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C96D43" w14:textId="71F46F63" w:rsidR="0037257A" w:rsidRPr="00DC66A4"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sidRPr="00DC66A4">
        <w:rPr>
          <w:rFonts w:ascii="Times New Roman" w:eastAsia="Times New Roman" w:hAnsi="Times New Roman" w:cs="Times New Roman"/>
          <w:b/>
          <w:bCs/>
          <w:color w:val="000000"/>
          <w:szCs w:val="24"/>
        </w:rPr>
        <w:t xml:space="preserve">ATA Nº </w:t>
      </w:r>
      <w:r w:rsidR="00663377" w:rsidRPr="00DC66A4">
        <w:rPr>
          <w:rFonts w:ascii="Times New Roman" w:eastAsia="Times New Roman" w:hAnsi="Times New Roman" w:cs="Times New Roman"/>
          <w:b/>
          <w:bCs/>
          <w:color w:val="000000"/>
          <w:szCs w:val="24"/>
        </w:rPr>
        <w:t>1</w:t>
      </w:r>
      <w:r w:rsidR="003378BB">
        <w:rPr>
          <w:rFonts w:ascii="Times New Roman" w:eastAsia="Times New Roman" w:hAnsi="Times New Roman" w:cs="Times New Roman"/>
          <w:b/>
          <w:bCs/>
          <w:color w:val="000000"/>
          <w:szCs w:val="24"/>
        </w:rPr>
        <w:t>3</w:t>
      </w:r>
      <w:r w:rsidRPr="00DC66A4">
        <w:rPr>
          <w:rFonts w:ascii="Times New Roman" w:eastAsia="Times New Roman" w:hAnsi="Times New Roman" w:cs="Times New Roman"/>
          <w:b/>
          <w:bCs/>
          <w:color w:val="000000"/>
          <w:szCs w:val="24"/>
        </w:rPr>
        <w:t>/202</w:t>
      </w:r>
      <w:r w:rsidR="007E1D4D" w:rsidRPr="00DC66A4">
        <w:rPr>
          <w:rFonts w:ascii="Times New Roman" w:eastAsia="Times New Roman" w:hAnsi="Times New Roman" w:cs="Times New Roman"/>
          <w:b/>
          <w:bCs/>
          <w:color w:val="000000"/>
          <w:szCs w:val="24"/>
        </w:rPr>
        <w:t>1</w:t>
      </w:r>
      <w:r w:rsidRPr="00DC66A4">
        <w:rPr>
          <w:rFonts w:ascii="Times New Roman" w:eastAsia="Times New Roman" w:hAnsi="Times New Roman" w:cs="Times New Roman"/>
          <w:b/>
          <w:bCs/>
          <w:color w:val="000000"/>
          <w:szCs w:val="24"/>
        </w:rPr>
        <w:t xml:space="preserve"> – PLENÁRIO</w:t>
      </w:r>
    </w:p>
    <w:p w14:paraId="5471552B" w14:textId="6B50C7DC" w:rsidR="0037257A" w:rsidRPr="00DC66A4"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510344B" w14:textId="77777777" w:rsidR="00DE419A" w:rsidRPr="00DC66A4" w:rsidRDefault="00DE419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236F6EE3" w:rsidR="0037257A" w:rsidRPr="00DC66A4"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C66A4">
        <w:rPr>
          <w:rFonts w:ascii="Times New Roman" w:eastAsia="Times New Roman" w:hAnsi="Times New Roman" w:cs="Times New Roman"/>
          <w:color w:val="000000"/>
          <w:szCs w:val="24"/>
        </w:rPr>
        <w:t>A</w:t>
      </w:r>
      <w:r w:rsidR="00E1357A" w:rsidRPr="00DC66A4">
        <w:rPr>
          <w:rFonts w:ascii="Times New Roman" w:eastAsia="Times New Roman" w:hAnsi="Times New Roman" w:cs="Times New Roman"/>
          <w:color w:val="000000"/>
          <w:szCs w:val="24"/>
        </w:rPr>
        <w:t xml:space="preserve">ta da </w:t>
      </w:r>
      <w:r w:rsidR="00663377" w:rsidRPr="00DC66A4">
        <w:rPr>
          <w:rFonts w:ascii="Times New Roman" w:eastAsia="Times New Roman" w:hAnsi="Times New Roman" w:cs="Times New Roman"/>
          <w:color w:val="000000"/>
          <w:szCs w:val="24"/>
        </w:rPr>
        <w:t>1</w:t>
      </w:r>
      <w:r w:rsidR="003378BB">
        <w:rPr>
          <w:rFonts w:ascii="Times New Roman" w:eastAsia="Times New Roman" w:hAnsi="Times New Roman" w:cs="Times New Roman"/>
          <w:color w:val="000000"/>
          <w:szCs w:val="24"/>
        </w:rPr>
        <w:t>3</w:t>
      </w:r>
      <w:r w:rsidR="00E1357A" w:rsidRPr="00DC66A4">
        <w:rPr>
          <w:rFonts w:ascii="Times New Roman" w:eastAsia="Times New Roman" w:hAnsi="Times New Roman" w:cs="Times New Roman"/>
          <w:color w:val="000000"/>
          <w:szCs w:val="24"/>
        </w:rPr>
        <w:t xml:space="preserve">ª Sessão Ordinária do Conselho Nacional do Ministério Público, realizada em </w:t>
      </w:r>
      <w:r w:rsidR="003378BB">
        <w:rPr>
          <w:rFonts w:ascii="Times New Roman" w:eastAsia="Times New Roman" w:hAnsi="Times New Roman" w:cs="Times New Roman"/>
          <w:color w:val="000000"/>
          <w:szCs w:val="24"/>
        </w:rPr>
        <w:t>13</w:t>
      </w:r>
      <w:r w:rsidR="00E1357A" w:rsidRPr="00DC66A4">
        <w:rPr>
          <w:rFonts w:ascii="Times New Roman" w:eastAsia="Times New Roman" w:hAnsi="Times New Roman" w:cs="Times New Roman"/>
          <w:color w:val="000000"/>
          <w:szCs w:val="24"/>
        </w:rPr>
        <w:t>/</w:t>
      </w:r>
      <w:r w:rsidR="007E1D4D" w:rsidRPr="00DC66A4">
        <w:rPr>
          <w:rFonts w:ascii="Times New Roman" w:eastAsia="Times New Roman" w:hAnsi="Times New Roman" w:cs="Times New Roman"/>
          <w:color w:val="000000"/>
          <w:szCs w:val="24"/>
        </w:rPr>
        <w:t>0</w:t>
      </w:r>
      <w:r w:rsidR="003378BB">
        <w:rPr>
          <w:rFonts w:ascii="Times New Roman" w:eastAsia="Times New Roman" w:hAnsi="Times New Roman" w:cs="Times New Roman"/>
          <w:color w:val="000000"/>
          <w:szCs w:val="24"/>
        </w:rPr>
        <w:t>9</w:t>
      </w:r>
      <w:r w:rsidR="00E1357A" w:rsidRPr="00DC66A4">
        <w:rPr>
          <w:rFonts w:ascii="Times New Roman" w:eastAsia="Times New Roman" w:hAnsi="Times New Roman" w:cs="Times New Roman"/>
          <w:color w:val="000000"/>
          <w:szCs w:val="24"/>
        </w:rPr>
        <w:t>/202</w:t>
      </w:r>
      <w:r w:rsidR="007E1D4D" w:rsidRPr="00DC66A4">
        <w:rPr>
          <w:rFonts w:ascii="Times New Roman" w:eastAsia="Times New Roman" w:hAnsi="Times New Roman" w:cs="Times New Roman"/>
          <w:color w:val="000000"/>
          <w:szCs w:val="24"/>
        </w:rPr>
        <w:t>1</w:t>
      </w:r>
      <w:r w:rsidR="003378BB">
        <w:rPr>
          <w:rFonts w:ascii="Times New Roman" w:eastAsia="Times New Roman" w:hAnsi="Times New Roman" w:cs="Times New Roman"/>
          <w:color w:val="000000"/>
          <w:szCs w:val="24"/>
        </w:rPr>
        <w:t xml:space="preserve"> e 14/09/2021</w:t>
      </w:r>
      <w:r w:rsidR="00E1357A" w:rsidRPr="00DC66A4">
        <w:rPr>
          <w:rFonts w:ascii="Times New Roman" w:eastAsia="Times New Roman" w:hAnsi="Times New Roman" w:cs="Times New Roman"/>
          <w:color w:val="000000"/>
          <w:szCs w:val="24"/>
        </w:rPr>
        <w:t>.</w:t>
      </w:r>
    </w:p>
    <w:p w14:paraId="612F36A8" w14:textId="29B2CDFB" w:rsidR="00DE419A" w:rsidRPr="00DC66A4"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6724F10B" w14:textId="2ACB4CBF" w:rsidR="00297A51" w:rsidRPr="00CA7E45" w:rsidRDefault="00E1357A" w:rsidP="00AF72E0">
      <w:pPr>
        <w:spacing w:line="360" w:lineRule="auto"/>
        <w:jc w:val="both"/>
        <w:rPr>
          <w:rFonts w:cs="Times New Roman"/>
          <w:color w:val="000000"/>
        </w:rPr>
      </w:pPr>
      <w:r w:rsidRPr="00DC66A4">
        <w:rPr>
          <w:rStyle w:val="nfaseforte"/>
          <w:rFonts w:cs="Times New Roman"/>
          <w:b w:val="0"/>
          <w:bCs w:val="0"/>
          <w:color w:val="000000"/>
        </w:rPr>
        <w:t xml:space="preserve">Às </w:t>
      </w:r>
      <w:r w:rsidR="003378BB">
        <w:rPr>
          <w:rStyle w:val="nfaseforte"/>
          <w:rFonts w:cs="Times New Roman"/>
          <w:b w:val="0"/>
          <w:bCs w:val="0"/>
          <w:color w:val="000000"/>
        </w:rPr>
        <w:t>dezesseis horas</w:t>
      </w:r>
      <w:r w:rsidRPr="00DC66A4">
        <w:rPr>
          <w:rStyle w:val="nfaseforte"/>
          <w:rFonts w:cs="Times New Roman"/>
          <w:b w:val="0"/>
          <w:bCs w:val="0"/>
          <w:color w:val="000000"/>
        </w:rPr>
        <w:t xml:space="preserve"> e</w:t>
      </w:r>
      <w:r w:rsidR="003E1F05" w:rsidRPr="00DC66A4">
        <w:rPr>
          <w:rStyle w:val="nfaseforte"/>
          <w:rFonts w:cs="Times New Roman"/>
          <w:b w:val="0"/>
          <w:bCs w:val="0"/>
          <w:color w:val="000000"/>
        </w:rPr>
        <w:t xml:space="preserve"> </w:t>
      </w:r>
      <w:r w:rsidR="003378BB">
        <w:rPr>
          <w:rStyle w:val="nfaseforte"/>
          <w:rFonts w:cs="Times New Roman"/>
          <w:b w:val="0"/>
          <w:bCs w:val="0"/>
          <w:color w:val="000000"/>
        </w:rPr>
        <w:t>três</w:t>
      </w:r>
      <w:r w:rsidR="004A562B">
        <w:rPr>
          <w:rStyle w:val="nfaseforte"/>
          <w:rFonts w:cs="Times New Roman"/>
          <w:b w:val="0"/>
          <w:bCs w:val="0"/>
          <w:color w:val="000000"/>
        </w:rPr>
        <w:t xml:space="preserve"> </w:t>
      </w:r>
      <w:r w:rsidRPr="00DC66A4">
        <w:rPr>
          <w:rStyle w:val="nfaseforte"/>
          <w:rFonts w:cs="Times New Roman"/>
          <w:b w:val="0"/>
          <w:bCs w:val="0"/>
          <w:color w:val="000000"/>
        </w:rPr>
        <w:t xml:space="preserve">minutos do dia </w:t>
      </w:r>
      <w:r w:rsidR="003378BB">
        <w:rPr>
          <w:rStyle w:val="nfaseforte"/>
          <w:rFonts w:cs="Times New Roman"/>
          <w:b w:val="0"/>
          <w:bCs w:val="0"/>
          <w:color w:val="000000"/>
        </w:rPr>
        <w:t>treze</w:t>
      </w:r>
      <w:r w:rsidR="00C81282" w:rsidRPr="00DC66A4">
        <w:rPr>
          <w:rStyle w:val="nfaseforte"/>
          <w:rFonts w:cs="Times New Roman"/>
          <w:b w:val="0"/>
          <w:bCs w:val="0"/>
          <w:color w:val="000000"/>
        </w:rPr>
        <w:t xml:space="preserve"> </w:t>
      </w:r>
      <w:r w:rsidRPr="00DC66A4">
        <w:rPr>
          <w:rStyle w:val="nfaseforte"/>
          <w:rFonts w:cs="Times New Roman"/>
          <w:b w:val="0"/>
          <w:bCs w:val="0"/>
          <w:color w:val="000000"/>
        </w:rPr>
        <w:t>de</w:t>
      </w:r>
      <w:r w:rsidR="00663377" w:rsidRPr="00DC66A4">
        <w:rPr>
          <w:rStyle w:val="nfaseforte"/>
          <w:rFonts w:cs="Times New Roman"/>
          <w:b w:val="0"/>
          <w:bCs w:val="0"/>
          <w:color w:val="000000"/>
        </w:rPr>
        <w:t xml:space="preserve"> </w:t>
      </w:r>
      <w:r w:rsidR="003378BB">
        <w:rPr>
          <w:rStyle w:val="nfaseforte"/>
          <w:rFonts w:cs="Times New Roman"/>
          <w:b w:val="0"/>
          <w:bCs w:val="0"/>
          <w:color w:val="000000"/>
        </w:rPr>
        <w:t>setembro</w:t>
      </w:r>
      <w:r w:rsidR="00161370" w:rsidRPr="00DC66A4">
        <w:rPr>
          <w:rStyle w:val="nfaseforte"/>
          <w:rFonts w:cs="Times New Roman"/>
          <w:b w:val="0"/>
          <w:bCs w:val="0"/>
          <w:color w:val="000000"/>
        </w:rPr>
        <w:t xml:space="preserve"> </w:t>
      </w:r>
      <w:r w:rsidRPr="00DC66A4">
        <w:rPr>
          <w:rStyle w:val="nfaseforte"/>
          <w:rFonts w:cs="Times New Roman"/>
          <w:b w:val="0"/>
          <w:bCs w:val="0"/>
          <w:color w:val="000000"/>
        </w:rPr>
        <w:t>de dois mil e vinte</w:t>
      </w:r>
      <w:r w:rsidR="00161370" w:rsidRPr="00DC66A4">
        <w:rPr>
          <w:rStyle w:val="nfaseforte"/>
          <w:rFonts w:cs="Times New Roman"/>
          <w:b w:val="0"/>
          <w:bCs w:val="0"/>
          <w:color w:val="000000"/>
        </w:rPr>
        <w:t xml:space="preserve"> e um</w:t>
      </w:r>
      <w:r w:rsidRPr="00DC66A4">
        <w:rPr>
          <w:rStyle w:val="nfaseforte"/>
          <w:rFonts w:cs="Times New Roman"/>
          <w:b w:val="0"/>
          <w:bCs w:val="0"/>
          <w:color w:val="000000"/>
        </w:rPr>
        <w:t xml:space="preserve">, reuniu-se o Plenário do Conselho Nacional do Ministério Público – CNMP, para a realização da </w:t>
      </w:r>
      <w:r w:rsidR="00663377" w:rsidRPr="00DC66A4">
        <w:rPr>
          <w:rStyle w:val="nfaseforte"/>
          <w:rFonts w:cs="Times New Roman"/>
          <w:b w:val="0"/>
          <w:bCs w:val="0"/>
          <w:color w:val="000000"/>
        </w:rPr>
        <w:t>1</w:t>
      </w:r>
      <w:r w:rsidR="003378BB">
        <w:rPr>
          <w:rStyle w:val="nfaseforte"/>
          <w:rFonts w:cs="Times New Roman"/>
          <w:b w:val="0"/>
          <w:bCs w:val="0"/>
          <w:color w:val="000000"/>
        </w:rPr>
        <w:t>3</w:t>
      </w:r>
      <w:r w:rsidR="00E31CED" w:rsidRPr="00DC66A4">
        <w:rPr>
          <w:rStyle w:val="nfaseforte"/>
          <w:rFonts w:cs="Times New Roman"/>
          <w:b w:val="0"/>
          <w:bCs w:val="0"/>
          <w:color w:val="000000"/>
        </w:rPr>
        <w:t>ª</w:t>
      </w:r>
      <w:r w:rsidRPr="00DC66A4">
        <w:rPr>
          <w:rStyle w:val="nfaseforte"/>
          <w:rFonts w:cs="Times New Roman"/>
          <w:b w:val="0"/>
          <w:bCs w:val="0"/>
          <w:color w:val="000000"/>
        </w:rPr>
        <w:t xml:space="preserve"> Sessão Ordinária de 202</w:t>
      </w:r>
      <w:r w:rsidR="00161370" w:rsidRPr="00DC66A4">
        <w:rPr>
          <w:rStyle w:val="nfaseforte"/>
          <w:rFonts w:cs="Times New Roman"/>
          <w:b w:val="0"/>
          <w:bCs w:val="0"/>
          <w:color w:val="000000"/>
        </w:rPr>
        <w:t>1</w:t>
      </w:r>
      <w:r w:rsidRPr="00DC66A4">
        <w:rPr>
          <w:rStyle w:val="nfaseforte"/>
          <w:rFonts w:cs="Times New Roman"/>
          <w:b w:val="0"/>
          <w:bCs w:val="0"/>
          <w:color w:val="000000"/>
        </w:rPr>
        <w:t xml:space="preserve">, </w:t>
      </w:r>
      <w:r w:rsidR="005D41E6" w:rsidRPr="00DC66A4">
        <w:rPr>
          <w:rStyle w:val="nfaseforte"/>
          <w:rFonts w:cs="Times New Roman"/>
          <w:b w:val="0"/>
          <w:color w:val="000000"/>
        </w:rPr>
        <w:t xml:space="preserve">sob a Presidência </w:t>
      </w:r>
      <w:r w:rsidR="005D41E6" w:rsidRPr="00DC66A4">
        <w:rPr>
          <w:rStyle w:val="nfase"/>
          <w:rFonts w:cs="Times New Roman"/>
          <w:i w:val="0"/>
        </w:rPr>
        <w:t xml:space="preserve">do </w:t>
      </w:r>
      <w:r w:rsidR="005D41E6" w:rsidRPr="00DC66A4">
        <w:rPr>
          <w:rFonts w:cs="Times New Roman"/>
        </w:rPr>
        <w:t>Doutor Antônio Augusto Brandão de Aras</w:t>
      </w:r>
      <w:r w:rsidR="005D41E6" w:rsidRPr="00DC66A4">
        <w:rPr>
          <w:rStyle w:val="nfase"/>
          <w:rFonts w:cs="Times New Roman"/>
          <w:i w:val="0"/>
          <w:iCs w:val="0"/>
          <w:color w:val="000000" w:themeColor="text1"/>
        </w:rPr>
        <w:t xml:space="preserve">, </w:t>
      </w:r>
      <w:r w:rsidR="005D41E6" w:rsidRPr="00DC66A4">
        <w:rPr>
          <w:rFonts w:cs="Times New Roman"/>
        </w:rPr>
        <w:t>Presidente do CNMP</w:t>
      </w:r>
      <w:r w:rsidR="00754909" w:rsidRPr="00DC66A4">
        <w:rPr>
          <w:rStyle w:val="nfaseforte"/>
          <w:rFonts w:cs="Times New Roman"/>
          <w:b w:val="0"/>
          <w:color w:val="000000"/>
        </w:rPr>
        <w:t xml:space="preserve">. </w:t>
      </w:r>
      <w:r w:rsidR="00161370" w:rsidRPr="00DC66A4">
        <w:rPr>
          <w:rStyle w:val="nfaseforte"/>
          <w:rFonts w:cs="Times New Roman"/>
          <w:b w:val="0"/>
          <w:color w:val="000000"/>
        </w:rPr>
        <w:t xml:space="preserve">Presentes </w:t>
      </w:r>
      <w:r w:rsidR="00161370" w:rsidRPr="00DC66A4">
        <w:rPr>
          <w:rFonts w:cs="Times New Roman"/>
          <w:color w:val="000000" w:themeColor="text1"/>
        </w:rPr>
        <w:t>os Conselheiros</w:t>
      </w:r>
      <w:r w:rsidR="00161370" w:rsidRPr="00DC66A4">
        <w:rPr>
          <w:rStyle w:val="nfaseforte"/>
          <w:rFonts w:cs="Times New Roman"/>
          <w:b w:val="0"/>
          <w:bCs w:val="0"/>
          <w:color w:val="000000" w:themeColor="text1"/>
        </w:rPr>
        <w:t xml:space="preserve"> </w:t>
      </w:r>
      <w:r w:rsidR="00C81282" w:rsidRPr="00DC66A4">
        <w:rPr>
          <w:rStyle w:val="nfaseforte"/>
          <w:rFonts w:cs="Times New Roman"/>
          <w:b w:val="0"/>
          <w:bCs w:val="0"/>
          <w:color w:val="000000" w:themeColor="text1"/>
        </w:rPr>
        <w:t>Rinaldo Reis Lima</w:t>
      </w:r>
      <w:r w:rsidR="00C81282" w:rsidRPr="00DC66A4">
        <w:rPr>
          <w:rStyle w:val="nfase"/>
          <w:rFonts w:cs="Times New Roman"/>
          <w:i w:val="0"/>
          <w:iCs w:val="0"/>
          <w:color w:val="000000" w:themeColor="text1"/>
        </w:rPr>
        <w:t>;</w:t>
      </w:r>
      <w:r w:rsidR="00C81282" w:rsidRPr="00DC66A4">
        <w:rPr>
          <w:rStyle w:val="nfaseforte"/>
          <w:rFonts w:cs="Times New Roman"/>
          <w:b w:val="0"/>
          <w:bCs w:val="0"/>
          <w:color w:val="000000" w:themeColor="text1"/>
        </w:rPr>
        <w:t xml:space="preserve"> Luciano Nunes Maia Freire</w:t>
      </w:r>
      <w:r w:rsidR="001B54C9" w:rsidRPr="00DC66A4">
        <w:rPr>
          <w:rStyle w:val="nfaseforte"/>
          <w:rFonts w:cs="Times New Roman"/>
          <w:b w:val="0"/>
        </w:rPr>
        <w:t>;</w:t>
      </w:r>
      <w:r w:rsidR="00CA250E" w:rsidRPr="00DC66A4">
        <w:rPr>
          <w:rStyle w:val="nfase"/>
          <w:rFonts w:cs="Times New Roman"/>
          <w:i w:val="0"/>
          <w:iCs w:val="0"/>
          <w:color w:val="000000" w:themeColor="text1"/>
        </w:rPr>
        <w:t xml:space="preserve"> </w:t>
      </w:r>
      <w:r w:rsidR="003378BB" w:rsidRPr="00DC66A4">
        <w:rPr>
          <w:rStyle w:val="nfaseforte"/>
          <w:rFonts w:cs="Times New Roman"/>
          <w:b w:val="0"/>
        </w:rPr>
        <w:t xml:space="preserve">Marcelo </w:t>
      </w:r>
      <w:proofErr w:type="spellStart"/>
      <w:r w:rsidR="003378BB" w:rsidRPr="00DC66A4">
        <w:rPr>
          <w:rStyle w:val="nfaseforte"/>
          <w:rFonts w:cs="Times New Roman"/>
          <w:b w:val="0"/>
        </w:rPr>
        <w:t>Weitzel</w:t>
      </w:r>
      <w:proofErr w:type="spellEnd"/>
      <w:r w:rsidR="003378BB" w:rsidRPr="00DC66A4">
        <w:rPr>
          <w:rStyle w:val="nfaseforte"/>
          <w:rFonts w:cs="Times New Roman"/>
          <w:b w:val="0"/>
        </w:rPr>
        <w:t xml:space="preserve"> Rabello de Souza</w:t>
      </w:r>
      <w:r w:rsidR="003378BB">
        <w:rPr>
          <w:rStyle w:val="nfaseforte"/>
          <w:rFonts w:cs="Times New Roman"/>
          <w:b w:val="0"/>
        </w:rPr>
        <w:t>;</w:t>
      </w:r>
      <w:r w:rsidR="003378BB" w:rsidRPr="00DC66A4">
        <w:rPr>
          <w:rStyle w:val="nfase"/>
          <w:rFonts w:cs="Times New Roman"/>
          <w:i w:val="0"/>
          <w:iCs w:val="0"/>
          <w:color w:val="000000" w:themeColor="text1"/>
        </w:rPr>
        <w:t xml:space="preserve"> </w:t>
      </w:r>
      <w:r w:rsidR="00C81282" w:rsidRPr="00DC66A4">
        <w:rPr>
          <w:rStyle w:val="nfase"/>
          <w:rFonts w:cs="Times New Roman"/>
          <w:i w:val="0"/>
          <w:iCs w:val="0"/>
          <w:color w:val="000000" w:themeColor="text1"/>
        </w:rPr>
        <w:t>Sebastião Vieira Caixeta</w:t>
      </w:r>
      <w:r w:rsidR="00C81282" w:rsidRPr="00DC66A4">
        <w:rPr>
          <w:rStyle w:val="nfaseforte"/>
          <w:rFonts w:cs="Times New Roman"/>
          <w:b w:val="0"/>
          <w:bCs w:val="0"/>
          <w:color w:val="000000" w:themeColor="text1"/>
        </w:rPr>
        <w:t>;</w:t>
      </w:r>
      <w:r w:rsidR="00663377" w:rsidRPr="00DC66A4">
        <w:rPr>
          <w:rStyle w:val="nfaseforte"/>
          <w:rFonts w:cs="Times New Roman"/>
          <w:b w:val="0"/>
          <w:bCs w:val="0"/>
          <w:color w:val="000000" w:themeColor="text1"/>
        </w:rPr>
        <w:t xml:space="preserve"> </w:t>
      </w:r>
      <w:r w:rsidR="00663377" w:rsidRPr="00DC66A4">
        <w:rPr>
          <w:rStyle w:val="nfase"/>
          <w:rFonts w:cs="Times New Roman"/>
          <w:i w:val="0"/>
          <w:iCs w:val="0"/>
          <w:color w:val="000000" w:themeColor="text1"/>
        </w:rPr>
        <w:t>Silvio Roberto Oliveira de Amorim Junior;</w:t>
      </w:r>
      <w:r w:rsidR="00C81282" w:rsidRPr="00DC66A4">
        <w:rPr>
          <w:rStyle w:val="nfaseforte"/>
          <w:rFonts w:cs="Times New Roman"/>
          <w:b w:val="0"/>
          <w:bCs w:val="0"/>
          <w:color w:val="000000" w:themeColor="text1"/>
        </w:rPr>
        <w:t xml:space="preserve"> </w:t>
      </w:r>
      <w:r w:rsidR="00C81282" w:rsidRPr="00DC66A4">
        <w:rPr>
          <w:rFonts w:cs="Times New Roman"/>
          <w:color w:val="000000" w:themeColor="text1"/>
          <w:lang w:eastAsia="ar-SA"/>
        </w:rPr>
        <w:t>Otavio Luiz Rodrigues Junior</w:t>
      </w:r>
      <w:r w:rsidR="00C81282" w:rsidRPr="00DC66A4">
        <w:rPr>
          <w:rStyle w:val="nfaseforte"/>
          <w:rFonts w:cs="Times New Roman"/>
          <w:b w:val="0"/>
          <w:bCs w:val="0"/>
          <w:color w:val="000000" w:themeColor="text1"/>
        </w:rPr>
        <w:t>; Oswaldo D’Albuquerque Lima Neto</w:t>
      </w:r>
      <w:r w:rsidR="00291BF3">
        <w:rPr>
          <w:rStyle w:val="nfaseforte"/>
          <w:rFonts w:cs="Times New Roman"/>
          <w:b w:val="0"/>
          <w:bCs w:val="0"/>
          <w:color w:val="000000" w:themeColor="text1"/>
        </w:rPr>
        <w:t xml:space="preserve">; </w:t>
      </w:r>
      <w:r w:rsidR="003378BB" w:rsidRPr="00DC66A4">
        <w:rPr>
          <w:rStyle w:val="nfaseforte"/>
          <w:rFonts w:cs="Times New Roman"/>
          <w:b w:val="0"/>
          <w:bCs w:val="0"/>
          <w:color w:val="000000" w:themeColor="text1"/>
        </w:rPr>
        <w:t>Sandra Krieger Gonçalves</w:t>
      </w:r>
      <w:r w:rsidR="003378BB">
        <w:rPr>
          <w:rStyle w:val="nfaseforte"/>
          <w:rFonts w:cs="Times New Roman"/>
          <w:b w:val="0"/>
          <w:bCs w:val="0"/>
          <w:color w:val="000000" w:themeColor="text1"/>
        </w:rPr>
        <w:t>;</w:t>
      </w:r>
      <w:r w:rsidR="003378BB">
        <w:rPr>
          <w:rFonts w:cs="Times New Roman"/>
          <w:bCs/>
          <w:color w:val="000000"/>
        </w:rPr>
        <w:t xml:space="preserve"> </w:t>
      </w:r>
      <w:r w:rsidR="00C81282" w:rsidRPr="00DC66A4">
        <w:rPr>
          <w:rStyle w:val="nfaseforte"/>
          <w:rFonts w:cs="Times New Roman"/>
          <w:b w:val="0"/>
          <w:bCs w:val="0"/>
          <w:color w:val="000000" w:themeColor="text1"/>
        </w:rPr>
        <w:t xml:space="preserve">Fernanda </w:t>
      </w:r>
      <w:proofErr w:type="spellStart"/>
      <w:r w:rsidR="00C81282" w:rsidRPr="00DC66A4">
        <w:rPr>
          <w:rStyle w:val="nfaseforte"/>
          <w:rFonts w:cs="Times New Roman"/>
          <w:b w:val="0"/>
          <w:bCs w:val="0"/>
          <w:color w:val="000000" w:themeColor="text1"/>
        </w:rPr>
        <w:t>Marinela</w:t>
      </w:r>
      <w:proofErr w:type="spellEnd"/>
      <w:r w:rsidR="00C81282" w:rsidRPr="00DC66A4">
        <w:rPr>
          <w:rStyle w:val="nfaseforte"/>
          <w:rFonts w:cs="Times New Roman"/>
          <w:b w:val="0"/>
          <w:bCs w:val="0"/>
          <w:color w:val="000000" w:themeColor="text1"/>
        </w:rPr>
        <w:t xml:space="preserve"> de Sousa Santos</w:t>
      </w:r>
      <w:r w:rsidR="00161370" w:rsidRPr="00DC66A4">
        <w:rPr>
          <w:rStyle w:val="nfaseforte"/>
          <w:rFonts w:cs="Times New Roman"/>
          <w:b w:val="0"/>
          <w:bCs w:val="0"/>
          <w:color w:val="000000" w:themeColor="text1"/>
        </w:rPr>
        <w:t>;</w:t>
      </w:r>
      <w:r w:rsidR="00161370" w:rsidRPr="00DC66A4">
        <w:rPr>
          <w:rStyle w:val="nfaseforte"/>
          <w:rFonts w:cs="Times New Roman"/>
          <w:b w:val="0"/>
        </w:rPr>
        <w:t xml:space="preserve"> </w:t>
      </w:r>
      <w:r w:rsidR="003378BB">
        <w:rPr>
          <w:rStyle w:val="nfaseforte"/>
          <w:rFonts w:cs="Times New Roman"/>
          <w:b w:val="0"/>
        </w:rPr>
        <w:t>Moacyr Rey Filho; Engels Augusto Muniz; o</w:t>
      </w:r>
      <w:r w:rsidR="004A562B">
        <w:rPr>
          <w:rStyle w:val="nfaseforte"/>
          <w:rFonts w:cs="Times New Roman"/>
          <w:b w:val="0"/>
        </w:rPr>
        <w:t xml:space="preserve"> </w:t>
      </w:r>
      <w:r w:rsidR="00161370" w:rsidRPr="00DC66A4">
        <w:rPr>
          <w:rFonts w:cs="Times New Roman"/>
        </w:rPr>
        <w:t xml:space="preserve">Secretário-Geral </w:t>
      </w:r>
      <w:r w:rsidR="003378BB">
        <w:rPr>
          <w:rFonts w:cs="Times New Roman"/>
        </w:rPr>
        <w:t xml:space="preserve">Adjunto </w:t>
      </w:r>
      <w:r w:rsidR="00161370" w:rsidRPr="00DC66A4">
        <w:rPr>
          <w:rFonts w:cs="Times New Roman"/>
        </w:rPr>
        <w:t xml:space="preserve">do CNMP, </w:t>
      </w:r>
      <w:r w:rsidR="003378BB">
        <w:rPr>
          <w:rFonts w:cs="Times New Roman"/>
          <w:bCs/>
          <w:color w:val="000000"/>
        </w:rPr>
        <w:t xml:space="preserve">Daniel Azevedo </w:t>
      </w:r>
      <w:proofErr w:type="spellStart"/>
      <w:r w:rsidR="003378BB">
        <w:rPr>
          <w:rFonts w:cs="Times New Roman"/>
          <w:bCs/>
          <w:color w:val="000000"/>
        </w:rPr>
        <w:t>Lôbo</w:t>
      </w:r>
      <w:proofErr w:type="spellEnd"/>
      <w:r w:rsidR="008E7019">
        <w:rPr>
          <w:rFonts w:cs="Times New Roman"/>
          <w:bCs/>
          <w:color w:val="000000"/>
        </w:rPr>
        <w:t>;</w:t>
      </w:r>
      <w:r w:rsidR="003378BB">
        <w:rPr>
          <w:rFonts w:cs="Times New Roman"/>
          <w:bCs/>
          <w:color w:val="000000"/>
        </w:rPr>
        <w:t xml:space="preserve"> e o Representante do</w:t>
      </w:r>
      <w:r w:rsidR="003378BB" w:rsidRPr="00DC66A4">
        <w:rPr>
          <w:rStyle w:val="nfase"/>
          <w:rFonts w:cs="Times New Roman"/>
          <w:i w:val="0"/>
          <w:iCs w:val="0"/>
          <w:color w:val="000000" w:themeColor="text1"/>
        </w:rPr>
        <w:t xml:space="preserve"> Conselho Federal da Ordem dos Advogados do Brasil – OAB</w:t>
      </w:r>
      <w:r w:rsidR="003378BB">
        <w:rPr>
          <w:rStyle w:val="nfase"/>
          <w:rFonts w:cs="Times New Roman"/>
          <w:i w:val="0"/>
          <w:iCs w:val="0"/>
          <w:color w:val="000000" w:themeColor="text1"/>
        </w:rPr>
        <w:t xml:space="preserve">, Ulisses </w:t>
      </w:r>
      <w:proofErr w:type="spellStart"/>
      <w:r w:rsidR="003378BB">
        <w:rPr>
          <w:rStyle w:val="nfase"/>
          <w:rFonts w:cs="Times New Roman"/>
          <w:i w:val="0"/>
          <w:iCs w:val="0"/>
          <w:color w:val="000000" w:themeColor="text1"/>
        </w:rPr>
        <w:t>Rabaneda</w:t>
      </w:r>
      <w:proofErr w:type="spellEnd"/>
      <w:r w:rsidR="004A562B">
        <w:rPr>
          <w:rFonts w:cs="Times New Roman"/>
          <w:bCs/>
          <w:color w:val="000000"/>
        </w:rPr>
        <w:t xml:space="preserve">. </w:t>
      </w:r>
      <w:r w:rsidR="00161370" w:rsidRPr="00DC66A4">
        <w:rPr>
          <w:rFonts w:cs="Times New Roman"/>
          <w:color w:val="000000" w:themeColor="text1"/>
        </w:rPr>
        <w:t>Ausente</w:t>
      </w:r>
      <w:r w:rsidR="008C1AB2">
        <w:rPr>
          <w:rFonts w:cs="Times New Roman"/>
          <w:color w:val="000000" w:themeColor="text1"/>
        </w:rPr>
        <w:t>s</w:t>
      </w:r>
      <w:r w:rsidR="00161370" w:rsidRPr="00DC66A4">
        <w:rPr>
          <w:rFonts w:cs="Times New Roman"/>
          <w:color w:val="000000" w:themeColor="text1"/>
        </w:rPr>
        <w:t>, justificadamente</w:t>
      </w:r>
      <w:r w:rsidR="00161370" w:rsidRPr="00DC66A4">
        <w:rPr>
          <w:rStyle w:val="nfaseforte"/>
          <w:rFonts w:cs="Times New Roman"/>
          <w:b w:val="0"/>
          <w:bCs w:val="0"/>
          <w:color w:val="000000" w:themeColor="text1"/>
        </w:rPr>
        <w:t>,</w:t>
      </w:r>
      <w:r w:rsidR="005D41E6" w:rsidRPr="00DC66A4">
        <w:rPr>
          <w:rStyle w:val="nfaseforte"/>
          <w:rFonts w:cs="Times New Roman"/>
          <w:b w:val="0"/>
          <w:bCs w:val="0"/>
          <w:color w:val="000000" w:themeColor="text1"/>
        </w:rPr>
        <w:t xml:space="preserve"> </w:t>
      </w:r>
      <w:r w:rsidR="003378BB">
        <w:rPr>
          <w:rStyle w:val="nfase"/>
          <w:rFonts w:cs="Times New Roman"/>
          <w:i w:val="0"/>
          <w:iCs w:val="0"/>
        </w:rPr>
        <w:t xml:space="preserve">o Secretário-Geral do CNMP, Jaime de Cassio Miranda </w:t>
      </w:r>
      <w:r w:rsidR="004A562B">
        <w:rPr>
          <w:rStyle w:val="nfaseforte"/>
          <w:rFonts w:cs="Times New Roman"/>
          <w:b w:val="0"/>
          <w:bCs w:val="0"/>
          <w:color w:val="000000" w:themeColor="text1"/>
        </w:rPr>
        <w:t>e,</w:t>
      </w:r>
      <w:r w:rsidR="004A562B" w:rsidRPr="00DC66A4">
        <w:rPr>
          <w:rFonts w:cs="Times New Roman"/>
          <w:color w:val="000000" w:themeColor="text1"/>
        </w:rPr>
        <w:t xml:space="preserve"> </w:t>
      </w:r>
      <w:r w:rsidR="00161370" w:rsidRPr="00DC66A4">
        <w:rPr>
          <w:rFonts w:cs="Times New Roman"/>
          <w:color w:val="000000" w:themeColor="text1"/>
        </w:rPr>
        <w:t>em razão da vacância do cargo,</w:t>
      </w:r>
      <w:r w:rsidR="007408A3" w:rsidRPr="00DC66A4">
        <w:rPr>
          <w:rFonts w:cs="Times New Roman"/>
          <w:color w:val="000000" w:themeColor="text1"/>
        </w:rPr>
        <w:t xml:space="preserve"> </w:t>
      </w:r>
      <w:r w:rsidR="00161370" w:rsidRPr="00DC66A4">
        <w:rPr>
          <w:rFonts w:cs="Times New Roman"/>
          <w:bCs/>
          <w:color w:val="000000"/>
        </w:rPr>
        <w:t xml:space="preserve">um dos representantes do Ministério Público </w:t>
      </w:r>
      <w:r w:rsidR="00161370" w:rsidRPr="00DC66A4">
        <w:rPr>
          <w:rFonts w:cs="Times New Roman"/>
          <w:bCs/>
        </w:rPr>
        <w:t>Estadual</w:t>
      </w:r>
      <w:r w:rsidR="003378BB">
        <w:rPr>
          <w:rFonts w:cs="Times New Roman"/>
          <w:bCs/>
        </w:rPr>
        <w:t xml:space="preserve"> e</w:t>
      </w:r>
      <w:r w:rsidR="002E3608" w:rsidRPr="00DC66A4">
        <w:rPr>
          <w:rFonts w:cs="Times New Roman"/>
          <w:bCs/>
        </w:rPr>
        <w:t xml:space="preserve"> </w:t>
      </w:r>
      <w:r w:rsidR="00161370" w:rsidRPr="00DC66A4">
        <w:rPr>
          <w:rFonts w:cs="Times New Roman"/>
          <w:bCs/>
        </w:rPr>
        <w:t>o representante indicado pelo Supremo Tribunal Federal</w:t>
      </w:r>
      <w:r w:rsidR="003378BB">
        <w:rPr>
          <w:rFonts w:cs="Times New Roman"/>
          <w:bCs/>
        </w:rPr>
        <w:t>.</w:t>
      </w:r>
      <w:r w:rsidR="003A030B">
        <w:rPr>
          <w:rFonts w:cs="Times New Roman"/>
          <w:bCs/>
        </w:rPr>
        <w:t xml:space="preserve"> </w:t>
      </w:r>
      <w:r w:rsidR="003A030B" w:rsidRPr="003A030B">
        <w:rPr>
          <w:rFonts w:cs="Times New Roman"/>
          <w:bCs/>
        </w:rPr>
        <w:t xml:space="preserve">Presentes, também, o Promotor de Justiça do Distrito Federal e Territórios, Trajano Sousa de Melo; o Procurador Municipal da Prefeitura de Iúna-ES, Guilherme Vieira Victor de Souza; o Promotor de Justiça do Estado de Rondônia, </w:t>
      </w:r>
      <w:proofErr w:type="spellStart"/>
      <w:r w:rsidR="003A030B" w:rsidRPr="003A030B">
        <w:rPr>
          <w:rFonts w:cs="Times New Roman"/>
          <w:bCs/>
        </w:rPr>
        <w:t>Aluildo</w:t>
      </w:r>
      <w:proofErr w:type="spellEnd"/>
      <w:r w:rsidR="003A030B" w:rsidRPr="003A030B">
        <w:rPr>
          <w:rFonts w:cs="Times New Roman"/>
          <w:bCs/>
        </w:rPr>
        <w:t xml:space="preserve"> de Oliveira Leite; o Corregedor-Geral do Ministério Público do Estado de Rondônia, Cláudio Wolff </w:t>
      </w:r>
      <w:proofErr w:type="spellStart"/>
      <w:r w:rsidR="003A030B" w:rsidRPr="003A030B">
        <w:rPr>
          <w:rFonts w:cs="Times New Roman"/>
          <w:bCs/>
        </w:rPr>
        <w:t>Harger</w:t>
      </w:r>
      <w:proofErr w:type="spellEnd"/>
      <w:r w:rsidR="003A030B">
        <w:rPr>
          <w:rFonts w:cs="Times New Roman"/>
          <w:bCs/>
        </w:rPr>
        <w:t>; o</w:t>
      </w:r>
      <w:r w:rsidR="003A030B" w:rsidRPr="003A030B">
        <w:rPr>
          <w:rFonts w:cs="Times New Roman"/>
          <w:bCs/>
        </w:rPr>
        <w:t xml:space="preserve"> </w:t>
      </w:r>
      <w:r w:rsidR="003A030B">
        <w:rPr>
          <w:rFonts w:cs="Times New Roman"/>
          <w:bCs/>
        </w:rPr>
        <w:t>P</w:t>
      </w:r>
      <w:r w:rsidR="003A030B" w:rsidRPr="003A030B">
        <w:rPr>
          <w:rFonts w:cs="Times New Roman"/>
          <w:bCs/>
        </w:rPr>
        <w:t xml:space="preserve">romotor de Justiça do </w:t>
      </w:r>
      <w:r w:rsidR="003A030B">
        <w:rPr>
          <w:rFonts w:cs="Times New Roman"/>
          <w:bCs/>
        </w:rPr>
        <w:t xml:space="preserve">Estado </w:t>
      </w:r>
      <w:r w:rsidR="003A030B" w:rsidRPr="003A030B">
        <w:rPr>
          <w:rFonts w:cs="Times New Roman"/>
          <w:bCs/>
        </w:rPr>
        <w:t>do Amapá, Marcelo José de Guimarães e Moraes</w:t>
      </w:r>
      <w:r w:rsidR="003A030B">
        <w:rPr>
          <w:rFonts w:cs="Times New Roman"/>
          <w:bCs/>
        </w:rPr>
        <w:t xml:space="preserve">; </w:t>
      </w:r>
      <w:r w:rsidR="003A030B" w:rsidRPr="003A030B">
        <w:rPr>
          <w:rFonts w:cs="Times New Roman"/>
          <w:bCs/>
        </w:rPr>
        <w:t xml:space="preserve">o Procurador-Geral de Justiça do Estado de Santa Catarina, Fernando da Silva </w:t>
      </w:r>
      <w:proofErr w:type="spellStart"/>
      <w:r w:rsidR="003A030B" w:rsidRPr="003A030B">
        <w:rPr>
          <w:rFonts w:cs="Times New Roman"/>
          <w:bCs/>
        </w:rPr>
        <w:t>Comin</w:t>
      </w:r>
      <w:proofErr w:type="spellEnd"/>
      <w:r w:rsidR="003A030B" w:rsidRPr="003A030B">
        <w:rPr>
          <w:rFonts w:cs="Times New Roman"/>
          <w:bCs/>
        </w:rPr>
        <w:t>;</w:t>
      </w:r>
      <w:r w:rsidR="003A030B">
        <w:rPr>
          <w:rFonts w:cs="Times New Roman"/>
          <w:bCs/>
        </w:rPr>
        <w:t xml:space="preserve"> o Deputado Distrital, </w:t>
      </w:r>
      <w:r w:rsidR="003A030B" w:rsidRPr="003A030B">
        <w:rPr>
          <w:rFonts w:cs="Times New Roman"/>
          <w:bCs/>
        </w:rPr>
        <w:t>José Gomes Ferreira Filho</w:t>
      </w:r>
      <w:r w:rsidR="003A030B">
        <w:rPr>
          <w:rFonts w:cs="Times New Roman"/>
          <w:bCs/>
        </w:rPr>
        <w:t xml:space="preserve">; </w:t>
      </w:r>
      <w:bookmarkStart w:id="0" w:name="_Hlk83028729"/>
      <w:r w:rsidR="007853F3">
        <w:rPr>
          <w:rFonts w:cs="Times New Roman"/>
          <w:bCs/>
        </w:rPr>
        <w:t xml:space="preserve">o Desembargador Federal do </w:t>
      </w:r>
      <w:r w:rsidR="007853F3" w:rsidRPr="007853F3">
        <w:rPr>
          <w:rFonts w:cs="Times New Roman"/>
          <w:bCs/>
        </w:rPr>
        <w:t xml:space="preserve">Tribunal </w:t>
      </w:r>
      <w:r w:rsidR="007853F3" w:rsidRPr="007853F3">
        <w:rPr>
          <w:rFonts w:cs="Times New Roman"/>
          <w:bCs/>
        </w:rPr>
        <w:lastRenderedPageBreak/>
        <w:t>Regional Federal da 1ª Regi</w:t>
      </w:r>
      <w:r w:rsidR="007853F3">
        <w:rPr>
          <w:rFonts w:cs="Times New Roman"/>
          <w:bCs/>
        </w:rPr>
        <w:t xml:space="preserve">ão, </w:t>
      </w:r>
      <w:r w:rsidR="007853F3" w:rsidRPr="007853F3">
        <w:rPr>
          <w:rFonts w:cs="Times New Roman"/>
          <w:bCs/>
        </w:rPr>
        <w:t>Carlos Augusto Pires Brandão</w:t>
      </w:r>
      <w:r w:rsidR="007853F3">
        <w:rPr>
          <w:rFonts w:cs="Times New Roman"/>
          <w:bCs/>
        </w:rPr>
        <w:t xml:space="preserve">; </w:t>
      </w:r>
      <w:bookmarkEnd w:id="0"/>
      <w:r w:rsidR="003A030B" w:rsidRPr="003A030B">
        <w:rPr>
          <w:rFonts w:cs="Times New Roman"/>
          <w:bCs/>
        </w:rPr>
        <w:t xml:space="preserve">o Presidente da Associação Nacional dos Membros do Ministério Público – CONAMP, Manoel Victor Sereni </w:t>
      </w:r>
      <w:proofErr w:type="spellStart"/>
      <w:r w:rsidR="003A030B" w:rsidRPr="003A030B">
        <w:rPr>
          <w:rFonts w:cs="Times New Roman"/>
          <w:bCs/>
        </w:rPr>
        <w:t>Murrieta</w:t>
      </w:r>
      <w:proofErr w:type="spellEnd"/>
      <w:r w:rsidR="003A030B" w:rsidRPr="003A030B">
        <w:rPr>
          <w:rFonts w:cs="Times New Roman"/>
          <w:bCs/>
        </w:rPr>
        <w:t xml:space="preserve"> e Tavares</w:t>
      </w:r>
      <w:r w:rsidR="003A030B">
        <w:rPr>
          <w:rFonts w:cs="Times New Roman"/>
          <w:bCs/>
        </w:rPr>
        <w:t>; o P</w:t>
      </w:r>
      <w:r w:rsidR="003A030B" w:rsidRPr="003A030B">
        <w:rPr>
          <w:rFonts w:cs="Times New Roman"/>
          <w:bCs/>
        </w:rPr>
        <w:t xml:space="preserve">romotor </w:t>
      </w:r>
      <w:r w:rsidR="003A030B">
        <w:rPr>
          <w:rFonts w:cs="Times New Roman"/>
          <w:bCs/>
        </w:rPr>
        <w:t xml:space="preserve">de Justiça Militar, </w:t>
      </w:r>
      <w:r w:rsidR="003A030B" w:rsidRPr="003A030B">
        <w:rPr>
          <w:rFonts w:cs="Times New Roman"/>
          <w:bCs/>
        </w:rPr>
        <w:t xml:space="preserve">Jorge Augusto Caetano de </w:t>
      </w:r>
      <w:r w:rsidR="003A030B">
        <w:rPr>
          <w:rFonts w:cs="Times New Roman"/>
          <w:bCs/>
        </w:rPr>
        <w:t>F</w:t>
      </w:r>
      <w:r w:rsidR="003A030B" w:rsidRPr="003A030B">
        <w:rPr>
          <w:rFonts w:cs="Times New Roman"/>
          <w:bCs/>
        </w:rPr>
        <w:t>arias</w:t>
      </w:r>
      <w:r w:rsidR="003A030B">
        <w:rPr>
          <w:rFonts w:cs="Times New Roman"/>
          <w:bCs/>
        </w:rPr>
        <w:t xml:space="preserve">; </w:t>
      </w:r>
      <w:r w:rsidR="003A030B" w:rsidRPr="003A030B">
        <w:rPr>
          <w:rFonts w:cs="Times New Roman"/>
          <w:bCs/>
        </w:rPr>
        <w:t>o Promotor de Justiça Militar, Cícero Robson Coimbra Neves</w:t>
      </w:r>
      <w:r w:rsidR="003A030B">
        <w:rPr>
          <w:rFonts w:cs="Times New Roman"/>
          <w:bCs/>
        </w:rPr>
        <w:t xml:space="preserve">; a Procuradora do Distrito Federal, </w:t>
      </w:r>
      <w:r w:rsidR="003A030B" w:rsidRPr="003A030B">
        <w:rPr>
          <w:rFonts w:cs="Times New Roman"/>
          <w:bCs/>
        </w:rPr>
        <w:t>Ana Carolina Reis Magalh</w:t>
      </w:r>
      <w:r w:rsidR="003A030B">
        <w:rPr>
          <w:rFonts w:cs="Times New Roman"/>
          <w:bCs/>
        </w:rPr>
        <w:t>ã</w:t>
      </w:r>
      <w:r w:rsidR="003A030B" w:rsidRPr="003A030B">
        <w:rPr>
          <w:rFonts w:cs="Times New Roman"/>
          <w:bCs/>
        </w:rPr>
        <w:t>es</w:t>
      </w:r>
      <w:r w:rsidR="003A030B">
        <w:rPr>
          <w:rFonts w:cs="Times New Roman"/>
          <w:bCs/>
        </w:rPr>
        <w:t xml:space="preserve">; </w:t>
      </w:r>
      <w:r w:rsidR="00ED2E4B">
        <w:rPr>
          <w:rFonts w:cs="Times New Roman"/>
          <w:bCs/>
        </w:rPr>
        <w:t xml:space="preserve">o </w:t>
      </w:r>
      <w:r w:rsidR="00ED2E4B" w:rsidRPr="00ED2E4B">
        <w:rPr>
          <w:rFonts w:cs="Times New Roman"/>
          <w:bCs/>
        </w:rPr>
        <w:t>Procurador da Fazenda Nacional</w:t>
      </w:r>
      <w:r w:rsidR="00ED2E4B">
        <w:rPr>
          <w:rFonts w:cs="Times New Roman"/>
          <w:bCs/>
        </w:rPr>
        <w:t xml:space="preserve">, </w:t>
      </w:r>
      <w:r w:rsidR="00ED2E4B" w:rsidRPr="00ED2E4B">
        <w:rPr>
          <w:rFonts w:cs="Times New Roman"/>
          <w:bCs/>
        </w:rPr>
        <w:t>Marcelino Rodrigues Mendes Filho</w:t>
      </w:r>
      <w:r w:rsidR="00ED2E4B">
        <w:rPr>
          <w:rFonts w:cs="Times New Roman"/>
          <w:bCs/>
        </w:rPr>
        <w:t xml:space="preserve">; o Procurador Federal, </w:t>
      </w:r>
      <w:r w:rsidR="00ED2E4B" w:rsidRPr="00ED2E4B">
        <w:rPr>
          <w:rFonts w:cs="Times New Roman"/>
          <w:bCs/>
        </w:rPr>
        <w:t>Paulo Gustavo Medeiros Carvalho</w:t>
      </w:r>
      <w:r w:rsidR="00ED2E4B">
        <w:rPr>
          <w:rFonts w:cs="Times New Roman"/>
          <w:bCs/>
        </w:rPr>
        <w:t xml:space="preserve">; o Juiz Federal, </w:t>
      </w:r>
      <w:r w:rsidR="00ED2E4B" w:rsidRPr="00ED2E4B">
        <w:rPr>
          <w:rFonts w:cs="Times New Roman"/>
          <w:bCs/>
        </w:rPr>
        <w:t xml:space="preserve">Caio </w:t>
      </w:r>
      <w:proofErr w:type="spellStart"/>
      <w:r w:rsidR="00ED2E4B" w:rsidRPr="00ED2E4B">
        <w:rPr>
          <w:rFonts w:cs="Times New Roman"/>
          <w:bCs/>
        </w:rPr>
        <w:t>Castagine</w:t>
      </w:r>
      <w:proofErr w:type="spellEnd"/>
      <w:r w:rsidR="00ED2E4B" w:rsidRPr="00ED2E4B">
        <w:rPr>
          <w:rFonts w:cs="Times New Roman"/>
          <w:bCs/>
        </w:rPr>
        <w:t xml:space="preserve"> Marinho</w:t>
      </w:r>
      <w:r w:rsidR="00ED2E4B">
        <w:rPr>
          <w:rFonts w:cs="Times New Roman"/>
          <w:bCs/>
        </w:rPr>
        <w:t xml:space="preserve">; </w:t>
      </w:r>
      <w:r w:rsidR="00ED2E4B" w:rsidRPr="00ED2E4B">
        <w:rPr>
          <w:rFonts w:cs="Times New Roman"/>
          <w:bCs/>
        </w:rPr>
        <w:t xml:space="preserve">o Subprocurador-Geral de Justiça do Estado do Rio de Janeiro, </w:t>
      </w:r>
      <w:proofErr w:type="spellStart"/>
      <w:r w:rsidR="00ED2E4B" w:rsidRPr="00ED2E4B">
        <w:rPr>
          <w:rFonts w:cs="Times New Roman"/>
          <w:bCs/>
        </w:rPr>
        <w:t>Marfan</w:t>
      </w:r>
      <w:proofErr w:type="spellEnd"/>
      <w:r w:rsidR="00ED2E4B" w:rsidRPr="00ED2E4B">
        <w:rPr>
          <w:rFonts w:cs="Times New Roman"/>
          <w:bCs/>
        </w:rPr>
        <w:t xml:space="preserve"> Martins Vieira</w:t>
      </w:r>
      <w:r w:rsidR="00ED2E4B">
        <w:rPr>
          <w:rFonts w:cs="Times New Roman"/>
          <w:bCs/>
        </w:rPr>
        <w:t xml:space="preserve">; </w:t>
      </w:r>
      <w:r w:rsidR="00ED2E4B" w:rsidRPr="00ED2E4B">
        <w:rPr>
          <w:rFonts w:cs="Times New Roman"/>
          <w:bCs/>
        </w:rPr>
        <w:t>o Procurador de Justiça do Estado de Mato Grosso, Marcelo Ferra de Carvalho;</w:t>
      </w:r>
      <w:r w:rsidR="00A84DDD">
        <w:rPr>
          <w:rFonts w:cs="Times New Roman"/>
          <w:bCs/>
        </w:rPr>
        <w:t xml:space="preserve"> </w:t>
      </w:r>
      <w:r w:rsidR="00A84DDD" w:rsidRPr="00A84DDD">
        <w:rPr>
          <w:rFonts w:cs="Times New Roman"/>
          <w:bCs/>
        </w:rPr>
        <w:t>o Procurador-Geral de Justiça Militar, Antônio Pereira Duarte</w:t>
      </w:r>
      <w:r w:rsidR="00A84DDD">
        <w:rPr>
          <w:rFonts w:cs="Times New Roman"/>
          <w:bCs/>
        </w:rPr>
        <w:t xml:space="preserve">; </w:t>
      </w:r>
      <w:r w:rsidR="00A84DDD" w:rsidRPr="00A84DDD">
        <w:rPr>
          <w:rFonts w:cs="Times New Roman"/>
          <w:bCs/>
        </w:rPr>
        <w:t>o Promotor de Justiça do Estado de Santa Catarina, Rui Arno Richter</w:t>
      </w:r>
      <w:r w:rsidR="00A84DDD">
        <w:rPr>
          <w:rFonts w:cs="Times New Roman"/>
          <w:bCs/>
        </w:rPr>
        <w:t xml:space="preserve">; e a </w:t>
      </w:r>
      <w:r w:rsidR="00A84DDD" w:rsidRPr="00A84DDD">
        <w:rPr>
          <w:rFonts w:cs="Times New Roman"/>
          <w:bCs/>
        </w:rPr>
        <w:t xml:space="preserve">Promotora de Justiça do Estado de Goiás </w:t>
      </w:r>
      <w:r w:rsidR="00A84DDD">
        <w:rPr>
          <w:rFonts w:cs="Times New Roman"/>
          <w:bCs/>
        </w:rPr>
        <w:t xml:space="preserve">e Membro Auxiliar da Corregedoria Nacional do Ministério Público, </w:t>
      </w:r>
      <w:r w:rsidR="00A84DDD" w:rsidRPr="00A84DDD">
        <w:rPr>
          <w:rFonts w:cs="Times New Roman"/>
          <w:bCs/>
        </w:rPr>
        <w:t xml:space="preserve">Caroline </w:t>
      </w:r>
      <w:proofErr w:type="spellStart"/>
      <w:r w:rsidR="00A84DDD" w:rsidRPr="00A84DDD">
        <w:rPr>
          <w:rFonts w:cs="Times New Roman"/>
          <w:bCs/>
        </w:rPr>
        <w:t>Ianh</w:t>
      </w:r>
      <w:r w:rsidR="00A84DDD" w:rsidRPr="00E0084D">
        <w:rPr>
          <w:rFonts w:cs="Times New Roman"/>
          <w:bCs/>
        </w:rPr>
        <w:t>ez</w:t>
      </w:r>
      <w:proofErr w:type="spellEnd"/>
      <w:r w:rsidR="00A84DDD" w:rsidRPr="00E0084D">
        <w:rPr>
          <w:rFonts w:cs="Times New Roman"/>
          <w:bCs/>
        </w:rPr>
        <w:t xml:space="preserve">. </w:t>
      </w:r>
      <w:r w:rsidR="007A60FF" w:rsidRPr="00E0084D">
        <w:rPr>
          <w:rFonts w:cs="Times New Roman"/>
        </w:rPr>
        <w:t>Após</w:t>
      </w:r>
      <w:r w:rsidR="00C171F6" w:rsidRPr="00E0084D">
        <w:rPr>
          <w:rFonts w:cs="Times New Roman"/>
        </w:rPr>
        <w:t xml:space="preserve"> </w:t>
      </w:r>
      <w:r w:rsidR="00C171F6" w:rsidRPr="00E0084D">
        <w:rPr>
          <w:rStyle w:val="st"/>
          <w:rFonts w:cs="Times New Roman"/>
        </w:rPr>
        <w:t xml:space="preserve">verificado o quórum regimental, </w:t>
      </w:r>
      <w:r w:rsidR="007A60FF" w:rsidRPr="00E0084D">
        <w:rPr>
          <w:rStyle w:val="nfaseforte"/>
          <w:rFonts w:cs="Times New Roman"/>
          <w:b w:val="0"/>
        </w:rPr>
        <w:t>o Presidente</w:t>
      </w:r>
      <w:r w:rsidR="00D75C1A" w:rsidRPr="00E0084D">
        <w:rPr>
          <w:rStyle w:val="nfaseforte"/>
          <w:rFonts w:cs="Times New Roman"/>
          <w:b w:val="0"/>
        </w:rPr>
        <w:t xml:space="preserve"> </w:t>
      </w:r>
      <w:r w:rsidR="007A60FF" w:rsidRPr="00E0084D">
        <w:rPr>
          <w:rStyle w:val="nfaseforte"/>
          <w:rFonts w:cs="Times New Roman"/>
          <w:b w:val="0"/>
          <w:color w:val="000000"/>
        </w:rPr>
        <w:t>declarou aberta a presente Sessão</w:t>
      </w:r>
      <w:r w:rsidR="00E0084D" w:rsidRPr="00E0084D">
        <w:rPr>
          <w:rStyle w:val="nfaseforte"/>
          <w:rFonts w:cs="Times New Roman"/>
          <w:b w:val="0"/>
          <w:color w:val="000000"/>
        </w:rPr>
        <w:t>,</w:t>
      </w:r>
      <w:r w:rsidR="007A60FF" w:rsidRPr="00E0084D">
        <w:rPr>
          <w:rStyle w:val="nfaseforte"/>
          <w:rFonts w:cs="Times New Roman"/>
          <w:b w:val="0"/>
          <w:color w:val="000000"/>
        </w:rPr>
        <w:t xml:space="preserve"> cumprimentou </w:t>
      </w:r>
      <w:r w:rsidR="00E0084D" w:rsidRPr="00E0084D">
        <w:rPr>
          <w:rStyle w:val="nfaseforte"/>
          <w:rFonts w:cs="Times New Roman"/>
          <w:b w:val="0"/>
          <w:color w:val="000000"/>
        </w:rPr>
        <w:t xml:space="preserve">a </w:t>
      </w:r>
      <w:r w:rsidR="007A60FF" w:rsidRPr="00E0084D">
        <w:rPr>
          <w:rStyle w:val="nfaseforte"/>
          <w:rFonts w:cs="Times New Roman"/>
          <w:b w:val="0"/>
          <w:color w:val="000000"/>
        </w:rPr>
        <w:t>todos</w:t>
      </w:r>
      <w:r w:rsidR="00877857" w:rsidRPr="00E0084D">
        <w:rPr>
          <w:rStyle w:val="nfaseforte"/>
          <w:rFonts w:cs="Times New Roman"/>
          <w:b w:val="0"/>
          <w:color w:val="000000"/>
        </w:rPr>
        <w:t xml:space="preserve">, </w:t>
      </w:r>
      <w:r w:rsidR="00E0084D" w:rsidRPr="00E0084D">
        <w:rPr>
          <w:rStyle w:val="nfaseforte"/>
          <w:rFonts w:cs="Times New Roman"/>
          <w:b w:val="0"/>
          <w:color w:val="000000"/>
        </w:rPr>
        <w:t>e registrou a presença dos novos Conselheiros empossados nesta data</w:t>
      </w:r>
      <w:r w:rsidR="00E0084D">
        <w:rPr>
          <w:rStyle w:val="nfaseforte"/>
          <w:rFonts w:cs="Times New Roman"/>
          <w:b w:val="0"/>
          <w:color w:val="000000"/>
        </w:rPr>
        <w:t>,</w:t>
      </w:r>
      <w:r w:rsidR="00E0084D" w:rsidRPr="00E0084D">
        <w:rPr>
          <w:rStyle w:val="nfaseforte"/>
          <w:rFonts w:cs="Times New Roman"/>
          <w:b w:val="0"/>
          <w:color w:val="000000"/>
        </w:rPr>
        <w:t xml:space="preserve"> Moacyr Rey Filho e Engels Augusto Muniz</w:t>
      </w:r>
      <w:r w:rsidR="007A60FF" w:rsidRPr="00E0084D">
        <w:rPr>
          <w:rStyle w:val="nfaseforte"/>
          <w:rFonts w:cs="Times New Roman"/>
          <w:b w:val="0"/>
          <w:color w:val="000000"/>
        </w:rPr>
        <w:t>.</w:t>
      </w:r>
      <w:r w:rsidR="00960E69" w:rsidRPr="00E0084D">
        <w:rPr>
          <w:rFonts w:cs="Times New Roman"/>
          <w:bCs/>
        </w:rPr>
        <w:t xml:space="preserve"> </w:t>
      </w:r>
      <w:r w:rsidR="00D75C1A" w:rsidRPr="00E0084D">
        <w:rPr>
          <w:rFonts w:cs="Times New Roman"/>
          <w:bCs/>
        </w:rPr>
        <w:t xml:space="preserve">Em seguida, </w:t>
      </w:r>
      <w:r w:rsidR="009E5F5C" w:rsidRPr="00E0084D">
        <w:rPr>
          <w:rStyle w:val="nfaseforte"/>
          <w:rFonts w:cs="Times New Roman"/>
          <w:b w:val="0"/>
          <w:color w:val="000000"/>
        </w:rPr>
        <w:t>submeteu ao Plenário a Ata</w:t>
      </w:r>
      <w:r w:rsidR="00FF5F84" w:rsidRPr="00E0084D">
        <w:rPr>
          <w:rFonts w:eastAsia="Times New Roman" w:cs="Times New Roman"/>
          <w:color w:val="000000"/>
        </w:rPr>
        <w:t xml:space="preserve"> da 1</w:t>
      </w:r>
      <w:r w:rsidR="003378BB" w:rsidRPr="00E0084D">
        <w:rPr>
          <w:rFonts w:eastAsia="Times New Roman" w:cs="Times New Roman"/>
          <w:color w:val="000000"/>
        </w:rPr>
        <w:t>2</w:t>
      </w:r>
      <w:r w:rsidR="00FF5F84" w:rsidRPr="00E0084D">
        <w:rPr>
          <w:rFonts w:eastAsia="Times New Roman" w:cs="Times New Roman"/>
          <w:color w:val="000000"/>
        </w:rPr>
        <w:t>ª Sessão O</w:t>
      </w:r>
      <w:r w:rsidR="00FF5F84" w:rsidRPr="00DC66A4">
        <w:rPr>
          <w:rFonts w:eastAsia="Times New Roman" w:cs="Times New Roman"/>
          <w:color w:val="000000"/>
        </w:rPr>
        <w:t>rdinária de 202</w:t>
      </w:r>
      <w:r w:rsidR="005E38D3">
        <w:rPr>
          <w:rFonts w:eastAsia="Times New Roman" w:cs="Times New Roman"/>
          <w:color w:val="000000"/>
        </w:rPr>
        <w:t>1</w:t>
      </w:r>
      <w:r w:rsidR="009E5F5C" w:rsidRPr="00DC66A4">
        <w:rPr>
          <w:rStyle w:val="nfaseforte"/>
          <w:rFonts w:cs="Times New Roman"/>
          <w:b w:val="0"/>
          <w:color w:val="000000"/>
        </w:rPr>
        <w:t>, que fo</w:t>
      </w:r>
      <w:r w:rsidR="005E38D3">
        <w:rPr>
          <w:rStyle w:val="nfaseforte"/>
          <w:rFonts w:cs="Times New Roman"/>
          <w:b w:val="0"/>
          <w:color w:val="000000"/>
        </w:rPr>
        <w:t>i</w:t>
      </w:r>
      <w:r w:rsidR="009E5F5C" w:rsidRPr="00DC66A4">
        <w:rPr>
          <w:rStyle w:val="nfaseforte"/>
          <w:rFonts w:cs="Times New Roman"/>
          <w:b w:val="0"/>
          <w:color w:val="000000"/>
        </w:rPr>
        <w:t xml:space="preserve"> aprovada à unanimidade, sem retificação. Na sequência,</w:t>
      </w:r>
      <w:r w:rsidR="00A312A3" w:rsidRPr="00DC66A4">
        <w:rPr>
          <w:rStyle w:val="nfaseforte"/>
          <w:rFonts w:cs="Times New Roman"/>
          <w:b w:val="0"/>
          <w:color w:val="000000"/>
        </w:rPr>
        <w:t xml:space="preserve"> </w:t>
      </w:r>
      <w:r w:rsidR="00A61047" w:rsidRPr="00DC66A4">
        <w:rPr>
          <w:rStyle w:val="nfaseforte"/>
          <w:rFonts w:cs="Times New Roman"/>
          <w:b w:val="0"/>
          <w:color w:val="000000"/>
        </w:rPr>
        <w:t>co</w:t>
      </w:r>
      <w:r w:rsidR="008249B6" w:rsidRPr="00DC66A4">
        <w:rPr>
          <w:rStyle w:val="nfaseforte"/>
          <w:rFonts w:cs="Times New Roman"/>
          <w:b w:val="0"/>
          <w:color w:val="000000"/>
        </w:rPr>
        <w:t xml:space="preserve">municou que a </w:t>
      </w:r>
      <w:proofErr w:type="spellStart"/>
      <w:r w:rsidR="008249B6" w:rsidRPr="00DC66A4">
        <w:rPr>
          <w:rStyle w:val="nfaseforte"/>
          <w:rFonts w:cs="Times New Roman"/>
          <w:b w:val="0"/>
          <w:color w:val="000000"/>
        </w:rPr>
        <w:t>Secretaria</w:t>
      </w:r>
      <w:r w:rsidR="00D74EC5" w:rsidRPr="00DC66A4">
        <w:rPr>
          <w:rStyle w:val="nfaseforte"/>
          <w:rFonts w:cs="Times New Roman"/>
          <w:b w:val="0"/>
          <w:color w:val="000000"/>
        </w:rPr>
        <w:t>-</w:t>
      </w:r>
      <w:r w:rsidR="008249B6" w:rsidRPr="00DC66A4">
        <w:rPr>
          <w:rStyle w:val="nfaseforte"/>
          <w:rFonts w:cs="Times New Roman"/>
          <w:b w:val="0"/>
          <w:color w:val="000000"/>
        </w:rPr>
        <w:t>Geral</w:t>
      </w:r>
      <w:proofErr w:type="spellEnd"/>
      <w:r w:rsidR="008249B6" w:rsidRPr="00DC66A4">
        <w:rPr>
          <w:rStyle w:val="nfaseforte"/>
          <w:rFonts w:cs="Times New Roman"/>
          <w:b w:val="0"/>
          <w:color w:val="000000"/>
        </w:rPr>
        <w:t xml:space="preserve"> encaminhou correspondência eletrônica a todos os Conselheiros, com a relação dos processos em que foram proferidas decisões monocráticas de arquivamento, totalizando </w:t>
      </w:r>
      <w:r w:rsidR="003378BB">
        <w:rPr>
          <w:rStyle w:val="nfaseforte"/>
          <w:rFonts w:cs="Times New Roman"/>
          <w:b w:val="0"/>
          <w:color w:val="000000"/>
        </w:rPr>
        <w:t>16</w:t>
      </w:r>
      <w:r w:rsidR="0038412E">
        <w:rPr>
          <w:rStyle w:val="nfaseforte"/>
          <w:rFonts w:cs="Times New Roman"/>
          <w:b w:val="0"/>
          <w:color w:val="000000"/>
        </w:rPr>
        <w:t xml:space="preserve"> </w:t>
      </w:r>
      <w:r w:rsidR="008249B6" w:rsidRPr="00DC66A4">
        <w:rPr>
          <w:rStyle w:val="nfaseforte"/>
          <w:rFonts w:cs="Times New Roman"/>
          <w:b w:val="0"/>
          <w:color w:val="000000"/>
        </w:rPr>
        <w:t>(</w:t>
      </w:r>
      <w:r w:rsidR="003378BB">
        <w:rPr>
          <w:rStyle w:val="nfaseforte"/>
          <w:rFonts w:cs="Times New Roman"/>
          <w:b w:val="0"/>
          <w:color w:val="000000"/>
        </w:rPr>
        <w:t>dezesseis</w:t>
      </w:r>
      <w:r w:rsidR="008249B6" w:rsidRPr="00DC66A4">
        <w:rPr>
          <w:rStyle w:val="nfaseforte"/>
          <w:rFonts w:cs="Times New Roman"/>
          <w:b w:val="0"/>
          <w:color w:val="000000"/>
        </w:rPr>
        <w:t xml:space="preserve">) decisões, publicadas no período de </w:t>
      </w:r>
      <w:r w:rsidR="003378BB">
        <w:rPr>
          <w:rStyle w:val="nfaseforte"/>
          <w:rFonts w:cs="Times New Roman"/>
          <w:b w:val="0"/>
          <w:bCs w:val="0"/>
          <w:color w:val="000000"/>
        </w:rPr>
        <w:t>24</w:t>
      </w:r>
      <w:r w:rsidR="00CA250E" w:rsidRPr="00DC66A4">
        <w:rPr>
          <w:rStyle w:val="nfaseforte"/>
          <w:rFonts w:cs="Times New Roman"/>
          <w:b w:val="0"/>
          <w:bCs w:val="0"/>
          <w:color w:val="000000"/>
        </w:rPr>
        <w:t>/0</w:t>
      </w:r>
      <w:r w:rsidR="005E38D3">
        <w:rPr>
          <w:rStyle w:val="nfaseforte"/>
          <w:rFonts w:cs="Times New Roman"/>
          <w:b w:val="0"/>
          <w:bCs w:val="0"/>
          <w:color w:val="000000"/>
        </w:rPr>
        <w:t>8</w:t>
      </w:r>
      <w:r w:rsidR="00CA250E" w:rsidRPr="00DC66A4">
        <w:rPr>
          <w:rStyle w:val="nfaseforte"/>
          <w:rFonts w:cs="Times New Roman"/>
          <w:b w:val="0"/>
          <w:bCs w:val="0"/>
          <w:color w:val="000000"/>
        </w:rPr>
        <w:t xml:space="preserve">/2021 a </w:t>
      </w:r>
      <w:r w:rsidR="003378BB">
        <w:rPr>
          <w:rStyle w:val="nfaseforte"/>
          <w:rFonts w:cs="Times New Roman"/>
          <w:b w:val="0"/>
          <w:bCs w:val="0"/>
          <w:color w:val="000000"/>
        </w:rPr>
        <w:t>10</w:t>
      </w:r>
      <w:r w:rsidR="00CA250E" w:rsidRPr="00DC66A4">
        <w:rPr>
          <w:rStyle w:val="nfaseforte"/>
          <w:rFonts w:cs="Times New Roman"/>
          <w:b w:val="0"/>
          <w:bCs w:val="0"/>
          <w:color w:val="000000"/>
        </w:rPr>
        <w:t>/0</w:t>
      </w:r>
      <w:r w:rsidR="003378BB">
        <w:rPr>
          <w:rStyle w:val="nfaseforte"/>
          <w:rFonts w:cs="Times New Roman"/>
          <w:b w:val="0"/>
          <w:bCs w:val="0"/>
          <w:color w:val="000000"/>
        </w:rPr>
        <w:t>9</w:t>
      </w:r>
      <w:r w:rsidR="00CA250E" w:rsidRPr="00DC66A4">
        <w:rPr>
          <w:rStyle w:val="nfaseforte"/>
          <w:rFonts w:cs="Times New Roman"/>
          <w:b w:val="0"/>
          <w:bCs w:val="0"/>
          <w:color w:val="000000"/>
        </w:rPr>
        <w:t>/2021</w:t>
      </w:r>
      <w:r w:rsidRPr="00DC66A4">
        <w:rPr>
          <w:rFonts w:cs="Times New Roman"/>
        </w:rPr>
        <w:t>,</w:t>
      </w:r>
      <w:r w:rsidRPr="00DC66A4">
        <w:rPr>
          <w:rStyle w:val="nfaseforte"/>
          <w:rFonts w:cs="Times New Roman"/>
          <w:b w:val="0"/>
          <w:bCs w:val="0"/>
          <w:color w:val="000000"/>
        </w:rPr>
        <w:t xml:space="preserve"> em cumprimento ao disposto no artigo 43, §2º, do RICNMP. </w:t>
      </w:r>
      <w:r w:rsidRPr="00DC66A4">
        <w:rPr>
          <w:rStyle w:val="nfaseforte"/>
          <w:rFonts w:cs="Times New Roman"/>
          <w:b w:val="0"/>
          <w:color w:val="000000"/>
        </w:rPr>
        <w:t>Informou, ainda, que, conforme deliberado na Vigésima Terceira Sessão Ordinária de 2014, a Corregedoria Nacional encaminhou o relatório de</w:t>
      </w:r>
      <w:r w:rsidR="0038412E">
        <w:rPr>
          <w:rStyle w:val="nfaseforte"/>
          <w:rFonts w:cs="Times New Roman"/>
          <w:b w:val="0"/>
          <w:color w:val="000000"/>
        </w:rPr>
        <w:t xml:space="preserve"> </w:t>
      </w:r>
      <w:r w:rsidR="003378BB">
        <w:rPr>
          <w:rStyle w:val="nfaseforte"/>
          <w:rFonts w:cs="Times New Roman"/>
          <w:b w:val="0"/>
          <w:color w:val="000000"/>
        </w:rPr>
        <w:t>22</w:t>
      </w:r>
      <w:r w:rsidR="00312FF9" w:rsidRPr="00DC66A4">
        <w:rPr>
          <w:rStyle w:val="nfaseforte"/>
          <w:rFonts w:cs="Times New Roman"/>
          <w:b w:val="0"/>
          <w:color w:val="000000"/>
        </w:rPr>
        <w:t xml:space="preserve"> </w:t>
      </w:r>
      <w:r w:rsidR="008249B6" w:rsidRPr="00DC66A4">
        <w:rPr>
          <w:rStyle w:val="nfaseforte"/>
          <w:rFonts w:cs="Times New Roman"/>
          <w:b w:val="0"/>
          <w:color w:val="000000"/>
        </w:rPr>
        <w:t>(</w:t>
      </w:r>
      <w:r w:rsidR="003378BB">
        <w:rPr>
          <w:rStyle w:val="nfaseforte"/>
          <w:rFonts w:cs="Times New Roman"/>
          <w:b w:val="0"/>
          <w:color w:val="000000"/>
        </w:rPr>
        <w:t>vinte e duas</w:t>
      </w:r>
      <w:r w:rsidR="002E3608" w:rsidRPr="00DC66A4">
        <w:rPr>
          <w:rStyle w:val="nfaseforte"/>
          <w:rFonts w:cs="Times New Roman"/>
          <w:b w:val="0"/>
          <w:color w:val="000000"/>
        </w:rPr>
        <w:t xml:space="preserve">) </w:t>
      </w:r>
      <w:r w:rsidR="008249B6" w:rsidRPr="00DC66A4">
        <w:rPr>
          <w:rStyle w:val="nfaseforte"/>
          <w:rFonts w:cs="Times New Roman"/>
          <w:b w:val="0"/>
          <w:color w:val="000000"/>
        </w:rPr>
        <w:t>decisões de arquivamento, publicadas no período de</w:t>
      </w:r>
      <w:r w:rsidR="000F2F48" w:rsidRPr="00DC66A4">
        <w:rPr>
          <w:rStyle w:val="nfaseforte"/>
          <w:rFonts w:cs="Times New Roman"/>
          <w:b w:val="0"/>
          <w:color w:val="000000"/>
        </w:rPr>
        <w:t xml:space="preserve"> </w:t>
      </w:r>
      <w:r w:rsidR="003378BB">
        <w:rPr>
          <w:rStyle w:val="nfaseforte"/>
          <w:rFonts w:cs="Times New Roman"/>
          <w:b w:val="0"/>
          <w:bCs w:val="0"/>
          <w:color w:val="000000"/>
        </w:rPr>
        <w:t>24</w:t>
      </w:r>
      <w:r w:rsidR="005E38D3" w:rsidRPr="00DC66A4">
        <w:rPr>
          <w:rStyle w:val="nfaseforte"/>
          <w:rFonts w:cs="Times New Roman"/>
          <w:b w:val="0"/>
          <w:bCs w:val="0"/>
          <w:color w:val="000000"/>
        </w:rPr>
        <w:t>/0</w:t>
      </w:r>
      <w:r w:rsidR="005E38D3">
        <w:rPr>
          <w:rStyle w:val="nfaseforte"/>
          <w:rFonts w:cs="Times New Roman"/>
          <w:b w:val="0"/>
          <w:bCs w:val="0"/>
          <w:color w:val="000000"/>
        </w:rPr>
        <w:t>8</w:t>
      </w:r>
      <w:r w:rsidR="005E38D3" w:rsidRPr="00DC66A4">
        <w:rPr>
          <w:rStyle w:val="nfaseforte"/>
          <w:rFonts w:cs="Times New Roman"/>
          <w:b w:val="0"/>
          <w:bCs w:val="0"/>
          <w:color w:val="000000"/>
        </w:rPr>
        <w:t xml:space="preserve">/2021 a </w:t>
      </w:r>
      <w:r w:rsidR="003378BB">
        <w:rPr>
          <w:rStyle w:val="nfaseforte"/>
          <w:rFonts w:cs="Times New Roman"/>
          <w:b w:val="0"/>
          <w:bCs w:val="0"/>
          <w:color w:val="000000"/>
        </w:rPr>
        <w:t>10</w:t>
      </w:r>
      <w:r w:rsidR="005E38D3" w:rsidRPr="00DC66A4">
        <w:rPr>
          <w:rStyle w:val="nfaseforte"/>
          <w:rFonts w:cs="Times New Roman"/>
          <w:b w:val="0"/>
          <w:bCs w:val="0"/>
          <w:color w:val="000000"/>
        </w:rPr>
        <w:t>/0</w:t>
      </w:r>
      <w:r w:rsidR="003378BB">
        <w:rPr>
          <w:rStyle w:val="nfaseforte"/>
          <w:rFonts w:cs="Times New Roman"/>
          <w:b w:val="0"/>
          <w:bCs w:val="0"/>
          <w:color w:val="000000"/>
        </w:rPr>
        <w:t>9</w:t>
      </w:r>
      <w:r w:rsidR="005E38D3" w:rsidRPr="00DC66A4">
        <w:rPr>
          <w:rStyle w:val="nfaseforte"/>
          <w:rFonts w:cs="Times New Roman"/>
          <w:b w:val="0"/>
          <w:bCs w:val="0"/>
          <w:color w:val="000000"/>
        </w:rPr>
        <w:t>/2021</w:t>
      </w:r>
      <w:r w:rsidR="008249B6" w:rsidRPr="00DC66A4">
        <w:rPr>
          <w:rStyle w:val="nfaseforte"/>
          <w:rFonts w:cs="Times New Roman"/>
          <w:b w:val="0"/>
          <w:color w:val="000000"/>
        </w:rPr>
        <w:t>.</w:t>
      </w:r>
      <w:r w:rsidR="00E31CED" w:rsidRPr="00DC66A4">
        <w:rPr>
          <w:rStyle w:val="nfaseforte"/>
          <w:rFonts w:cs="Times New Roman"/>
          <w:b w:val="0"/>
          <w:color w:val="000000"/>
        </w:rPr>
        <w:t xml:space="preserve"> </w:t>
      </w:r>
      <w:r w:rsidR="009E40B3" w:rsidRPr="009E40B3">
        <w:rPr>
          <w:rStyle w:val="nfaseforte"/>
          <w:rFonts w:cs="Times New Roman"/>
          <w:b w:val="0"/>
          <w:color w:val="000000"/>
        </w:rPr>
        <w:t>Após, anunciou, a pedido dos respectivos Relatores, o adiamento dos Processos</w:t>
      </w:r>
      <w:r w:rsidR="009E40B3">
        <w:rPr>
          <w:rStyle w:val="nfaseforte"/>
          <w:rFonts w:cs="Times New Roman"/>
          <w:b w:val="0"/>
          <w:color w:val="000000"/>
        </w:rPr>
        <w:t xml:space="preserve"> </w:t>
      </w:r>
      <w:proofErr w:type="spellStart"/>
      <w:r w:rsidR="009E40B3" w:rsidRPr="009E40B3">
        <w:rPr>
          <w:rStyle w:val="nfaseforte"/>
          <w:rFonts w:cs="Times New Roman"/>
          <w:b w:val="0"/>
          <w:color w:val="000000"/>
        </w:rPr>
        <w:t>nºs</w:t>
      </w:r>
      <w:proofErr w:type="spellEnd"/>
      <w:r w:rsidR="009E40B3">
        <w:rPr>
          <w:rStyle w:val="nfaseforte"/>
          <w:rFonts w:cs="Times New Roman"/>
          <w:b w:val="0"/>
          <w:color w:val="000000"/>
        </w:rPr>
        <w:t xml:space="preserve"> 1.00056/2017-10; 1.01083/2018-09; 1.00930/2020-79; 1.00978/2020-</w:t>
      </w:r>
      <w:r w:rsidR="009E40B3" w:rsidRPr="004A663C">
        <w:rPr>
          <w:rStyle w:val="nfaseforte"/>
          <w:rFonts w:cs="Times New Roman"/>
          <w:b w:val="0"/>
          <w:color w:val="000000"/>
        </w:rPr>
        <w:t xml:space="preserve">96 (apenas </w:t>
      </w:r>
      <w:r w:rsidR="004A663C">
        <w:rPr>
          <w:rStyle w:val="nfaseforte"/>
          <w:rFonts w:cs="Times New Roman"/>
          <w:b w:val="0"/>
          <w:color w:val="000000"/>
        </w:rPr>
        <w:t>n</w:t>
      </w:r>
      <w:r w:rsidR="009E40B3" w:rsidRPr="004A663C">
        <w:rPr>
          <w:rStyle w:val="nfaseforte"/>
          <w:rFonts w:cs="Times New Roman"/>
          <w:b w:val="0"/>
          <w:color w:val="000000"/>
        </w:rPr>
        <w:t xml:space="preserve">a presente </w:t>
      </w:r>
      <w:r w:rsidR="004A663C" w:rsidRPr="004A663C">
        <w:rPr>
          <w:rStyle w:val="nfaseforte"/>
          <w:rFonts w:cs="Times New Roman"/>
          <w:b w:val="0"/>
          <w:color w:val="000000"/>
        </w:rPr>
        <w:t>data</w:t>
      </w:r>
      <w:r w:rsidR="009E40B3" w:rsidRPr="004A663C">
        <w:rPr>
          <w:rStyle w:val="nfaseforte"/>
          <w:rFonts w:cs="Times New Roman"/>
          <w:b w:val="0"/>
          <w:color w:val="000000"/>
        </w:rPr>
        <w:t>); 1.00270/2021-99; 1.00279/2021-81; 1.00292/2021-95</w:t>
      </w:r>
      <w:r w:rsidR="00FC39B5" w:rsidRPr="004A663C">
        <w:rPr>
          <w:rStyle w:val="nfaseforte"/>
          <w:rFonts w:cs="Times New Roman"/>
          <w:b w:val="0"/>
          <w:color w:val="000000"/>
        </w:rPr>
        <w:t xml:space="preserve"> (apenas </w:t>
      </w:r>
      <w:r w:rsidR="004A663C">
        <w:rPr>
          <w:rStyle w:val="nfaseforte"/>
          <w:rFonts w:cs="Times New Roman"/>
          <w:b w:val="0"/>
          <w:color w:val="000000"/>
        </w:rPr>
        <w:t>n</w:t>
      </w:r>
      <w:r w:rsidR="00FC39B5" w:rsidRPr="004A663C">
        <w:rPr>
          <w:rStyle w:val="nfaseforte"/>
          <w:rFonts w:cs="Times New Roman"/>
          <w:b w:val="0"/>
          <w:color w:val="000000"/>
        </w:rPr>
        <w:t xml:space="preserve">a presente </w:t>
      </w:r>
      <w:r w:rsidR="004A663C" w:rsidRPr="004A663C">
        <w:rPr>
          <w:rStyle w:val="nfaseforte"/>
          <w:rFonts w:cs="Times New Roman"/>
          <w:b w:val="0"/>
          <w:color w:val="000000"/>
        </w:rPr>
        <w:t>data</w:t>
      </w:r>
      <w:r w:rsidR="00FC39B5" w:rsidRPr="004A663C">
        <w:rPr>
          <w:rStyle w:val="nfaseforte"/>
          <w:rFonts w:cs="Times New Roman"/>
          <w:b w:val="0"/>
          <w:color w:val="000000"/>
        </w:rPr>
        <w:t>)</w:t>
      </w:r>
      <w:r w:rsidR="009E40B3" w:rsidRPr="004A663C">
        <w:rPr>
          <w:rStyle w:val="nfaseforte"/>
          <w:rFonts w:cs="Times New Roman"/>
          <w:b w:val="0"/>
          <w:color w:val="000000"/>
        </w:rPr>
        <w:t>; 1.00310/2021-57; 1.00970/2021-47; 1.00069/2021-6</w:t>
      </w:r>
      <w:r w:rsidR="009E40B3">
        <w:rPr>
          <w:rStyle w:val="nfaseforte"/>
          <w:rFonts w:cs="Times New Roman"/>
          <w:b w:val="0"/>
          <w:color w:val="000000"/>
        </w:rPr>
        <w:t xml:space="preserve">6; 1.00162/2021-16; 1.00324/2021-16; 1.00395/2021-91; 1.00495/2021-27; 1.00582/2021-57; 1.00642/2021-04; 1.00768/2021-60, </w:t>
      </w:r>
      <w:r w:rsidR="009E40B3" w:rsidRPr="009E40B3">
        <w:rPr>
          <w:rStyle w:val="nfaseforte"/>
          <w:rFonts w:cs="Times New Roman"/>
          <w:b w:val="0"/>
          <w:color w:val="000000"/>
        </w:rPr>
        <w:t xml:space="preserve">bem como dos Processos </w:t>
      </w:r>
      <w:proofErr w:type="spellStart"/>
      <w:r w:rsidR="009E40B3" w:rsidRPr="009E40B3">
        <w:rPr>
          <w:rStyle w:val="nfaseforte"/>
          <w:rFonts w:cs="Times New Roman"/>
          <w:b w:val="0"/>
          <w:color w:val="000000"/>
        </w:rPr>
        <w:t>nºs</w:t>
      </w:r>
      <w:proofErr w:type="spellEnd"/>
      <w:r w:rsidR="009E40B3" w:rsidRPr="009E40B3">
        <w:rPr>
          <w:rStyle w:val="nfaseforte"/>
          <w:rFonts w:cs="Times New Roman"/>
          <w:b w:val="0"/>
          <w:color w:val="000000"/>
        </w:rPr>
        <w:t xml:space="preserve"> 1.00328/2018-90; 1.00461/2019-18; 1.00838/2018-11; 1.00158/2020-03;</w:t>
      </w:r>
      <w:r w:rsidR="009E40B3">
        <w:rPr>
          <w:rStyle w:val="nfaseforte"/>
          <w:rFonts w:cs="Times New Roman"/>
          <w:b w:val="0"/>
          <w:color w:val="000000"/>
        </w:rPr>
        <w:t xml:space="preserve"> e</w:t>
      </w:r>
      <w:r w:rsidR="009E40B3" w:rsidRPr="009E40B3">
        <w:rPr>
          <w:rStyle w:val="nfaseforte"/>
          <w:rFonts w:cs="Times New Roman"/>
          <w:b w:val="0"/>
          <w:color w:val="000000"/>
        </w:rPr>
        <w:t xml:space="preserve"> 1.00322/2020-19, a pedido do Conselheiro que está com vista dos autos. Anunciou, também, a retirada de pauta do Processo nº</w:t>
      </w:r>
      <w:r w:rsidR="009E40B3">
        <w:rPr>
          <w:rStyle w:val="nfaseforte"/>
          <w:rFonts w:cs="Times New Roman"/>
          <w:b w:val="0"/>
          <w:color w:val="000000"/>
        </w:rPr>
        <w:t xml:space="preserve"> 1.00969/2021-95.</w:t>
      </w:r>
      <w:r w:rsidR="0092088D">
        <w:rPr>
          <w:rStyle w:val="nfaseforte"/>
          <w:rFonts w:cs="Times New Roman"/>
          <w:b w:val="0"/>
          <w:color w:val="000000"/>
        </w:rPr>
        <w:t xml:space="preserve"> </w:t>
      </w:r>
      <w:r w:rsidR="00FC39B5" w:rsidRPr="00DC66A4">
        <w:rPr>
          <w:rFonts w:cs="Times New Roman"/>
        </w:rPr>
        <w:t>Em seguida</w:t>
      </w:r>
      <w:r w:rsidR="00FC39B5" w:rsidRPr="00DC66A4">
        <w:rPr>
          <w:rStyle w:val="nfaseforte"/>
          <w:rFonts w:cs="Times New Roman"/>
          <w:b w:val="0"/>
          <w:color w:val="000000"/>
        </w:rPr>
        <w:t xml:space="preserve">, </w:t>
      </w:r>
      <w:r w:rsidR="00FC39B5">
        <w:rPr>
          <w:rStyle w:val="nfaseforte"/>
          <w:rFonts w:cs="Times New Roman"/>
          <w:b w:val="0"/>
          <w:color w:val="000000"/>
        </w:rPr>
        <w:t>a</w:t>
      </w:r>
      <w:r w:rsidR="00FC39B5" w:rsidRPr="00DC66A4">
        <w:rPr>
          <w:rStyle w:val="nfaseforte"/>
          <w:rFonts w:cs="Times New Roman"/>
          <w:b w:val="0"/>
          <w:bCs w:val="0"/>
        </w:rPr>
        <w:t xml:space="preserve"> Conselheir</w:t>
      </w:r>
      <w:r w:rsidR="00FC39B5">
        <w:rPr>
          <w:rStyle w:val="nfaseforte"/>
          <w:rFonts w:cs="Times New Roman"/>
          <w:b w:val="0"/>
          <w:bCs w:val="0"/>
        </w:rPr>
        <w:t>a</w:t>
      </w:r>
      <w:r w:rsidR="00FC39B5" w:rsidRPr="00DC66A4">
        <w:rPr>
          <w:rStyle w:val="nfaseforte"/>
          <w:rFonts w:cs="Times New Roman"/>
          <w:b w:val="0"/>
          <w:bCs w:val="0"/>
        </w:rPr>
        <w:t xml:space="preserve"> </w:t>
      </w:r>
      <w:r w:rsidR="00FC39B5">
        <w:rPr>
          <w:rStyle w:val="nfaseforte"/>
          <w:rFonts w:cs="Times New Roman"/>
          <w:b w:val="0"/>
          <w:bCs w:val="0"/>
        </w:rPr>
        <w:t>Sandra Krieger</w:t>
      </w:r>
      <w:r w:rsidR="00FC39B5" w:rsidRPr="00DC66A4">
        <w:rPr>
          <w:rStyle w:val="nfaseforte"/>
          <w:rFonts w:cs="Times New Roman"/>
          <w:b w:val="0"/>
          <w:bCs w:val="0"/>
        </w:rPr>
        <w:t xml:space="preserve"> </w:t>
      </w:r>
      <w:r w:rsidR="00FC39B5" w:rsidRPr="00DC66A4">
        <w:rPr>
          <w:rFonts w:cs="Times New Roman"/>
        </w:rPr>
        <w:t>l</w:t>
      </w:r>
      <w:r w:rsidR="00FC39B5" w:rsidRPr="00DC66A4">
        <w:rPr>
          <w:rFonts w:cs="Times New Roman"/>
          <w:bCs/>
        </w:rPr>
        <w:t xml:space="preserve">evou à deliberação, </w:t>
      </w:r>
      <w:proofErr w:type="spellStart"/>
      <w:r w:rsidR="00FC39B5" w:rsidRPr="00DC66A4">
        <w:rPr>
          <w:rFonts w:cs="Times New Roman"/>
          <w:bCs/>
        </w:rPr>
        <w:t>extrapauta</w:t>
      </w:r>
      <w:proofErr w:type="spellEnd"/>
      <w:r w:rsidR="00FC39B5" w:rsidRPr="00DC66A4">
        <w:rPr>
          <w:rFonts w:cs="Times New Roman"/>
          <w:bCs/>
        </w:rPr>
        <w:t xml:space="preserve">, </w:t>
      </w:r>
      <w:r w:rsidR="00FC39B5" w:rsidRPr="00DC66A4">
        <w:rPr>
          <w:rFonts w:cs="Times New Roman"/>
          <w:bCs/>
          <w:lang w:eastAsia="ar-SA"/>
        </w:rPr>
        <w:t>o</w:t>
      </w:r>
      <w:r w:rsidR="00FC39B5" w:rsidRPr="00DC66A4">
        <w:rPr>
          <w:rFonts w:cs="Times New Roman"/>
        </w:rPr>
        <w:t xml:space="preserve"> Processo Administrativo Disciplinar nº 1.008</w:t>
      </w:r>
      <w:r w:rsidR="00FC39B5">
        <w:rPr>
          <w:rFonts w:cs="Times New Roman"/>
        </w:rPr>
        <w:t>29</w:t>
      </w:r>
      <w:r w:rsidR="00FC39B5" w:rsidRPr="00DC66A4">
        <w:rPr>
          <w:rFonts w:cs="Times New Roman"/>
        </w:rPr>
        <w:t>/2021-</w:t>
      </w:r>
      <w:r w:rsidR="00FC39B5">
        <w:rPr>
          <w:rFonts w:cs="Times New Roman"/>
        </w:rPr>
        <w:t>7</w:t>
      </w:r>
      <w:r w:rsidR="00FC39B5" w:rsidRPr="00DC66A4">
        <w:rPr>
          <w:rFonts w:cs="Times New Roman"/>
        </w:rPr>
        <w:t xml:space="preserve">1, </w:t>
      </w:r>
      <w:r w:rsidR="00FC39B5" w:rsidRPr="00DC66A4">
        <w:rPr>
          <w:rStyle w:val="nfaseforte"/>
          <w:rFonts w:cs="Times New Roman"/>
          <w:b w:val="0"/>
          <w:color w:val="000000"/>
        </w:rPr>
        <w:t xml:space="preserve">visando à prorrogação de prazo, por 90 (noventa) dias, a partir de </w:t>
      </w:r>
      <w:r w:rsidR="00FC39B5">
        <w:rPr>
          <w:rStyle w:val="nfaseforte"/>
          <w:rFonts w:cs="Times New Roman"/>
          <w:b w:val="0"/>
          <w:color w:val="000000"/>
        </w:rPr>
        <w:t>6</w:t>
      </w:r>
      <w:r w:rsidR="00FC39B5" w:rsidRPr="00DC66A4">
        <w:rPr>
          <w:rStyle w:val="nfaseforte"/>
          <w:rFonts w:cs="Times New Roman"/>
          <w:b w:val="0"/>
          <w:color w:val="000000"/>
        </w:rPr>
        <w:t xml:space="preserve"> de </w:t>
      </w:r>
      <w:r w:rsidR="00FC39B5">
        <w:rPr>
          <w:rStyle w:val="nfaseforte"/>
          <w:rFonts w:cs="Times New Roman"/>
          <w:b w:val="0"/>
          <w:color w:val="000000"/>
        </w:rPr>
        <w:t>setembro</w:t>
      </w:r>
      <w:r w:rsidR="00FC39B5" w:rsidRPr="00DC66A4">
        <w:rPr>
          <w:rStyle w:val="nfaseforte"/>
          <w:rFonts w:cs="Times New Roman"/>
          <w:b w:val="0"/>
          <w:color w:val="000000"/>
        </w:rPr>
        <w:t xml:space="preserve"> de 2021.</w:t>
      </w:r>
      <w:r w:rsidR="00357717">
        <w:rPr>
          <w:rStyle w:val="nfaseforte"/>
          <w:rFonts w:cs="Times New Roman"/>
          <w:b w:val="0"/>
          <w:color w:val="000000"/>
        </w:rPr>
        <w:t xml:space="preserve"> </w:t>
      </w:r>
      <w:r w:rsidR="00FC39B5" w:rsidRPr="00DC66A4">
        <w:rPr>
          <w:rStyle w:val="nfaseforte"/>
          <w:rFonts w:cs="Times New Roman"/>
          <w:b w:val="0"/>
          <w:color w:val="000000"/>
        </w:rPr>
        <w:t xml:space="preserve">Da mesma forma, o Conselheiro </w:t>
      </w:r>
      <w:r w:rsidR="00FC39B5">
        <w:rPr>
          <w:rStyle w:val="nfaseforte"/>
          <w:rFonts w:cs="Times New Roman"/>
          <w:b w:val="0"/>
          <w:color w:val="000000"/>
        </w:rPr>
        <w:t>Otavio Rodrigues</w:t>
      </w:r>
      <w:r w:rsidR="00FC39B5" w:rsidRPr="00DC66A4">
        <w:rPr>
          <w:rStyle w:val="nfaseforte"/>
          <w:rFonts w:cs="Times New Roman"/>
          <w:b w:val="0"/>
          <w:color w:val="000000"/>
        </w:rPr>
        <w:t xml:space="preserve"> </w:t>
      </w:r>
      <w:r w:rsidR="00FC39B5" w:rsidRPr="00DC66A4">
        <w:rPr>
          <w:rFonts w:cs="Times New Roman"/>
        </w:rPr>
        <w:t>apresentou</w:t>
      </w:r>
      <w:r w:rsidR="00FC39B5" w:rsidRPr="00DC66A4">
        <w:rPr>
          <w:rStyle w:val="nfaseforte"/>
          <w:rFonts w:cs="Times New Roman"/>
          <w:b w:val="0"/>
          <w:color w:val="000000"/>
        </w:rPr>
        <w:t xml:space="preserve">, </w:t>
      </w:r>
      <w:proofErr w:type="spellStart"/>
      <w:r w:rsidR="00FC39B5" w:rsidRPr="00DC66A4">
        <w:rPr>
          <w:rStyle w:val="nfaseforte"/>
          <w:rFonts w:cs="Times New Roman"/>
          <w:b w:val="0"/>
          <w:color w:val="000000"/>
        </w:rPr>
        <w:t>extrapauta</w:t>
      </w:r>
      <w:proofErr w:type="spellEnd"/>
      <w:r w:rsidR="00FC39B5" w:rsidRPr="00DC66A4">
        <w:rPr>
          <w:rFonts w:cs="Times New Roman"/>
          <w:bCs/>
        </w:rPr>
        <w:t xml:space="preserve">, </w:t>
      </w:r>
      <w:r w:rsidR="00FC39B5" w:rsidRPr="00DC66A4">
        <w:rPr>
          <w:rFonts w:cs="Times New Roman"/>
        </w:rPr>
        <w:t xml:space="preserve">o Processo Administrativo Disciplinar </w:t>
      </w:r>
      <w:proofErr w:type="spellStart"/>
      <w:r w:rsidR="00FC39B5" w:rsidRPr="00DC66A4">
        <w:rPr>
          <w:rFonts w:cs="Times New Roman"/>
          <w:lang w:eastAsia="ar-SA"/>
        </w:rPr>
        <w:t>nº</w:t>
      </w:r>
      <w:r w:rsidR="00FC39B5" w:rsidRPr="00DC66A4">
        <w:rPr>
          <w:rFonts w:cs="Times New Roman"/>
          <w:vertAlign w:val="superscript"/>
          <w:lang w:eastAsia="ar-SA"/>
        </w:rPr>
        <w:t>s</w:t>
      </w:r>
      <w:proofErr w:type="spellEnd"/>
      <w:r w:rsidR="00FC39B5" w:rsidRPr="00DC66A4">
        <w:rPr>
          <w:rFonts w:cs="Times New Roman"/>
          <w:vertAlign w:val="superscript"/>
          <w:lang w:eastAsia="ar-SA"/>
        </w:rPr>
        <w:t xml:space="preserve"> </w:t>
      </w:r>
      <w:r w:rsidR="00FC39B5" w:rsidRPr="00DC66A4">
        <w:rPr>
          <w:rStyle w:val="nfaseforte"/>
          <w:rFonts w:cs="Times New Roman"/>
          <w:b w:val="0"/>
          <w:color w:val="000000"/>
        </w:rPr>
        <w:t>1.00</w:t>
      </w:r>
      <w:r w:rsidR="00FC39B5">
        <w:rPr>
          <w:rStyle w:val="nfaseforte"/>
          <w:rFonts w:cs="Times New Roman"/>
          <w:b w:val="0"/>
          <w:color w:val="000000"/>
        </w:rPr>
        <w:t>828</w:t>
      </w:r>
      <w:r w:rsidR="00FC39B5" w:rsidRPr="00DC66A4">
        <w:rPr>
          <w:rStyle w:val="nfaseforte"/>
          <w:rFonts w:cs="Times New Roman"/>
          <w:b w:val="0"/>
          <w:color w:val="000000"/>
        </w:rPr>
        <w:t>/202</w:t>
      </w:r>
      <w:r w:rsidR="00FC39B5">
        <w:rPr>
          <w:rStyle w:val="nfaseforte"/>
          <w:rFonts w:cs="Times New Roman"/>
          <w:b w:val="0"/>
          <w:color w:val="000000"/>
        </w:rPr>
        <w:t>0</w:t>
      </w:r>
      <w:r w:rsidR="00FC39B5" w:rsidRPr="00DC66A4">
        <w:rPr>
          <w:rStyle w:val="nfaseforte"/>
          <w:rFonts w:cs="Times New Roman"/>
          <w:b w:val="0"/>
          <w:color w:val="000000"/>
        </w:rPr>
        <w:t>-</w:t>
      </w:r>
      <w:r w:rsidR="00FC39B5">
        <w:rPr>
          <w:rStyle w:val="nfaseforte"/>
          <w:rFonts w:cs="Times New Roman"/>
          <w:b w:val="0"/>
          <w:color w:val="000000"/>
        </w:rPr>
        <w:t xml:space="preserve">28, </w:t>
      </w:r>
      <w:r w:rsidR="00FC39B5" w:rsidRPr="00DC66A4">
        <w:rPr>
          <w:rStyle w:val="nfaseforte"/>
          <w:rFonts w:cs="Times New Roman"/>
          <w:b w:val="0"/>
          <w:color w:val="000000"/>
        </w:rPr>
        <w:t xml:space="preserve">visando à prorrogação de prazo, por 90 (noventa) dias, a partir de </w:t>
      </w:r>
      <w:r w:rsidR="00357717">
        <w:rPr>
          <w:rStyle w:val="nfaseforte"/>
          <w:rFonts w:cs="Times New Roman"/>
          <w:b w:val="0"/>
          <w:color w:val="000000"/>
        </w:rPr>
        <w:t>14</w:t>
      </w:r>
      <w:r w:rsidR="00FC39B5" w:rsidRPr="00DC66A4">
        <w:rPr>
          <w:rStyle w:val="nfaseforte"/>
          <w:rFonts w:cs="Times New Roman"/>
          <w:b w:val="0"/>
          <w:color w:val="000000"/>
        </w:rPr>
        <w:t xml:space="preserve"> de </w:t>
      </w:r>
      <w:r w:rsidR="00357717">
        <w:rPr>
          <w:rStyle w:val="nfaseforte"/>
          <w:rFonts w:cs="Times New Roman"/>
          <w:b w:val="0"/>
          <w:color w:val="000000"/>
        </w:rPr>
        <w:t>setembr</w:t>
      </w:r>
      <w:r w:rsidR="00FC39B5" w:rsidRPr="00DC66A4">
        <w:rPr>
          <w:rStyle w:val="nfaseforte"/>
          <w:rFonts w:cs="Times New Roman"/>
          <w:b w:val="0"/>
          <w:color w:val="000000"/>
        </w:rPr>
        <w:t>o de 2021</w:t>
      </w:r>
      <w:r w:rsidR="00357717">
        <w:rPr>
          <w:rStyle w:val="nfaseforte"/>
          <w:rFonts w:cs="Times New Roman"/>
          <w:b w:val="0"/>
          <w:color w:val="000000"/>
        </w:rPr>
        <w:t xml:space="preserve">. </w:t>
      </w:r>
      <w:r w:rsidR="00FC39B5" w:rsidRPr="00DC66A4">
        <w:rPr>
          <w:rStyle w:val="nfaseforte"/>
          <w:rFonts w:cs="Times New Roman"/>
          <w:b w:val="0"/>
          <w:bCs w:val="0"/>
          <w:lang w:eastAsia="ar-SA"/>
        </w:rPr>
        <w:t xml:space="preserve">Na sequência, </w:t>
      </w:r>
      <w:r w:rsidR="00357717">
        <w:rPr>
          <w:rStyle w:val="nfaseforte"/>
          <w:rFonts w:cs="Times New Roman"/>
          <w:b w:val="0"/>
          <w:color w:val="000000"/>
        </w:rPr>
        <w:t>a</w:t>
      </w:r>
      <w:r w:rsidR="00FC39B5" w:rsidRPr="00DC66A4">
        <w:rPr>
          <w:rStyle w:val="nfaseforte"/>
          <w:rFonts w:cs="Times New Roman"/>
          <w:b w:val="0"/>
          <w:color w:val="000000"/>
        </w:rPr>
        <w:t xml:space="preserve"> Conselheir</w:t>
      </w:r>
      <w:r w:rsidR="00357717">
        <w:rPr>
          <w:rStyle w:val="nfaseforte"/>
          <w:rFonts w:cs="Times New Roman"/>
          <w:b w:val="0"/>
          <w:color w:val="000000"/>
        </w:rPr>
        <w:t>a</w:t>
      </w:r>
      <w:r w:rsidR="00FC39B5" w:rsidRPr="00DC66A4">
        <w:rPr>
          <w:rStyle w:val="nfaseforte"/>
          <w:rFonts w:cs="Times New Roman"/>
          <w:b w:val="0"/>
          <w:color w:val="000000"/>
        </w:rPr>
        <w:t xml:space="preserve"> </w:t>
      </w:r>
      <w:r w:rsidR="00357717">
        <w:rPr>
          <w:rStyle w:val="nfaseforte"/>
          <w:rFonts w:cs="Times New Roman"/>
          <w:b w:val="0"/>
          <w:color w:val="000000"/>
        </w:rPr>
        <w:t xml:space="preserve">Fernanda </w:t>
      </w:r>
      <w:proofErr w:type="spellStart"/>
      <w:r w:rsidR="00357717">
        <w:rPr>
          <w:rStyle w:val="nfaseforte"/>
          <w:rFonts w:cs="Times New Roman"/>
          <w:b w:val="0"/>
          <w:color w:val="000000"/>
        </w:rPr>
        <w:t>Marinela</w:t>
      </w:r>
      <w:proofErr w:type="spellEnd"/>
      <w:r w:rsidR="00FC39B5" w:rsidRPr="00DC66A4">
        <w:rPr>
          <w:rStyle w:val="nfaseforte"/>
          <w:rFonts w:cs="Times New Roman"/>
          <w:b w:val="0"/>
          <w:color w:val="000000"/>
        </w:rPr>
        <w:t xml:space="preserve"> </w:t>
      </w:r>
      <w:r w:rsidR="00FC39B5" w:rsidRPr="00DC66A4">
        <w:rPr>
          <w:rFonts w:cs="Times New Roman"/>
        </w:rPr>
        <w:t>l</w:t>
      </w:r>
      <w:r w:rsidR="00FC39B5" w:rsidRPr="00DC66A4">
        <w:rPr>
          <w:rFonts w:cs="Times New Roman"/>
          <w:bCs/>
        </w:rPr>
        <w:t xml:space="preserve">evou à deliberação, </w:t>
      </w:r>
      <w:proofErr w:type="spellStart"/>
      <w:r w:rsidR="00FC39B5" w:rsidRPr="00DC66A4">
        <w:rPr>
          <w:rFonts w:cs="Times New Roman"/>
          <w:bCs/>
        </w:rPr>
        <w:t>extrapauta</w:t>
      </w:r>
      <w:proofErr w:type="spellEnd"/>
      <w:r w:rsidR="00FC39B5" w:rsidRPr="00DC66A4">
        <w:rPr>
          <w:rFonts w:cs="Times New Roman"/>
          <w:bCs/>
        </w:rPr>
        <w:t xml:space="preserve">, </w:t>
      </w:r>
      <w:r w:rsidR="00FC39B5" w:rsidRPr="00DC66A4">
        <w:rPr>
          <w:rFonts w:cs="Times New Roman"/>
          <w:bCs/>
          <w:lang w:eastAsia="ar-SA"/>
        </w:rPr>
        <w:t>o</w:t>
      </w:r>
      <w:r w:rsidR="00FC39B5" w:rsidRPr="00DC66A4">
        <w:rPr>
          <w:rFonts w:cs="Times New Roman"/>
        </w:rPr>
        <w:t xml:space="preserve"> Processo Administrativo Disciplinar nº 1.00</w:t>
      </w:r>
      <w:r w:rsidR="00357717">
        <w:rPr>
          <w:rFonts w:cs="Times New Roman"/>
        </w:rPr>
        <w:t>978</w:t>
      </w:r>
      <w:r w:rsidR="00FC39B5" w:rsidRPr="00DC66A4">
        <w:rPr>
          <w:rFonts w:cs="Times New Roman"/>
        </w:rPr>
        <w:t>/202</w:t>
      </w:r>
      <w:r w:rsidR="00357717">
        <w:rPr>
          <w:rFonts w:cs="Times New Roman"/>
        </w:rPr>
        <w:t>0</w:t>
      </w:r>
      <w:r w:rsidR="00FC39B5" w:rsidRPr="00DC66A4">
        <w:rPr>
          <w:rFonts w:cs="Times New Roman"/>
        </w:rPr>
        <w:t>-</w:t>
      </w:r>
      <w:r w:rsidR="00357717">
        <w:rPr>
          <w:rFonts w:cs="Times New Roman"/>
        </w:rPr>
        <w:t>96</w:t>
      </w:r>
      <w:r w:rsidR="00FC39B5" w:rsidRPr="00DC66A4">
        <w:rPr>
          <w:rFonts w:cs="Times New Roman"/>
        </w:rPr>
        <w:t xml:space="preserve">, </w:t>
      </w:r>
      <w:r w:rsidR="00FC39B5" w:rsidRPr="00DC66A4">
        <w:rPr>
          <w:rStyle w:val="nfaseforte"/>
          <w:rFonts w:cs="Times New Roman"/>
          <w:b w:val="0"/>
          <w:color w:val="000000"/>
        </w:rPr>
        <w:t xml:space="preserve">visando à prorrogação de prazo, por </w:t>
      </w:r>
      <w:r w:rsidR="00357717">
        <w:rPr>
          <w:rStyle w:val="nfaseforte"/>
          <w:rFonts w:cs="Times New Roman"/>
          <w:b w:val="0"/>
          <w:color w:val="000000"/>
        </w:rPr>
        <w:t>3</w:t>
      </w:r>
      <w:r w:rsidR="00FC39B5" w:rsidRPr="00DC66A4">
        <w:rPr>
          <w:rStyle w:val="nfaseforte"/>
          <w:rFonts w:cs="Times New Roman"/>
          <w:b w:val="0"/>
          <w:color w:val="000000"/>
        </w:rPr>
        <w:t>0 (</w:t>
      </w:r>
      <w:r w:rsidR="00357717">
        <w:rPr>
          <w:rStyle w:val="nfaseforte"/>
          <w:rFonts w:cs="Times New Roman"/>
          <w:b w:val="0"/>
          <w:color w:val="000000"/>
        </w:rPr>
        <w:t>tri</w:t>
      </w:r>
      <w:r w:rsidR="00FC39B5" w:rsidRPr="00DC66A4">
        <w:rPr>
          <w:rStyle w:val="nfaseforte"/>
          <w:rFonts w:cs="Times New Roman"/>
          <w:b w:val="0"/>
          <w:color w:val="000000"/>
        </w:rPr>
        <w:t xml:space="preserve">nta) dias, a partir de </w:t>
      </w:r>
      <w:r w:rsidR="00357717">
        <w:rPr>
          <w:rStyle w:val="nfaseforte"/>
          <w:rFonts w:cs="Times New Roman"/>
          <w:b w:val="0"/>
          <w:color w:val="000000"/>
        </w:rPr>
        <w:t>12</w:t>
      </w:r>
      <w:r w:rsidR="00FC39B5" w:rsidRPr="00DC66A4">
        <w:rPr>
          <w:rStyle w:val="nfaseforte"/>
          <w:rFonts w:cs="Times New Roman"/>
          <w:b w:val="0"/>
          <w:color w:val="000000"/>
        </w:rPr>
        <w:t xml:space="preserve"> de </w:t>
      </w:r>
      <w:r w:rsidR="00357717">
        <w:rPr>
          <w:rStyle w:val="nfaseforte"/>
          <w:rFonts w:cs="Times New Roman"/>
          <w:b w:val="0"/>
          <w:color w:val="000000"/>
        </w:rPr>
        <w:t>setembro</w:t>
      </w:r>
      <w:r w:rsidR="00FC39B5" w:rsidRPr="00DC66A4">
        <w:rPr>
          <w:rStyle w:val="nfaseforte"/>
          <w:rFonts w:cs="Times New Roman"/>
          <w:b w:val="0"/>
          <w:color w:val="000000"/>
        </w:rPr>
        <w:t xml:space="preserve"> de 202</w:t>
      </w:r>
      <w:r w:rsidR="00357717">
        <w:rPr>
          <w:rStyle w:val="nfaseforte"/>
          <w:rFonts w:cs="Times New Roman"/>
          <w:b w:val="0"/>
          <w:color w:val="000000"/>
        </w:rPr>
        <w:t>1</w:t>
      </w:r>
      <w:r w:rsidR="00FC39B5" w:rsidRPr="00DC66A4">
        <w:rPr>
          <w:rStyle w:val="nfaseforte"/>
          <w:rFonts w:cs="Times New Roman"/>
          <w:b w:val="0"/>
          <w:color w:val="000000"/>
        </w:rPr>
        <w:t>.</w:t>
      </w:r>
      <w:r w:rsidR="00357717">
        <w:rPr>
          <w:rStyle w:val="nfaseforte"/>
          <w:rFonts w:cs="Times New Roman"/>
          <w:b w:val="0"/>
          <w:color w:val="000000"/>
        </w:rPr>
        <w:t xml:space="preserve"> </w:t>
      </w:r>
      <w:r w:rsidR="00FC39B5" w:rsidRPr="00DC66A4">
        <w:rPr>
          <w:rStyle w:val="nfaseforte"/>
          <w:rFonts w:cs="Times New Roman"/>
          <w:b w:val="0"/>
          <w:color w:val="000000"/>
        </w:rPr>
        <w:t xml:space="preserve">Da mesma forma, o Conselheiro </w:t>
      </w:r>
      <w:r w:rsidR="00357717">
        <w:rPr>
          <w:rStyle w:val="nfaseforte"/>
          <w:rFonts w:cs="Times New Roman"/>
          <w:b w:val="0"/>
          <w:color w:val="000000"/>
        </w:rPr>
        <w:t xml:space="preserve">Marcelo </w:t>
      </w:r>
      <w:proofErr w:type="spellStart"/>
      <w:r w:rsidR="00357717">
        <w:rPr>
          <w:rStyle w:val="nfaseforte"/>
          <w:rFonts w:cs="Times New Roman"/>
          <w:b w:val="0"/>
          <w:color w:val="000000"/>
        </w:rPr>
        <w:t>Weitzel</w:t>
      </w:r>
      <w:proofErr w:type="spellEnd"/>
      <w:r w:rsidR="00FC39B5" w:rsidRPr="00DC66A4">
        <w:rPr>
          <w:rStyle w:val="nfaseforte"/>
          <w:rFonts w:cs="Times New Roman"/>
          <w:b w:val="0"/>
          <w:color w:val="000000"/>
        </w:rPr>
        <w:t xml:space="preserve">, </w:t>
      </w:r>
      <w:r w:rsidR="00FC39B5" w:rsidRPr="00DC66A4">
        <w:rPr>
          <w:rFonts w:cs="Times New Roman"/>
        </w:rPr>
        <w:t>apresentou</w:t>
      </w:r>
      <w:r w:rsidR="00FC39B5" w:rsidRPr="00DC66A4">
        <w:rPr>
          <w:rStyle w:val="nfaseforte"/>
          <w:rFonts w:cs="Times New Roman"/>
          <w:b w:val="0"/>
          <w:color w:val="000000"/>
        </w:rPr>
        <w:t xml:space="preserve">, </w:t>
      </w:r>
      <w:proofErr w:type="spellStart"/>
      <w:r w:rsidR="00FC39B5" w:rsidRPr="00DC66A4">
        <w:rPr>
          <w:rStyle w:val="nfaseforte"/>
          <w:rFonts w:cs="Times New Roman"/>
          <w:b w:val="0"/>
          <w:color w:val="000000"/>
        </w:rPr>
        <w:t>extrapauta</w:t>
      </w:r>
      <w:proofErr w:type="spellEnd"/>
      <w:r w:rsidR="00FC39B5" w:rsidRPr="00DC66A4">
        <w:rPr>
          <w:rFonts w:cs="Times New Roman"/>
          <w:bCs/>
        </w:rPr>
        <w:t xml:space="preserve">, </w:t>
      </w:r>
      <w:r w:rsidR="00357717" w:rsidRPr="00DC66A4">
        <w:rPr>
          <w:rFonts w:cs="Times New Roman"/>
        </w:rPr>
        <w:t>o</w:t>
      </w:r>
      <w:r w:rsidR="00357717">
        <w:rPr>
          <w:rFonts w:cs="Times New Roman"/>
        </w:rPr>
        <w:t>s</w:t>
      </w:r>
      <w:r w:rsidR="00357717" w:rsidRPr="00DC66A4">
        <w:rPr>
          <w:rFonts w:cs="Times New Roman"/>
        </w:rPr>
        <w:t xml:space="preserve"> Processo</w:t>
      </w:r>
      <w:r w:rsidR="00357717">
        <w:rPr>
          <w:rFonts w:cs="Times New Roman"/>
        </w:rPr>
        <w:t>s</w:t>
      </w:r>
      <w:r w:rsidR="00357717" w:rsidRPr="00DC66A4">
        <w:rPr>
          <w:rFonts w:cs="Times New Roman"/>
        </w:rPr>
        <w:t xml:space="preserve"> Administrativo</w:t>
      </w:r>
      <w:r w:rsidR="00357717">
        <w:rPr>
          <w:rFonts w:cs="Times New Roman"/>
        </w:rPr>
        <w:t>s</w:t>
      </w:r>
      <w:r w:rsidR="00357717" w:rsidRPr="00DC66A4">
        <w:rPr>
          <w:rFonts w:cs="Times New Roman"/>
        </w:rPr>
        <w:t xml:space="preserve"> Disciplinar</w:t>
      </w:r>
      <w:r w:rsidR="00357717">
        <w:rPr>
          <w:rFonts w:cs="Times New Roman"/>
        </w:rPr>
        <w:t>es</w:t>
      </w:r>
      <w:r w:rsidR="00357717" w:rsidRPr="00DC66A4">
        <w:rPr>
          <w:rFonts w:cs="Times New Roman"/>
        </w:rPr>
        <w:t xml:space="preserve"> </w:t>
      </w:r>
      <w:proofErr w:type="spellStart"/>
      <w:r w:rsidR="00357717" w:rsidRPr="00357717">
        <w:rPr>
          <w:rStyle w:val="nfaseforte"/>
          <w:rFonts w:cs="Times New Roman"/>
          <w:b w:val="0"/>
          <w:color w:val="000000"/>
        </w:rPr>
        <w:t>nºs</w:t>
      </w:r>
      <w:proofErr w:type="spellEnd"/>
      <w:r w:rsidR="00FC39B5" w:rsidRPr="00DC66A4">
        <w:rPr>
          <w:rStyle w:val="nfaseforte"/>
          <w:rFonts w:cs="Times New Roman"/>
          <w:b w:val="0"/>
          <w:color w:val="000000"/>
        </w:rPr>
        <w:t xml:space="preserve"> 1.00</w:t>
      </w:r>
      <w:r w:rsidR="00357717">
        <w:rPr>
          <w:rStyle w:val="nfaseforte"/>
          <w:rFonts w:cs="Times New Roman"/>
          <w:b w:val="0"/>
          <w:color w:val="000000"/>
        </w:rPr>
        <w:t>810</w:t>
      </w:r>
      <w:r w:rsidR="00FC39B5" w:rsidRPr="00DC66A4">
        <w:rPr>
          <w:rStyle w:val="nfaseforte"/>
          <w:rFonts w:cs="Times New Roman"/>
          <w:b w:val="0"/>
          <w:color w:val="000000"/>
        </w:rPr>
        <w:t>/202</w:t>
      </w:r>
      <w:r w:rsidR="00357717">
        <w:rPr>
          <w:rStyle w:val="nfaseforte"/>
          <w:rFonts w:cs="Times New Roman"/>
          <w:b w:val="0"/>
          <w:color w:val="000000"/>
        </w:rPr>
        <w:t>1</w:t>
      </w:r>
      <w:r w:rsidR="00FC39B5" w:rsidRPr="00DC66A4">
        <w:rPr>
          <w:rStyle w:val="nfaseforte"/>
          <w:rFonts w:cs="Times New Roman"/>
          <w:b w:val="0"/>
          <w:color w:val="000000"/>
        </w:rPr>
        <w:t>-</w:t>
      </w:r>
      <w:r w:rsidR="00357717">
        <w:rPr>
          <w:rStyle w:val="nfaseforte"/>
          <w:rFonts w:cs="Times New Roman"/>
          <w:b w:val="0"/>
          <w:color w:val="000000"/>
        </w:rPr>
        <w:t>34</w:t>
      </w:r>
      <w:r w:rsidR="000631A1">
        <w:rPr>
          <w:rStyle w:val="nfaseforte"/>
          <w:rFonts w:cs="Times New Roman"/>
          <w:b w:val="0"/>
          <w:color w:val="000000"/>
        </w:rPr>
        <w:t>,</w:t>
      </w:r>
      <w:r w:rsidR="00357717">
        <w:rPr>
          <w:rStyle w:val="nfaseforte"/>
          <w:rFonts w:cs="Times New Roman"/>
          <w:b w:val="0"/>
          <w:color w:val="000000"/>
        </w:rPr>
        <w:t xml:space="preserve"> </w:t>
      </w:r>
      <w:r w:rsidR="00357717" w:rsidRPr="00357717">
        <w:rPr>
          <w:rStyle w:val="nfaseforte"/>
          <w:rFonts w:cs="Times New Roman"/>
          <w:b w:val="0"/>
          <w:color w:val="000000"/>
        </w:rPr>
        <w:t>1.00307/2020-06</w:t>
      </w:r>
      <w:r w:rsidR="000631A1">
        <w:rPr>
          <w:rStyle w:val="nfaseforte"/>
          <w:rFonts w:cs="Times New Roman"/>
          <w:b w:val="0"/>
          <w:color w:val="000000"/>
        </w:rPr>
        <w:t xml:space="preserve">; </w:t>
      </w:r>
      <w:r w:rsidR="000631A1" w:rsidRPr="000631A1">
        <w:rPr>
          <w:rStyle w:val="nfaseforte"/>
          <w:rFonts w:cs="Times New Roman"/>
          <w:b w:val="0"/>
          <w:color w:val="000000"/>
        </w:rPr>
        <w:t>1.00408/2021-87</w:t>
      </w:r>
      <w:r w:rsidR="000631A1">
        <w:rPr>
          <w:rStyle w:val="nfaseforte"/>
          <w:rFonts w:cs="Times New Roman"/>
          <w:b w:val="0"/>
          <w:color w:val="000000"/>
        </w:rPr>
        <w:t xml:space="preserve"> e</w:t>
      </w:r>
      <w:r w:rsidR="000631A1" w:rsidRPr="000631A1">
        <w:t xml:space="preserve"> </w:t>
      </w:r>
      <w:r w:rsidR="000631A1" w:rsidRPr="000631A1">
        <w:rPr>
          <w:rStyle w:val="nfaseforte"/>
          <w:rFonts w:cs="Times New Roman"/>
          <w:b w:val="0"/>
          <w:color w:val="000000"/>
        </w:rPr>
        <w:t>1.00471/2021-13</w:t>
      </w:r>
      <w:r w:rsidR="00FC39B5" w:rsidRPr="00DC66A4">
        <w:rPr>
          <w:rStyle w:val="nfaseforte"/>
          <w:rFonts w:cs="Times New Roman"/>
          <w:b w:val="0"/>
          <w:color w:val="000000"/>
        </w:rPr>
        <w:t xml:space="preserve">, visando à prorrogação de prazo, por 90 (noventa) dias, a partir de </w:t>
      </w:r>
      <w:r w:rsidR="00357717">
        <w:rPr>
          <w:rStyle w:val="nfaseforte"/>
          <w:rFonts w:cs="Times New Roman"/>
          <w:b w:val="0"/>
          <w:color w:val="000000"/>
        </w:rPr>
        <w:t>25</w:t>
      </w:r>
      <w:r w:rsidR="00FC39B5" w:rsidRPr="00DC66A4">
        <w:rPr>
          <w:rStyle w:val="nfaseforte"/>
          <w:rFonts w:cs="Times New Roman"/>
          <w:b w:val="0"/>
          <w:color w:val="000000"/>
        </w:rPr>
        <w:t xml:space="preserve"> de agosto </w:t>
      </w:r>
      <w:r w:rsidR="00357717">
        <w:rPr>
          <w:rStyle w:val="nfaseforte"/>
          <w:rFonts w:cs="Times New Roman"/>
          <w:b w:val="0"/>
          <w:color w:val="000000"/>
        </w:rPr>
        <w:t>de 2021</w:t>
      </w:r>
      <w:r w:rsidR="000631A1">
        <w:rPr>
          <w:rStyle w:val="nfaseforte"/>
          <w:rFonts w:cs="Times New Roman"/>
          <w:b w:val="0"/>
          <w:color w:val="000000"/>
        </w:rPr>
        <w:t>;</w:t>
      </w:r>
      <w:r w:rsidR="00357717">
        <w:rPr>
          <w:rStyle w:val="nfaseforte"/>
          <w:rFonts w:cs="Times New Roman"/>
          <w:b w:val="0"/>
          <w:color w:val="000000"/>
        </w:rPr>
        <w:t xml:space="preserve"> de 3 de setembro do corrente ano</w:t>
      </w:r>
      <w:r w:rsidR="000631A1">
        <w:rPr>
          <w:rStyle w:val="nfaseforte"/>
          <w:rFonts w:cs="Times New Roman"/>
          <w:b w:val="0"/>
          <w:color w:val="000000"/>
        </w:rPr>
        <w:t xml:space="preserve">; de 23 de setembro de 2021; e de </w:t>
      </w:r>
      <w:r w:rsidR="00E954EA">
        <w:rPr>
          <w:rStyle w:val="nfaseforte"/>
          <w:rFonts w:cs="Times New Roman"/>
          <w:b w:val="0"/>
          <w:color w:val="000000"/>
        </w:rPr>
        <w:t>23 de setembro do corrente ano,</w:t>
      </w:r>
      <w:r w:rsidR="00357717">
        <w:rPr>
          <w:rStyle w:val="nfaseforte"/>
          <w:rFonts w:cs="Times New Roman"/>
          <w:b w:val="0"/>
          <w:color w:val="000000"/>
        </w:rPr>
        <w:t xml:space="preserve"> respectivamente</w:t>
      </w:r>
      <w:r w:rsidR="00FC39B5" w:rsidRPr="00DC66A4">
        <w:rPr>
          <w:rStyle w:val="nfaseforte"/>
          <w:rFonts w:cs="Times New Roman"/>
          <w:b w:val="0"/>
          <w:color w:val="000000"/>
        </w:rPr>
        <w:t>.</w:t>
      </w:r>
      <w:r w:rsidR="00357717">
        <w:rPr>
          <w:rStyle w:val="nfaseforte"/>
          <w:rFonts w:cs="Times New Roman"/>
          <w:b w:val="0"/>
          <w:color w:val="000000"/>
        </w:rPr>
        <w:t xml:space="preserve"> Em seguida, </w:t>
      </w:r>
      <w:r w:rsidR="00E954EA">
        <w:rPr>
          <w:rStyle w:val="nfaseforte"/>
          <w:rFonts w:cs="Times New Roman"/>
          <w:b w:val="0"/>
          <w:color w:val="000000"/>
        </w:rPr>
        <w:t xml:space="preserve">o Conselheiro Sebastião Caixeta levou à deliberação, </w:t>
      </w:r>
      <w:proofErr w:type="spellStart"/>
      <w:r w:rsidR="00E954EA">
        <w:rPr>
          <w:rStyle w:val="nfaseforte"/>
          <w:rFonts w:cs="Times New Roman"/>
          <w:b w:val="0"/>
          <w:color w:val="000000"/>
        </w:rPr>
        <w:t>extrapauta</w:t>
      </w:r>
      <w:proofErr w:type="spellEnd"/>
      <w:r w:rsidR="00E954EA">
        <w:rPr>
          <w:rStyle w:val="nfaseforte"/>
          <w:rFonts w:cs="Times New Roman"/>
          <w:b w:val="0"/>
          <w:color w:val="000000"/>
        </w:rPr>
        <w:t xml:space="preserve">, o Processo Administrativo n.º </w:t>
      </w:r>
      <w:r w:rsidR="00E954EA" w:rsidRPr="00E954EA">
        <w:rPr>
          <w:rStyle w:val="nfaseforte"/>
          <w:rFonts w:cs="Times New Roman"/>
          <w:b w:val="0"/>
          <w:color w:val="000000"/>
        </w:rPr>
        <w:t>1.00828/2021-18</w:t>
      </w:r>
      <w:r w:rsidR="00E954EA">
        <w:rPr>
          <w:rStyle w:val="nfaseforte"/>
          <w:rFonts w:cs="Times New Roman"/>
          <w:b w:val="0"/>
          <w:color w:val="000000"/>
        </w:rPr>
        <w:t>, visando à prorrogação de prazo, por 90 (noventa) dias, a partir de 6 de setembro do corrente ano.</w:t>
      </w:r>
      <w:r w:rsidR="0092088D">
        <w:rPr>
          <w:rStyle w:val="nfaseforte"/>
          <w:rFonts w:cs="Times New Roman"/>
          <w:b w:val="0"/>
          <w:color w:val="000000"/>
        </w:rPr>
        <w:t xml:space="preserve"> </w:t>
      </w:r>
      <w:r w:rsidR="00E954EA" w:rsidRPr="00E954EA">
        <w:rPr>
          <w:rStyle w:val="nfaseforte"/>
          <w:rFonts w:cs="Times New Roman"/>
          <w:b w:val="0"/>
          <w:color w:val="000000"/>
        </w:rPr>
        <w:t xml:space="preserve">Após, o </w:t>
      </w:r>
      <w:r w:rsidR="00E954EA">
        <w:rPr>
          <w:rStyle w:val="nfaseforte"/>
          <w:rFonts w:cs="Times New Roman"/>
          <w:b w:val="0"/>
          <w:color w:val="000000"/>
        </w:rPr>
        <w:t xml:space="preserve">Corregedor Nacional, </w:t>
      </w:r>
      <w:r w:rsidR="00E954EA" w:rsidRPr="00E954EA">
        <w:rPr>
          <w:rStyle w:val="nfaseforte"/>
          <w:rFonts w:cs="Times New Roman"/>
          <w:b w:val="0"/>
          <w:color w:val="000000"/>
        </w:rPr>
        <w:t xml:space="preserve">Conselheiro </w:t>
      </w:r>
      <w:r w:rsidR="00E954EA">
        <w:rPr>
          <w:rStyle w:val="nfaseforte"/>
          <w:rFonts w:cs="Times New Roman"/>
          <w:b w:val="0"/>
          <w:color w:val="000000"/>
        </w:rPr>
        <w:t>Rinaldo Reis,</w:t>
      </w:r>
      <w:r w:rsidR="00E954EA" w:rsidRPr="00E954EA">
        <w:rPr>
          <w:rStyle w:val="nfaseforte"/>
          <w:rFonts w:cs="Times New Roman"/>
          <w:b w:val="0"/>
          <w:color w:val="000000"/>
        </w:rPr>
        <w:t xml:space="preserve"> apresentou Proposta de </w:t>
      </w:r>
      <w:r w:rsidR="00E954EA">
        <w:rPr>
          <w:rStyle w:val="nfaseforte"/>
          <w:rFonts w:cs="Times New Roman"/>
          <w:b w:val="0"/>
          <w:color w:val="000000"/>
        </w:rPr>
        <w:t>Emenda Regimental</w:t>
      </w:r>
      <w:r w:rsidR="00E954EA" w:rsidRPr="00E954EA">
        <w:rPr>
          <w:rStyle w:val="nfaseforte"/>
          <w:rFonts w:cs="Times New Roman"/>
          <w:b w:val="0"/>
          <w:color w:val="000000"/>
        </w:rPr>
        <w:t xml:space="preserve"> que “Altera os </w:t>
      </w:r>
      <w:proofErr w:type="spellStart"/>
      <w:r w:rsidR="00E954EA" w:rsidRPr="00E954EA">
        <w:rPr>
          <w:rStyle w:val="nfaseforte"/>
          <w:rFonts w:cs="Times New Roman"/>
          <w:b w:val="0"/>
          <w:color w:val="000000"/>
        </w:rPr>
        <w:t>arts</w:t>
      </w:r>
      <w:proofErr w:type="spellEnd"/>
      <w:r w:rsidR="00E954EA" w:rsidRPr="00E954EA">
        <w:rPr>
          <w:rStyle w:val="nfaseforte"/>
          <w:rFonts w:cs="Times New Roman"/>
          <w:b w:val="0"/>
          <w:color w:val="000000"/>
        </w:rPr>
        <w:t>. 41, 90, 92 e 96 e inclu</w:t>
      </w:r>
      <w:r w:rsidR="00E954EA">
        <w:rPr>
          <w:rStyle w:val="nfaseforte"/>
          <w:rFonts w:cs="Times New Roman"/>
          <w:b w:val="0"/>
          <w:color w:val="000000"/>
        </w:rPr>
        <w:t>i</w:t>
      </w:r>
      <w:r w:rsidR="00E954EA" w:rsidRPr="00E954EA">
        <w:rPr>
          <w:rStyle w:val="nfaseforte"/>
          <w:rFonts w:cs="Times New Roman"/>
          <w:b w:val="0"/>
          <w:color w:val="000000"/>
        </w:rPr>
        <w:t xml:space="preserve"> o art. 41- A, </w:t>
      </w:r>
      <w:r w:rsidR="00E954EA">
        <w:rPr>
          <w:rStyle w:val="nfaseforte"/>
          <w:rFonts w:cs="Times New Roman"/>
          <w:b w:val="0"/>
          <w:color w:val="000000"/>
        </w:rPr>
        <w:t xml:space="preserve">todos </w:t>
      </w:r>
      <w:r w:rsidR="00E954EA" w:rsidRPr="00E954EA">
        <w:rPr>
          <w:rStyle w:val="nfaseforte"/>
          <w:rFonts w:cs="Times New Roman"/>
          <w:b w:val="0"/>
          <w:color w:val="000000"/>
        </w:rPr>
        <w:t>do Regimento Interno do Conselho Nacional do Ministério Público</w:t>
      </w:r>
      <w:r w:rsidR="00E954EA">
        <w:rPr>
          <w:rStyle w:val="nfaseforte"/>
          <w:rFonts w:cs="Times New Roman"/>
          <w:b w:val="0"/>
          <w:color w:val="000000"/>
        </w:rPr>
        <w:t xml:space="preserve"> (Resolução n.º 92, de 13 de março de 2013), e a</w:t>
      </w:r>
      <w:r w:rsidR="00E954EA" w:rsidRPr="00E954EA">
        <w:rPr>
          <w:rStyle w:val="nfaseforte"/>
          <w:rFonts w:cs="Times New Roman"/>
          <w:b w:val="0"/>
          <w:color w:val="000000"/>
        </w:rPr>
        <w:t>ltera o art. 21 da Resolução nº 119, de 24 de fevereiro de 2015</w:t>
      </w:r>
      <w:r w:rsidR="00E954EA">
        <w:rPr>
          <w:rStyle w:val="nfaseforte"/>
          <w:rFonts w:cs="Times New Roman"/>
          <w:b w:val="0"/>
          <w:color w:val="000000"/>
        </w:rPr>
        <w:t>, para dispor sobre a</w:t>
      </w:r>
      <w:r w:rsidR="00E954EA" w:rsidRPr="00E954EA">
        <w:rPr>
          <w:rStyle w:val="nfaseforte"/>
          <w:rFonts w:cs="Times New Roman"/>
          <w:b w:val="0"/>
          <w:color w:val="000000"/>
        </w:rPr>
        <w:t xml:space="preserve"> </w:t>
      </w:r>
      <w:r w:rsidR="00E954EA">
        <w:rPr>
          <w:rStyle w:val="nfaseforte"/>
          <w:rFonts w:cs="Times New Roman"/>
          <w:b w:val="0"/>
          <w:color w:val="000000"/>
        </w:rPr>
        <w:t>u</w:t>
      </w:r>
      <w:r w:rsidR="00E954EA" w:rsidRPr="00E954EA">
        <w:rPr>
          <w:rStyle w:val="nfaseforte"/>
          <w:rFonts w:cs="Times New Roman"/>
          <w:b w:val="0"/>
          <w:color w:val="000000"/>
        </w:rPr>
        <w:t xml:space="preserve">tilização preferencial do meio eletrônico para a comunicação dos atos processuais no âmbito do Conselho Nacional do Ministério Público”. Na ocasião, o Presidente deu por apresentada a mencionada Proposição, </w:t>
      </w:r>
      <w:r w:rsidR="0007127C">
        <w:rPr>
          <w:rStyle w:val="nfaseforte"/>
          <w:rFonts w:cs="Times New Roman"/>
          <w:b w:val="0"/>
          <w:color w:val="000000"/>
        </w:rPr>
        <w:t xml:space="preserve">e </w:t>
      </w:r>
      <w:r w:rsidR="00E954EA" w:rsidRPr="00E954EA">
        <w:rPr>
          <w:rStyle w:val="nfaseforte"/>
          <w:rFonts w:cs="Times New Roman"/>
          <w:b w:val="0"/>
          <w:color w:val="000000"/>
        </w:rPr>
        <w:t>determin</w:t>
      </w:r>
      <w:r w:rsidR="0007127C">
        <w:rPr>
          <w:rStyle w:val="nfaseforte"/>
          <w:rFonts w:cs="Times New Roman"/>
          <w:b w:val="0"/>
          <w:color w:val="000000"/>
        </w:rPr>
        <w:t>ou</w:t>
      </w:r>
      <w:r w:rsidR="00E954EA" w:rsidRPr="00E954EA">
        <w:rPr>
          <w:rStyle w:val="nfaseforte"/>
          <w:rFonts w:cs="Times New Roman"/>
          <w:b w:val="0"/>
          <w:color w:val="000000"/>
        </w:rPr>
        <w:t xml:space="preserve"> o início dos trâmites regimentais</w:t>
      </w:r>
      <w:r w:rsidR="00A36F0A">
        <w:rPr>
          <w:rStyle w:val="nfaseforte"/>
          <w:rFonts w:cs="Times New Roman"/>
          <w:b w:val="0"/>
          <w:color w:val="000000"/>
        </w:rPr>
        <w:t xml:space="preserve">. </w:t>
      </w:r>
      <w:r w:rsidR="0007127C">
        <w:rPr>
          <w:rStyle w:val="nfaseforte"/>
          <w:rFonts w:cs="Times New Roman"/>
          <w:b w:val="0"/>
          <w:color w:val="000000"/>
        </w:rPr>
        <w:t>Na sequência</w:t>
      </w:r>
      <w:r w:rsidR="00A36F0A" w:rsidRPr="00A36F0A">
        <w:rPr>
          <w:rStyle w:val="nfaseforte"/>
          <w:rFonts w:cs="Times New Roman"/>
          <w:b w:val="0"/>
          <w:color w:val="000000"/>
        </w:rPr>
        <w:t xml:space="preserve">, o Presidente passou a palavra ao Conselheiro Otavio Rodrigues, Presidente da Comissão de Acompanhamento Legislativo e Jurisprudência – CALJ, indagando-lhe acerca da apresentação de redação final de atos normativos, em cumprimento ao §4º do art. 151 do Regimento Interno do CNMP. Na oportunidade, o Conselheiro Otavio Rodrigues apresentou a redação final dos atos normativos aprovados nos autos das Proposições </w:t>
      </w:r>
      <w:proofErr w:type="spellStart"/>
      <w:r w:rsidR="00A36F0A" w:rsidRPr="00A36F0A">
        <w:rPr>
          <w:rStyle w:val="nfaseforte"/>
          <w:rFonts w:cs="Times New Roman"/>
          <w:b w:val="0"/>
          <w:color w:val="000000"/>
        </w:rPr>
        <w:t>nºs</w:t>
      </w:r>
      <w:proofErr w:type="spellEnd"/>
      <w:r w:rsidR="00A36F0A">
        <w:rPr>
          <w:rStyle w:val="nfaseforte"/>
          <w:rFonts w:cs="Times New Roman"/>
          <w:b w:val="0"/>
          <w:color w:val="000000"/>
        </w:rPr>
        <w:t xml:space="preserve"> </w:t>
      </w:r>
      <w:r w:rsidR="00A3273C" w:rsidRPr="00A3273C">
        <w:rPr>
          <w:rStyle w:val="nfaseforte"/>
          <w:rFonts w:cs="Times New Roman"/>
          <w:b w:val="0"/>
          <w:color w:val="000000"/>
        </w:rPr>
        <w:t>1.00126/2021-52</w:t>
      </w:r>
      <w:r w:rsidR="00A3273C">
        <w:rPr>
          <w:rStyle w:val="nfaseforte"/>
          <w:rFonts w:cs="Times New Roman"/>
          <w:b w:val="0"/>
          <w:color w:val="000000"/>
        </w:rPr>
        <w:t xml:space="preserve">; </w:t>
      </w:r>
      <w:r w:rsidR="00A3273C" w:rsidRPr="00A3273C">
        <w:rPr>
          <w:rStyle w:val="nfaseforte"/>
          <w:rFonts w:cs="Times New Roman"/>
          <w:b w:val="0"/>
          <w:color w:val="000000"/>
        </w:rPr>
        <w:t xml:space="preserve">1.00842/2021-85 </w:t>
      </w:r>
      <w:r w:rsidR="00A3273C">
        <w:rPr>
          <w:rStyle w:val="nfaseforte"/>
          <w:rFonts w:cs="Times New Roman"/>
          <w:b w:val="0"/>
          <w:color w:val="000000"/>
        </w:rPr>
        <w:t xml:space="preserve">e </w:t>
      </w:r>
      <w:r w:rsidR="00A3273C" w:rsidRPr="00A3273C">
        <w:rPr>
          <w:rStyle w:val="nfaseforte"/>
          <w:rFonts w:cs="Times New Roman"/>
          <w:b w:val="0"/>
          <w:color w:val="000000"/>
        </w:rPr>
        <w:t>1.00743/2020-03</w:t>
      </w:r>
      <w:r w:rsidR="00A36F0A">
        <w:rPr>
          <w:rStyle w:val="nfaseforte"/>
          <w:rFonts w:cs="Times New Roman"/>
          <w:b w:val="0"/>
          <w:color w:val="000000"/>
        </w:rPr>
        <w:t xml:space="preserve">, </w:t>
      </w:r>
      <w:r w:rsidR="00A36F0A" w:rsidRPr="00A36F0A">
        <w:rPr>
          <w:rStyle w:val="nfaseforte"/>
          <w:rFonts w:cs="Times New Roman"/>
          <w:b w:val="0"/>
          <w:color w:val="000000"/>
        </w:rPr>
        <w:t>que tiveram os seus textos homologados à unanimidade</w:t>
      </w:r>
      <w:r w:rsidR="00A319BC">
        <w:rPr>
          <w:rStyle w:val="nfaseforte"/>
          <w:rFonts w:cs="Times New Roman"/>
          <w:b w:val="0"/>
          <w:color w:val="000000"/>
        </w:rPr>
        <w:t xml:space="preserve">. </w:t>
      </w:r>
      <w:r w:rsidR="0007127C">
        <w:rPr>
          <w:rStyle w:val="nfaseforte"/>
          <w:rFonts w:cs="Times New Roman"/>
          <w:b w:val="0"/>
          <w:color w:val="000000"/>
        </w:rPr>
        <w:t>Após</w:t>
      </w:r>
      <w:r w:rsidR="00A36F0A">
        <w:rPr>
          <w:rStyle w:val="nfaseforte"/>
          <w:rFonts w:cs="Times New Roman"/>
          <w:b w:val="0"/>
          <w:color w:val="000000"/>
        </w:rPr>
        <w:t>, o Presidente</w:t>
      </w:r>
      <w:r w:rsidR="00A319BC">
        <w:rPr>
          <w:rStyle w:val="nfaseforte"/>
          <w:rFonts w:cs="Times New Roman"/>
          <w:b w:val="0"/>
          <w:color w:val="000000"/>
        </w:rPr>
        <w:t xml:space="preserve"> manifestou-se acerca do P</w:t>
      </w:r>
      <w:r w:rsidR="00A36F0A">
        <w:rPr>
          <w:rStyle w:val="nfaseforte"/>
          <w:rFonts w:cs="Times New Roman"/>
          <w:b w:val="0"/>
          <w:color w:val="000000"/>
        </w:rPr>
        <w:t>rojeto Respeito e Diversidade</w:t>
      </w:r>
      <w:r w:rsidR="00A319BC">
        <w:rPr>
          <w:rStyle w:val="nfaseforte"/>
          <w:rFonts w:cs="Times New Roman"/>
          <w:b w:val="0"/>
          <w:color w:val="000000"/>
        </w:rPr>
        <w:t xml:space="preserve">, anteriormente apresentado no Plenário, </w:t>
      </w:r>
      <w:r w:rsidR="0007127C">
        <w:rPr>
          <w:rStyle w:val="nfaseforte"/>
          <w:rFonts w:cs="Times New Roman"/>
          <w:b w:val="0"/>
          <w:color w:val="000000"/>
        </w:rPr>
        <w:t xml:space="preserve">de sua iniciativa e </w:t>
      </w:r>
      <w:r w:rsidR="00A319BC">
        <w:rPr>
          <w:rStyle w:val="nfaseforte"/>
          <w:rFonts w:cs="Times New Roman"/>
          <w:b w:val="0"/>
          <w:color w:val="000000"/>
        </w:rPr>
        <w:t xml:space="preserve">idealizado em parceria com </w:t>
      </w:r>
      <w:r w:rsidR="00A319BC" w:rsidRPr="00A319BC">
        <w:rPr>
          <w:rStyle w:val="nfaseforte"/>
          <w:rFonts w:cs="Times New Roman"/>
          <w:b w:val="0"/>
          <w:color w:val="000000"/>
        </w:rPr>
        <w:t xml:space="preserve">o Ministério Público Federal e </w:t>
      </w:r>
      <w:r w:rsidR="0007127C">
        <w:rPr>
          <w:rStyle w:val="nfaseforte"/>
          <w:rFonts w:cs="Times New Roman"/>
          <w:b w:val="0"/>
          <w:color w:val="000000"/>
        </w:rPr>
        <w:t xml:space="preserve">com </w:t>
      </w:r>
      <w:r w:rsidR="00A319BC" w:rsidRPr="00A319BC">
        <w:rPr>
          <w:rStyle w:val="nfaseforte"/>
          <w:rFonts w:cs="Times New Roman"/>
          <w:b w:val="0"/>
          <w:color w:val="000000"/>
        </w:rPr>
        <w:t>a Escola Superior do Ministério Público da União</w:t>
      </w:r>
      <w:r w:rsidR="00A319BC">
        <w:rPr>
          <w:rStyle w:val="nfaseforte"/>
          <w:rFonts w:cs="Times New Roman"/>
          <w:b w:val="0"/>
          <w:color w:val="000000"/>
        </w:rPr>
        <w:t>. Esclareceu que se trata de</w:t>
      </w:r>
      <w:r w:rsidR="00A319BC" w:rsidRPr="00A319BC">
        <w:rPr>
          <w:rStyle w:val="nfaseforte"/>
          <w:rFonts w:cs="Times New Roman"/>
          <w:b w:val="0"/>
          <w:color w:val="000000"/>
        </w:rPr>
        <w:t xml:space="preserve"> um conjunto de ações interinstitucionais voltadas à promoção da cultura do respeito à diversidade humana e ao pluralismo de ideias e opiniões</w:t>
      </w:r>
      <w:r w:rsidR="00762823">
        <w:rPr>
          <w:rStyle w:val="nfaseforte"/>
          <w:rFonts w:cs="Times New Roman"/>
          <w:b w:val="0"/>
          <w:color w:val="000000"/>
        </w:rPr>
        <w:t>. Registrou, ainda</w:t>
      </w:r>
      <w:r w:rsidR="00A319BC">
        <w:rPr>
          <w:rStyle w:val="nfaseforte"/>
          <w:rFonts w:cs="Times New Roman"/>
          <w:b w:val="0"/>
          <w:color w:val="000000"/>
        </w:rPr>
        <w:t>, que uma</w:t>
      </w:r>
      <w:r w:rsidR="00A319BC" w:rsidRPr="00A319BC">
        <w:rPr>
          <w:rStyle w:val="nfaseforte"/>
          <w:rFonts w:cs="Times New Roman"/>
          <w:b w:val="0"/>
          <w:color w:val="000000"/>
        </w:rPr>
        <w:t xml:space="preserve"> das iniciativas desse projeto é o Prêmio Respeito e Diversidade – Imprensa e Sociedade, o qual é um concurso cultural que busca reconhecer e valorizar trabalhos jornalísticos e atividades voluntárias da sociedade civil organizada que se destacaram na disseminação da cultura do diálogo, da importância da diversidade, do respeito e da valorização das diferenças.</w:t>
      </w:r>
      <w:r w:rsidR="00762823">
        <w:rPr>
          <w:rStyle w:val="nfaseforte"/>
          <w:rFonts w:cs="Times New Roman"/>
          <w:b w:val="0"/>
          <w:color w:val="000000"/>
        </w:rPr>
        <w:t xml:space="preserve"> </w:t>
      </w:r>
      <w:r w:rsidR="0007127C">
        <w:rPr>
          <w:rStyle w:val="nfaseforte"/>
          <w:rFonts w:cs="Times New Roman"/>
          <w:b w:val="0"/>
          <w:color w:val="000000"/>
        </w:rPr>
        <w:t>Neste sentido</w:t>
      </w:r>
      <w:r w:rsidR="00762823">
        <w:rPr>
          <w:rStyle w:val="nfaseforte"/>
          <w:rFonts w:cs="Times New Roman"/>
          <w:b w:val="0"/>
          <w:color w:val="000000"/>
        </w:rPr>
        <w:t xml:space="preserve">, o Presidente </w:t>
      </w:r>
      <w:r w:rsidR="00A319BC" w:rsidRPr="00A319BC">
        <w:rPr>
          <w:rStyle w:val="nfaseforte"/>
          <w:rFonts w:cs="Times New Roman"/>
          <w:b w:val="0"/>
          <w:color w:val="000000"/>
        </w:rPr>
        <w:t>convido</w:t>
      </w:r>
      <w:r w:rsidR="00762823">
        <w:rPr>
          <w:rStyle w:val="nfaseforte"/>
          <w:rFonts w:cs="Times New Roman"/>
          <w:b w:val="0"/>
          <w:color w:val="000000"/>
        </w:rPr>
        <w:t>u</w:t>
      </w:r>
      <w:r w:rsidR="00A319BC" w:rsidRPr="00A319BC">
        <w:rPr>
          <w:rStyle w:val="nfaseforte"/>
          <w:rFonts w:cs="Times New Roman"/>
          <w:b w:val="0"/>
          <w:color w:val="000000"/>
        </w:rPr>
        <w:t xml:space="preserve"> </w:t>
      </w:r>
      <w:r w:rsidR="0007127C">
        <w:rPr>
          <w:rStyle w:val="nfaseforte"/>
          <w:rFonts w:cs="Times New Roman"/>
          <w:b w:val="0"/>
          <w:color w:val="000000"/>
        </w:rPr>
        <w:t xml:space="preserve">a </w:t>
      </w:r>
      <w:r w:rsidR="00A319BC" w:rsidRPr="00A319BC">
        <w:rPr>
          <w:rStyle w:val="nfaseforte"/>
          <w:rFonts w:cs="Times New Roman"/>
          <w:b w:val="0"/>
          <w:color w:val="000000"/>
        </w:rPr>
        <w:t>todos para a cerimônia de premiação, no dia 21 de setembro de 2021, data em que também é comemorado o Dia Internacional da Paz, que ocorrerá às 14h30, horário de Brasília, no auditório do Conselho Nacional do Ministério Público</w:t>
      </w:r>
      <w:r w:rsidR="00762823">
        <w:rPr>
          <w:rStyle w:val="nfaseforte"/>
          <w:rFonts w:cs="Times New Roman"/>
          <w:b w:val="0"/>
          <w:color w:val="000000"/>
        </w:rPr>
        <w:t xml:space="preserve">, </w:t>
      </w:r>
      <w:r w:rsidR="0007127C">
        <w:rPr>
          <w:rStyle w:val="nfaseforte"/>
          <w:rFonts w:cs="Times New Roman"/>
          <w:b w:val="0"/>
          <w:color w:val="000000"/>
        </w:rPr>
        <w:t xml:space="preserve">e </w:t>
      </w:r>
      <w:r w:rsidR="00762823">
        <w:rPr>
          <w:rStyle w:val="nfaseforte"/>
          <w:rFonts w:cs="Times New Roman"/>
          <w:b w:val="0"/>
          <w:color w:val="000000"/>
        </w:rPr>
        <w:t>comunic</w:t>
      </w:r>
      <w:r w:rsidR="0007127C">
        <w:rPr>
          <w:rStyle w:val="nfaseforte"/>
          <w:rFonts w:cs="Times New Roman"/>
          <w:b w:val="0"/>
          <w:color w:val="000000"/>
        </w:rPr>
        <w:t>ou</w:t>
      </w:r>
      <w:r w:rsidR="00762823">
        <w:rPr>
          <w:rStyle w:val="nfaseforte"/>
          <w:rFonts w:cs="Times New Roman"/>
          <w:b w:val="0"/>
          <w:color w:val="000000"/>
        </w:rPr>
        <w:t>, por fim, que o</w:t>
      </w:r>
      <w:r w:rsidR="00A319BC" w:rsidRPr="00A319BC">
        <w:rPr>
          <w:rStyle w:val="nfaseforte"/>
          <w:rFonts w:cs="Times New Roman"/>
          <w:b w:val="0"/>
          <w:color w:val="000000"/>
        </w:rPr>
        <w:t xml:space="preserve"> evento também poderá ser acompanhado pelo canal do CNMP no YouTube.</w:t>
      </w:r>
      <w:r w:rsidR="00310225">
        <w:rPr>
          <w:rStyle w:val="nfaseforte"/>
          <w:rFonts w:cs="Times New Roman"/>
          <w:b w:val="0"/>
          <w:color w:val="000000"/>
        </w:rPr>
        <w:t xml:space="preserve"> Na sequência, o Presidente deu início à solenidade de </w:t>
      </w:r>
      <w:r w:rsidR="00310225" w:rsidRPr="00310225">
        <w:rPr>
          <w:rStyle w:val="nfaseforte"/>
          <w:rFonts w:cs="Times New Roman"/>
          <w:b w:val="0"/>
          <w:color w:val="000000"/>
        </w:rPr>
        <w:t xml:space="preserve">lançamento de </w:t>
      </w:r>
      <w:proofErr w:type="spellStart"/>
      <w:r w:rsidR="00310225" w:rsidRPr="00310225">
        <w:rPr>
          <w:rStyle w:val="nfaseforte"/>
          <w:rFonts w:cs="Times New Roman"/>
          <w:b w:val="0"/>
          <w:color w:val="000000"/>
        </w:rPr>
        <w:t>três</w:t>
      </w:r>
      <w:proofErr w:type="spellEnd"/>
      <w:r w:rsidR="00310225" w:rsidRPr="00310225">
        <w:rPr>
          <w:rStyle w:val="nfaseforte"/>
          <w:rFonts w:cs="Times New Roman"/>
          <w:b w:val="0"/>
          <w:color w:val="000000"/>
        </w:rPr>
        <w:t xml:space="preserve"> obras coordenadas pelo Conselheiro Luciano Maia</w:t>
      </w:r>
      <w:r w:rsidR="00310225">
        <w:rPr>
          <w:rStyle w:val="nfaseforte"/>
          <w:rFonts w:cs="Times New Roman"/>
          <w:b w:val="0"/>
          <w:color w:val="000000"/>
        </w:rPr>
        <w:t>,</w:t>
      </w:r>
      <w:r w:rsidR="00310225" w:rsidRPr="00310225">
        <w:rPr>
          <w:rStyle w:val="nfaseforte"/>
          <w:rFonts w:cs="Times New Roman"/>
          <w:b w:val="0"/>
          <w:color w:val="000000"/>
        </w:rPr>
        <w:t xml:space="preserve"> Presidente da Comissão de Meio Ambiente</w:t>
      </w:r>
      <w:r w:rsidR="00310225">
        <w:rPr>
          <w:rStyle w:val="nfaseforte"/>
          <w:rFonts w:cs="Times New Roman"/>
          <w:b w:val="0"/>
          <w:color w:val="000000"/>
        </w:rPr>
        <w:t xml:space="preserve">, </w:t>
      </w:r>
      <w:r w:rsidR="00E10E10">
        <w:rPr>
          <w:rStyle w:val="nfaseforte"/>
          <w:rFonts w:cs="Times New Roman"/>
          <w:b w:val="0"/>
          <w:color w:val="000000"/>
        </w:rPr>
        <w:t>quais sejam</w:t>
      </w:r>
      <w:r w:rsidR="00310225">
        <w:rPr>
          <w:rStyle w:val="nfaseforte"/>
          <w:rFonts w:cs="Times New Roman"/>
          <w:b w:val="0"/>
          <w:color w:val="000000"/>
        </w:rPr>
        <w:t xml:space="preserve">: </w:t>
      </w:r>
      <w:r w:rsidR="00310225" w:rsidRPr="00F039D6">
        <w:rPr>
          <w:rStyle w:val="nfaseforte"/>
          <w:rFonts w:cs="Times New Roman"/>
          <w:b w:val="0"/>
          <w:color w:val="000000"/>
        </w:rPr>
        <w:t xml:space="preserve">"A Atuação do Ministério Público na Defesa do Meio Ambiente: Abordagem Prática e Resolutiva"; "O </w:t>
      </w:r>
      <w:proofErr w:type="spellStart"/>
      <w:r w:rsidR="00310225" w:rsidRPr="00F039D6">
        <w:rPr>
          <w:rStyle w:val="nfaseforte"/>
          <w:rFonts w:cs="Times New Roman"/>
          <w:b w:val="0"/>
          <w:color w:val="000000"/>
        </w:rPr>
        <w:t>Ministério</w:t>
      </w:r>
      <w:proofErr w:type="spellEnd"/>
      <w:r w:rsidR="00310225" w:rsidRPr="00F039D6">
        <w:rPr>
          <w:rStyle w:val="nfaseforte"/>
          <w:rFonts w:cs="Times New Roman"/>
          <w:b w:val="0"/>
          <w:color w:val="000000"/>
        </w:rPr>
        <w:t xml:space="preserve"> </w:t>
      </w:r>
      <w:proofErr w:type="spellStart"/>
      <w:r w:rsidR="00310225" w:rsidRPr="00F039D6">
        <w:rPr>
          <w:rStyle w:val="nfaseforte"/>
          <w:rFonts w:cs="Times New Roman"/>
          <w:b w:val="0"/>
          <w:color w:val="000000"/>
        </w:rPr>
        <w:t>Público</w:t>
      </w:r>
      <w:proofErr w:type="spellEnd"/>
      <w:r w:rsidR="00310225" w:rsidRPr="00F039D6">
        <w:rPr>
          <w:rStyle w:val="nfaseforte"/>
          <w:rFonts w:cs="Times New Roman"/>
          <w:b w:val="0"/>
          <w:color w:val="000000"/>
        </w:rPr>
        <w:t xml:space="preserve"> e a Defesa do Cerrado"</w:t>
      </w:r>
      <w:r w:rsidR="00E10E10" w:rsidRPr="00F039D6">
        <w:rPr>
          <w:rStyle w:val="nfaseforte"/>
          <w:rFonts w:cs="Times New Roman"/>
          <w:b w:val="0"/>
          <w:color w:val="000000"/>
        </w:rPr>
        <w:t xml:space="preserve">; </w:t>
      </w:r>
      <w:r w:rsidR="00310225" w:rsidRPr="00F039D6">
        <w:rPr>
          <w:rStyle w:val="nfaseforte"/>
          <w:rFonts w:cs="Times New Roman"/>
          <w:b w:val="0"/>
          <w:color w:val="000000"/>
        </w:rPr>
        <w:t xml:space="preserve">"Diretrizes para </w:t>
      </w:r>
      <w:proofErr w:type="spellStart"/>
      <w:r w:rsidR="00310225" w:rsidRPr="00F039D6">
        <w:rPr>
          <w:rStyle w:val="nfaseforte"/>
          <w:rFonts w:cs="Times New Roman"/>
          <w:b w:val="0"/>
          <w:color w:val="000000"/>
        </w:rPr>
        <w:t>Valoração</w:t>
      </w:r>
      <w:proofErr w:type="spellEnd"/>
      <w:r w:rsidR="00310225" w:rsidRPr="00F039D6">
        <w:rPr>
          <w:rStyle w:val="nfaseforte"/>
          <w:rFonts w:cs="Times New Roman"/>
          <w:b w:val="0"/>
          <w:color w:val="000000"/>
        </w:rPr>
        <w:t xml:space="preserve"> de Danos Ambientais"</w:t>
      </w:r>
      <w:r w:rsidR="00E10E10" w:rsidRPr="00F039D6">
        <w:rPr>
          <w:rStyle w:val="nfaseforte"/>
          <w:rFonts w:cs="Times New Roman"/>
          <w:b w:val="0"/>
          <w:color w:val="000000"/>
        </w:rPr>
        <w:t xml:space="preserve">. </w:t>
      </w:r>
      <w:r w:rsidR="00957B83" w:rsidRPr="00F039D6">
        <w:rPr>
          <w:rStyle w:val="nfaseforte"/>
          <w:rFonts w:cs="Times New Roman"/>
          <w:b w:val="0"/>
          <w:color w:val="000000"/>
        </w:rPr>
        <w:t>Na oportunidade, o Presidente parabenizou a todos que participaram</w:t>
      </w:r>
      <w:r w:rsidR="00310225" w:rsidRPr="00F039D6">
        <w:rPr>
          <w:rStyle w:val="nfaseforte"/>
          <w:rFonts w:cs="Times New Roman"/>
          <w:b w:val="0"/>
          <w:color w:val="000000"/>
        </w:rPr>
        <w:t xml:space="preserve"> dessas iniciativas que representam o empenho da Comissão d</w:t>
      </w:r>
      <w:r w:rsidR="0007127C" w:rsidRPr="00F039D6">
        <w:rPr>
          <w:rStyle w:val="nfaseforte"/>
          <w:rFonts w:cs="Times New Roman"/>
          <w:b w:val="0"/>
          <w:color w:val="000000"/>
        </w:rPr>
        <w:t>o</w:t>
      </w:r>
      <w:r w:rsidR="00310225" w:rsidRPr="00F039D6">
        <w:rPr>
          <w:rStyle w:val="nfaseforte"/>
          <w:rFonts w:cs="Times New Roman"/>
          <w:b w:val="0"/>
          <w:color w:val="000000"/>
        </w:rPr>
        <w:t xml:space="preserve"> Meio Ambiente em divulgar relevantes ferramentas para a atividade-fim do Ministério Público, auxiliando a </w:t>
      </w:r>
      <w:r w:rsidR="0007127C" w:rsidRPr="00F039D6">
        <w:rPr>
          <w:rStyle w:val="nfaseforte"/>
          <w:rFonts w:cs="Times New Roman"/>
          <w:b w:val="0"/>
          <w:color w:val="000000"/>
        </w:rPr>
        <w:t>I</w:t>
      </w:r>
      <w:r w:rsidR="00310225" w:rsidRPr="00F039D6">
        <w:rPr>
          <w:rStyle w:val="nfaseforte"/>
          <w:rFonts w:cs="Times New Roman"/>
          <w:b w:val="0"/>
          <w:color w:val="000000"/>
        </w:rPr>
        <w:t>nstituição a exercer com êxito a sua função constitucional.</w:t>
      </w:r>
      <w:r w:rsidR="00957B83">
        <w:rPr>
          <w:rStyle w:val="nfaseforte"/>
          <w:rFonts w:cs="Times New Roman"/>
          <w:b w:val="0"/>
          <w:color w:val="000000"/>
        </w:rPr>
        <w:t xml:space="preserve"> Na ocasião, o </w:t>
      </w:r>
      <w:r w:rsidR="00310225" w:rsidRPr="00310225">
        <w:rPr>
          <w:rStyle w:val="nfaseforte"/>
          <w:rFonts w:cs="Times New Roman"/>
          <w:b w:val="0"/>
          <w:color w:val="000000"/>
        </w:rPr>
        <w:t xml:space="preserve">Conselheiro Luciano Maia </w:t>
      </w:r>
      <w:r w:rsidR="00957B83">
        <w:rPr>
          <w:rStyle w:val="nfaseforte"/>
          <w:rFonts w:cs="Times New Roman"/>
          <w:b w:val="0"/>
          <w:color w:val="000000"/>
        </w:rPr>
        <w:t xml:space="preserve">ressaltou a importância do lançamento das mencionadas obras, destacando que a primeira delas </w:t>
      </w:r>
      <w:r w:rsidR="0021777F">
        <w:rPr>
          <w:rStyle w:val="nfaseforte"/>
          <w:rFonts w:cs="Times New Roman"/>
          <w:b w:val="0"/>
          <w:color w:val="000000"/>
        </w:rPr>
        <w:t>compil</w:t>
      </w:r>
      <w:r w:rsidR="0007127C">
        <w:rPr>
          <w:rStyle w:val="nfaseforte"/>
          <w:rFonts w:cs="Times New Roman"/>
          <w:b w:val="0"/>
          <w:color w:val="000000"/>
        </w:rPr>
        <w:t>a</w:t>
      </w:r>
      <w:r w:rsidR="0021777F">
        <w:rPr>
          <w:rStyle w:val="nfaseforte"/>
          <w:rFonts w:cs="Times New Roman"/>
          <w:b w:val="0"/>
          <w:color w:val="000000"/>
        </w:rPr>
        <w:t xml:space="preserve"> as </w:t>
      </w:r>
      <w:r w:rsidR="00957B83">
        <w:rPr>
          <w:rStyle w:val="nfaseforte"/>
          <w:rFonts w:cs="Times New Roman"/>
          <w:b w:val="0"/>
          <w:color w:val="000000"/>
        </w:rPr>
        <w:t>atuações exitosas do Ministério Público ambiental nas diversas localidades do país; a segunda apresenta as práticas exitosas especificamente no cerrado; e a terceira</w:t>
      </w:r>
      <w:r w:rsidR="00B25D64">
        <w:rPr>
          <w:rStyle w:val="nfaseforte"/>
          <w:rFonts w:cs="Times New Roman"/>
          <w:b w:val="0"/>
          <w:color w:val="000000"/>
        </w:rPr>
        <w:t>, que</w:t>
      </w:r>
      <w:r w:rsidR="00957B83">
        <w:rPr>
          <w:rStyle w:val="nfaseforte"/>
          <w:rFonts w:cs="Times New Roman"/>
          <w:b w:val="0"/>
          <w:color w:val="000000"/>
        </w:rPr>
        <w:t xml:space="preserve"> será lançada em 22 de setembro do corrente ano</w:t>
      </w:r>
      <w:r w:rsidR="00B25D64">
        <w:rPr>
          <w:rStyle w:val="nfaseforte"/>
          <w:rFonts w:cs="Times New Roman"/>
          <w:b w:val="0"/>
          <w:color w:val="000000"/>
        </w:rPr>
        <w:t>,</w:t>
      </w:r>
      <w:r w:rsidR="00957B83">
        <w:rPr>
          <w:rStyle w:val="nfaseforte"/>
          <w:rFonts w:cs="Times New Roman"/>
          <w:b w:val="0"/>
          <w:color w:val="000000"/>
        </w:rPr>
        <w:t xml:space="preserve"> engloba </w:t>
      </w:r>
      <w:r w:rsidR="002B7342">
        <w:rPr>
          <w:rStyle w:val="nfaseforte"/>
          <w:rFonts w:cs="Times New Roman"/>
          <w:b w:val="0"/>
          <w:color w:val="000000"/>
        </w:rPr>
        <w:t xml:space="preserve">um dos temas mais complexos </w:t>
      </w:r>
      <w:r w:rsidR="00957B83">
        <w:rPr>
          <w:rStyle w:val="nfaseforte"/>
          <w:rFonts w:cs="Times New Roman"/>
          <w:b w:val="0"/>
          <w:color w:val="000000"/>
        </w:rPr>
        <w:t>que é a mensuração do dano ambiental</w:t>
      </w:r>
      <w:r w:rsidR="002B7342">
        <w:rPr>
          <w:rStyle w:val="nfaseforte"/>
          <w:rFonts w:cs="Times New Roman"/>
          <w:b w:val="0"/>
          <w:color w:val="000000"/>
        </w:rPr>
        <w:t xml:space="preserve">, </w:t>
      </w:r>
      <w:r w:rsidR="00B25D64">
        <w:rPr>
          <w:rStyle w:val="nfaseforte"/>
          <w:rFonts w:cs="Times New Roman"/>
          <w:b w:val="0"/>
          <w:color w:val="000000"/>
        </w:rPr>
        <w:t>a exemplo do que foi presenciado nas cidades de B</w:t>
      </w:r>
      <w:r w:rsidR="002B7342">
        <w:rPr>
          <w:rStyle w:val="nfaseforte"/>
          <w:rFonts w:cs="Times New Roman"/>
          <w:b w:val="0"/>
          <w:color w:val="000000"/>
        </w:rPr>
        <w:t xml:space="preserve">rumadinho </w:t>
      </w:r>
      <w:r w:rsidR="00B25D64">
        <w:rPr>
          <w:rStyle w:val="nfaseforte"/>
          <w:rFonts w:cs="Times New Roman"/>
          <w:b w:val="0"/>
          <w:color w:val="000000"/>
        </w:rPr>
        <w:t>e M</w:t>
      </w:r>
      <w:r w:rsidR="002B7342">
        <w:rPr>
          <w:rStyle w:val="nfaseforte"/>
          <w:rFonts w:cs="Times New Roman"/>
          <w:b w:val="0"/>
          <w:color w:val="000000"/>
        </w:rPr>
        <w:t>ariana</w:t>
      </w:r>
      <w:r w:rsidR="00B25D64">
        <w:rPr>
          <w:rStyle w:val="nfaseforte"/>
          <w:rFonts w:cs="Times New Roman"/>
          <w:b w:val="0"/>
          <w:color w:val="000000"/>
        </w:rPr>
        <w:t>, em Minas Gerais,</w:t>
      </w:r>
      <w:r w:rsidR="002B7342">
        <w:rPr>
          <w:rStyle w:val="nfaseforte"/>
          <w:rFonts w:cs="Times New Roman"/>
          <w:b w:val="0"/>
          <w:color w:val="000000"/>
        </w:rPr>
        <w:t xml:space="preserve"> </w:t>
      </w:r>
      <w:r w:rsidR="008525C4">
        <w:rPr>
          <w:rStyle w:val="nfaseforte"/>
          <w:rFonts w:cs="Times New Roman"/>
          <w:b w:val="0"/>
          <w:color w:val="000000"/>
        </w:rPr>
        <w:t xml:space="preserve">nas quais </w:t>
      </w:r>
      <w:r w:rsidR="002B7342">
        <w:rPr>
          <w:rStyle w:val="nfaseforte"/>
          <w:rFonts w:cs="Times New Roman"/>
          <w:b w:val="0"/>
          <w:color w:val="000000"/>
        </w:rPr>
        <w:t xml:space="preserve">se </w:t>
      </w:r>
      <w:r w:rsidR="0007127C">
        <w:rPr>
          <w:rStyle w:val="nfaseforte"/>
          <w:rFonts w:cs="Times New Roman"/>
          <w:b w:val="0"/>
          <w:color w:val="000000"/>
        </w:rPr>
        <w:t>desconhece verdadeiramente</w:t>
      </w:r>
      <w:r w:rsidR="002B7342">
        <w:rPr>
          <w:rStyle w:val="nfaseforte"/>
          <w:rFonts w:cs="Times New Roman"/>
          <w:b w:val="0"/>
          <w:color w:val="000000"/>
        </w:rPr>
        <w:t xml:space="preserve"> a dimensão dos danos </w:t>
      </w:r>
      <w:r w:rsidR="008525C4">
        <w:rPr>
          <w:rStyle w:val="nfaseforte"/>
          <w:rFonts w:cs="Times New Roman"/>
          <w:b w:val="0"/>
          <w:color w:val="000000"/>
        </w:rPr>
        <w:t xml:space="preserve">ambientais </w:t>
      </w:r>
      <w:r w:rsidR="002B7342">
        <w:rPr>
          <w:rStyle w:val="nfaseforte"/>
          <w:rFonts w:cs="Times New Roman"/>
          <w:b w:val="0"/>
          <w:color w:val="000000"/>
        </w:rPr>
        <w:t xml:space="preserve">ocorridos. </w:t>
      </w:r>
      <w:r w:rsidR="008525C4">
        <w:rPr>
          <w:rStyle w:val="nfaseforte"/>
          <w:rFonts w:cs="Times New Roman"/>
          <w:b w:val="0"/>
          <w:color w:val="000000"/>
        </w:rPr>
        <w:t>Na sequência, a</w:t>
      </w:r>
      <w:r w:rsidR="002B7342">
        <w:rPr>
          <w:rStyle w:val="nfaseforte"/>
          <w:rFonts w:cs="Times New Roman"/>
          <w:b w:val="0"/>
          <w:color w:val="000000"/>
        </w:rPr>
        <w:t>gradeceu a to</w:t>
      </w:r>
      <w:r w:rsidR="00026501">
        <w:rPr>
          <w:rStyle w:val="nfaseforte"/>
          <w:rFonts w:cs="Times New Roman"/>
          <w:b w:val="0"/>
          <w:color w:val="000000"/>
        </w:rPr>
        <w:t xml:space="preserve">dos os </w:t>
      </w:r>
      <w:r w:rsidR="008525C4">
        <w:rPr>
          <w:rStyle w:val="nfaseforte"/>
          <w:rFonts w:cs="Times New Roman"/>
          <w:b w:val="0"/>
          <w:color w:val="000000"/>
        </w:rPr>
        <w:t>m</w:t>
      </w:r>
      <w:r w:rsidR="00026501">
        <w:rPr>
          <w:rStyle w:val="nfaseforte"/>
          <w:rFonts w:cs="Times New Roman"/>
          <w:b w:val="0"/>
          <w:color w:val="000000"/>
        </w:rPr>
        <w:t xml:space="preserve">embros do Ministério Público que </w:t>
      </w:r>
      <w:r w:rsidR="00A644C2">
        <w:rPr>
          <w:rStyle w:val="nfaseforte"/>
          <w:rFonts w:cs="Times New Roman"/>
          <w:b w:val="0"/>
          <w:color w:val="000000"/>
        </w:rPr>
        <w:t>colaboraram para a</w:t>
      </w:r>
      <w:r w:rsidR="008525C4">
        <w:rPr>
          <w:rStyle w:val="nfaseforte"/>
          <w:rFonts w:cs="Times New Roman"/>
          <w:b w:val="0"/>
          <w:color w:val="000000"/>
        </w:rPr>
        <w:t xml:space="preserve"> consecução</w:t>
      </w:r>
      <w:r w:rsidR="00A644C2">
        <w:rPr>
          <w:rStyle w:val="nfaseforte"/>
          <w:rFonts w:cs="Times New Roman"/>
          <w:b w:val="0"/>
          <w:color w:val="000000"/>
        </w:rPr>
        <w:t xml:space="preserve"> das três obras, especialmente nas pessoas das </w:t>
      </w:r>
      <w:r w:rsidR="008525C4">
        <w:rPr>
          <w:rStyle w:val="nfaseforte"/>
          <w:rFonts w:cs="Times New Roman"/>
          <w:b w:val="0"/>
          <w:color w:val="000000"/>
        </w:rPr>
        <w:t>P</w:t>
      </w:r>
      <w:r w:rsidR="00A644C2">
        <w:rPr>
          <w:rStyle w:val="nfaseforte"/>
          <w:rFonts w:cs="Times New Roman"/>
          <w:b w:val="0"/>
          <w:color w:val="000000"/>
        </w:rPr>
        <w:t xml:space="preserve">romotoras de </w:t>
      </w:r>
      <w:r w:rsidR="008525C4">
        <w:rPr>
          <w:rStyle w:val="nfaseforte"/>
          <w:rFonts w:cs="Times New Roman"/>
          <w:b w:val="0"/>
          <w:color w:val="000000"/>
        </w:rPr>
        <w:t>J</w:t>
      </w:r>
      <w:r w:rsidR="00A644C2">
        <w:rPr>
          <w:rStyle w:val="nfaseforte"/>
          <w:rFonts w:cs="Times New Roman"/>
          <w:b w:val="0"/>
          <w:color w:val="000000"/>
        </w:rPr>
        <w:t xml:space="preserve">ustiça </w:t>
      </w:r>
      <w:r w:rsidR="00A41720" w:rsidRPr="00A41720">
        <w:rPr>
          <w:rStyle w:val="nfaseforte"/>
          <w:rFonts w:cs="Times New Roman"/>
          <w:b w:val="0"/>
          <w:color w:val="000000"/>
        </w:rPr>
        <w:t>a</w:t>
      </w:r>
      <w:r w:rsidR="00A644C2" w:rsidRPr="00A41720">
        <w:rPr>
          <w:rStyle w:val="nfaseforte"/>
          <w:rFonts w:cs="Times New Roman"/>
          <w:b w:val="0"/>
          <w:color w:val="000000"/>
        </w:rPr>
        <w:t>uxiliares d</w:t>
      </w:r>
      <w:r w:rsidR="00A644C2">
        <w:rPr>
          <w:rStyle w:val="nfaseforte"/>
          <w:rFonts w:cs="Times New Roman"/>
          <w:b w:val="0"/>
          <w:color w:val="000000"/>
        </w:rPr>
        <w:t xml:space="preserve">a </w:t>
      </w:r>
      <w:r w:rsidR="008525C4">
        <w:rPr>
          <w:rStyle w:val="nfaseforte"/>
          <w:rFonts w:cs="Times New Roman"/>
          <w:b w:val="0"/>
          <w:color w:val="000000"/>
        </w:rPr>
        <w:t>C</w:t>
      </w:r>
      <w:r w:rsidR="00A644C2">
        <w:rPr>
          <w:rStyle w:val="nfaseforte"/>
          <w:rFonts w:cs="Times New Roman"/>
          <w:b w:val="0"/>
          <w:color w:val="000000"/>
        </w:rPr>
        <w:t xml:space="preserve">omissão do </w:t>
      </w:r>
      <w:r w:rsidR="008525C4">
        <w:rPr>
          <w:rStyle w:val="nfaseforte"/>
          <w:rFonts w:cs="Times New Roman"/>
          <w:b w:val="0"/>
          <w:color w:val="000000"/>
        </w:rPr>
        <w:t>M</w:t>
      </w:r>
      <w:r w:rsidR="00A644C2">
        <w:rPr>
          <w:rStyle w:val="nfaseforte"/>
          <w:rFonts w:cs="Times New Roman"/>
          <w:b w:val="0"/>
          <w:color w:val="000000"/>
        </w:rPr>
        <w:t xml:space="preserve">eio </w:t>
      </w:r>
      <w:r w:rsidR="008525C4">
        <w:rPr>
          <w:rStyle w:val="nfaseforte"/>
          <w:rFonts w:cs="Times New Roman"/>
          <w:b w:val="0"/>
          <w:color w:val="000000"/>
        </w:rPr>
        <w:t>A</w:t>
      </w:r>
      <w:r w:rsidR="00A644C2">
        <w:rPr>
          <w:rStyle w:val="nfaseforte"/>
          <w:rFonts w:cs="Times New Roman"/>
          <w:b w:val="0"/>
          <w:color w:val="000000"/>
        </w:rPr>
        <w:t>mbiente</w:t>
      </w:r>
      <w:r w:rsidR="008525C4">
        <w:rPr>
          <w:rStyle w:val="nfaseforte"/>
          <w:rFonts w:cs="Times New Roman"/>
          <w:b w:val="0"/>
          <w:color w:val="000000"/>
        </w:rPr>
        <w:t>,</w:t>
      </w:r>
      <w:r w:rsidR="007132A9">
        <w:rPr>
          <w:rStyle w:val="nfaseforte"/>
          <w:rFonts w:cs="Times New Roman"/>
          <w:b w:val="0"/>
          <w:color w:val="000000"/>
        </w:rPr>
        <w:t xml:space="preserve"> </w:t>
      </w:r>
      <w:proofErr w:type="spellStart"/>
      <w:r w:rsidR="008525C4" w:rsidRPr="008525C4">
        <w:rPr>
          <w:rStyle w:val="nfaseforte"/>
          <w:rFonts w:cs="Times New Roman"/>
          <w:b w:val="0"/>
          <w:color w:val="000000"/>
        </w:rPr>
        <w:t>Tarcila</w:t>
      </w:r>
      <w:proofErr w:type="spellEnd"/>
      <w:r w:rsidR="008525C4" w:rsidRPr="008525C4">
        <w:rPr>
          <w:rStyle w:val="nfaseforte"/>
          <w:rFonts w:cs="Times New Roman"/>
          <w:b w:val="0"/>
          <w:color w:val="000000"/>
        </w:rPr>
        <w:t xml:space="preserve"> Santos Britto Gomes</w:t>
      </w:r>
      <w:r w:rsidR="008525C4">
        <w:rPr>
          <w:rStyle w:val="nfaseforte"/>
          <w:rFonts w:cs="Times New Roman"/>
          <w:b w:val="0"/>
          <w:color w:val="000000"/>
        </w:rPr>
        <w:t xml:space="preserve"> e </w:t>
      </w:r>
      <w:r w:rsidR="008525C4" w:rsidRPr="008525C4">
        <w:rPr>
          <w:rStyle w:val="nfaseforte"/>
          <w:rFonts w:cs="Times New Roman"/>
          <w:b w:val="0"/>
          <w:color w:val="000000"/>
        </w:rPr>
        <w:t>Vanessa Goulart Barbosa</w:t>
      </w:r>
      <w:r w:rsidR="008525C4">
        <w:rPr>
          <w:rStyle w:val="nfaseforte"/>
          <w:rFonts w:cs="Times New Roman"/>
          <w:b w:val="0"/>
          <w:color w:val="000000"/>
        </w:rPr>
        <w:t xml:space="preserve">. Em seguida, o Conselheiro Luciano Maia anunciou, também, o lançamento de obras sob sua coordenação na Comissão </w:t>
      </w:r>
      <w:r w:rsidR="008525C4" w:rsidRPr="008525C4">
        <w:rPr>
          <w:rStyle w:val="nfaseforte"/>
          <w:rFonts w:cs="Times New Roman"/>
          <w:b w:val="0"/>
          <w:color w:val="000000"/>
        </w:rPr>
        <w:t>de Defesa dos Direitos Fundamentais</w:t>
      </w:r>
      <w:r w:rsidR="002C2728">
        <w:rPr>
          <w:rStyle w:val="nfaseforte"/>
          <w:rFonts w:cs="Times New Roman"/>
          <w:b w:val="0"/>
          <w:color w:val="000000"/>
        </w:rPr>
        <w:t xml:space="preserve"> – CDDF</w:t>
      </w:r>
      <w:r w:rsidR="008525C4">
        <w:rPr>
          <w:rStyle w:val="nfaseforte"/>
          <w:rFonts w:cs="Times New Roman"/>
          <w:b w:val="0"/>
          <w:color w:val="000000"/>
        </w:rPr>
        <w:t xml:space="preserve">, quais sejam: </w:t>
      </w:r>
      <w:r w:rsidR="00AD4B67">
        <w:rPr>
          <w:rStyle w:val="nfaseforte"/>
          <w:rFonts w:cs="Times New Roman"/>
          <w:b w:val="0"/>
          <w:color w:val="000000"/>
        </w:rPr>
        <w:t>“</w:t>
      </w:r>
      <w:r w:rsidR="004907EE">
        <w:rPr>
          <w:rStyle w:val="nfaseforte"/>
          <w:rFonts w:cs="Times New Roman"/>
          <w:b w:val="0"/>
          <w:color w:val="000000"/>
        </w:rPr>
        <w:t>CNMP em Ação</w:t>
      </w:r>
      <w:r w:rsidR="00AD4B67">
        <w:rPr>
          <w:rStyle w:val="nfaseforte"/>
          <w:rFonts w:cs="Times New Roman"/>
          <w:b w:val="0"/>
          <w:color w:val="000000"/>
        </w:rPr>
        <w:t>”</w:t>
      </w:r>
      <w:r w:rsidR="004907EE">
        <w:rPr>
          <w:rStyle w:val="nfaseforte"/>
          <w:rFonts w:cs="Times New Roman"/>
          <w:b w:val="0"/>
          <w:color w:val="000000"/>
        </w:rPr>
        <w:t xml:space="preserve">, de iniciativa do então Conselheiro Valter </w:t>
      </w:r>
      <w:proofErr w:type="spellStart"/>
      <w:r w:rsidR="004907EE">
        <w:rPr>
          <w:rStyle w:val="nfaseforte"/>
          <w:rFonts w:cs="Times New Roman"/>
          <w:b w:val="0"/>
          <w:color w:val="000000"/>
        </w:rPr>
        <w:t>Shuenquener</w:t>
      </w:r>
      <w:proofErr w:type="spellEnd"/>
      <w:r w:rsidR="004907EE">
        <w:rPr>
          <w:rStyle w:val="nfaseforte"/>
          <w:rFonts w:cs="Times New Roman"/>
          <w:b w:val="0"/>
          <w:color w:val="000000"/>
        </w:rPr>
        <w:t xml:space="preserve">, </w:t>
      </w:r>
      <w:r w:rsidR="00BE33FA">
        <w:rPr>
          <w:rStyle w:val="nfaseforte"/>
          <w:rFonts w:cs="Times New Roman"/>
          <w:b w:val="0"/>
          <w:color w:val="000000"/>
        </w:rPr>
        <w:t xml:space="preserve">que contém </w:t>
      </w:r>
      <w:r w:rsidR="004907EE">
        <w:rPr>
          <w:rStyle w:val="nfaseforte"/>
          <w:rFonts w:cs="Times New Roman"/>
          <w:b w:val="0"/>
          <w:color w:val="000000"/>
        </w:rPr>
        <w:t>uma compilação de decisões relevantes do CNMP que contou com a colaboração dos Conselheiros que compõem o Colegiado relativa à análise doutrinária das decisões e que foi prefaciada pelo Presidente do CNMP, Antônio Augusto Brandão de Aras, ressaltando que as decisões mostram que o Ministério Público brasileiro tem enfrentado dicotomias sociais, como a discriminação, o preconceito, a estigmatização, o direito de expressão e de comunicação, além de outros temas que revelam a tend</w:t>
      </w:r>
      <w:r w:rsidR="00AD4B67">
        <w:rPr>
          <w:rStyle w:val="nfaseforte"/>
          <w:rFonts w:cs="Times New Roman"/>
          <w:b w:val="0"/>
          <w:color w:val="000000"/>
        </w:rPr>
        <w:t>ê</w:t>
      </w:r>
      <w:r w:rsidR="004907EE">
        <w:rPr>
          <w:rStyle w:val="nfaseforte"/>
          <w:rFonts w:cs="Times New Roman"/>
          <w:b w:val="0"/>
          <w:color w:val="000000"/>
        </w:rPr>
        <w:t xml:space="preserve">ncia </w:t>
      </w:r>
      <w:r w:rsidR="00AD4B67">
        <w:rPr>
          <w:rStyle w:val="nfaseforte"/>
          <w:rFonts w:cs="Times New Roman"/>
          <w:b w:val="0"/>
          <w:color w:val="000000"/>
        </w:rPr>
        <w:t xml:space="preserve">da </w:t>
      </w:r>
      <w:r w:rsidR="008A03D5">
        <w:rPr>
          <w:rStyle w:val="nfaseforte"/>
          <w:rFonts w:cs="Times New Roman"/>
          <w:b w:val="0"/>
          <w:color w:val="000000"/>
        </w:rPr>
        <w:t>I</w:t>
      </w:r>
      <w:r w:rsidR="00AD4B67">
        <w:rPr>
          <w:rStyle w:val="nfaseforte"/>
          <w:rFonts w:cs="Times New Roman"/>
          <w:b w:val="0"/>
          <w:color w:val="000000"/>
        </w:rPr>
        <w:t xml:space="preserve">nstituição </w:t>
      </w:r>
      <w:r w:rsidR="008A03D5">
        <w:rPr>
          <w:rStyle w:val="nfaseforte"/>
          <w:rFonts w:cs="Times New Roman"/>
          <w:b w:val="0"/>
          <w:color w:val="000000"/>
        </w:rPr>
        <w:t>M</w:t>
      </w:r>
      <w:r w:rsidR="00AD4B67">
        <w:rPr>
          <w:rStyle w:val="nfaseforte"/>
          <w:rFonts w:cs="Times New Roman"/>
          <w:b w:val="0"/>
          <w:color w:val="000000"/>
        </w:rPr>
        <w:t>inisterial</w:t>
      </w:r>
      <w:r w:rsidR="004907EE">
        <w:rPr>
          <w:rStyle w:val="nfaseforte"/>
          <w:rFonts w:cs="Times New Roman"/>
          <w:b w:val="0"/>
          <w:color w:val="000000"/>
        </w:rPr>
        <w:t xml:space="preserve"> de modernizar-se, adequando-se aos anseios sociais e à</w:t>
      </w:r>
      <w:r w:rsidR="00AD4B67">
        <w:rPr>
          <w:rStyle w:val="nfaseforte"/>
          <w:rFonts w:cs="Times New Roman"/>
          <w:b w:val="0"/>
          <w:color w:val="000000"/>
        </w:rPr>
        <w:t xml:space="preserve"> sua</w:t>
      </w:r>
      <w:r w:rsidR="004907EE">
        <w:rPr>
          <w:rStyle w:val="nfaseforte"/>
          <w:rFonts w:cs="Times New Roman"/>
          <w:b w:val="0"/>
          <w:color w:val="000000"/>
        </w:rPr>
        <w:t xml:space="preserve"> função na defesa dos direitos fundamentais de todos os cidadãos</w:t>
      </w:r>
      <w:r w:rsidR="00AD4B67">
        <w:rPr>
          <w:rStyle w:val="nfaseforte"/>
          <w:rFonts w:cs="Times New Roman"/>
          <w:b w:val="0"/>
          <w:color w:val="000000"/>
        </w:rPr>
        <w:t>; “Uma Cartografia da Maratona de Direitos Fundamentais”, que traz artigos produzidos por membros colaboradores da CDDF</w:t>
      </w:r>
      <w:r w:rsidR="008A03D5">
        <w:rPr>
          <w:rStyle w:val="nfaseforte"/>
          <w:rFonts w:cs="Times New Roman"/>
          <w:b w:val="0"/>
          <w:color w:val="000000"/>
        </w:rPr>
        <w:t>,</w:t>
      </w:r>
      <w:r w:rsidR="002C2728">
        <w:rPr>
          <w:rStyle w:val="nfaseforte"/>
          <w:rFonts w:cs="Times New Roman"/>
          <w:b w:val="0"/>
          <w:color w:val="000000"/>
        </w:rPr>
        <w:t xml:space="preserve"> </w:t>
      </w:r>
      <w:r w:rsidR="008A03D5">
        <w:rPr>
          <w:rStyle w:val="nfaseforte"/>
          <w:rFonts w:cs="Times New Roman"/>
          <w:b w:val="0"/>
          <w:color w:val="000000"/>
        </w:rPr>
        <w:t>contendo</w:t>
      </w:r>
      <w:r w:rsidR="00827AD5">
        <w:rPr>
          <w:rStyle w:val="nfaseforte"/>
          <w:rFonts w:cs="Times New Roman"/>
          <w:b w:val="0"/>
          <w:color w:val="000000"/>
        </w:rPr>
        <w:t xml:space="preserve"> as discussões mais contemporâneas sobre a atuação do Ministério Público</w:t>
      </w:r>
      <w:r w:rsidR="002C2728">
        <w:rPr>
          <w:rStyle w:val="nfaseforte"/>
          <w:rFonts w:cs="Times New Roman"/>
          <w:b w:val="0"/>
          <w:color w:val="000000"/>
        </w:rPr>
        <w:t xml:space="preserve"> brasileiro na defesa dos direitos humanos das minorias, a exemplo de temas como o enfrentamento ao racismo; a política institucional de equidade de gênero; o papel do Ministério Público junto a</w:t>
      </w:r>
      <w:r w:rsidR="008A03D5">
        <w:rPr>
          <w:rStyle w:val="nfaseforte"/>
          <w:rFonts w:cs="Times New Roman"/>
          <w:b w:val="0"/>
          <w:color w:val="000000"/>
        </w:rPr>
        <w:t>os</w:t>
      </w:r>
      <w:r w:rsidR="002C2728">
        <w:rPr>
          <w:rStyle w:val="nfaseforte"/>
          <w:rFonts w:cs="Times New Roman"/>
          <w:b w:val="0"/>
          <w:color w:val="000000"/>
        </w:rPr>
        <w:t xml:space="preserve"> povos e comunidades tradicionais são algu</w:t>
      </w:r>
      <w:r w:rsidR="00887042">
        <w:rPr>
          <w:rStyle w:val="nfaseforte"/>
          <w:rFonts w:cs="Times New Roman"/>
          <w:b w:val="0"/>
          <w:color w:val="000000"/>
        </w:rPr>
        <w:t>mas</w:t>
      </w:r>
      <w:r w:rsidR="002C2728">
        <w:rPr>
          <w:rStyle w:val="nfaseforte"/>
          <w:rFonts w:cs="Times New Roman"/>
          <w:b w:val="0"/>
          <w:color w:val="000000"/>
        </w:rPr>
        <w:t xml:space="preserve"> d</w:t>
      </w:r>
      <w:r w:rsidR="00887042">
        <w:rPr>
          <w:rStyle w:val="nfaseforte"/>
          <w:rFonts w:cs="Times New Roman"/>
          <w:b w:val="0"/>
          <w:color w:val="000000"/>
        </w:rPr>
        <w:t>a</w:t>
      </w:r>
      <w:r w:rsidR="002C2728">
        <w:rPr>
          <w:rStyle w:val="nfaseforte"/>
          <w:rFonts w:cs="Times New Roman"/>
          <w:b w:val="0"/>
          <w:color w:val="000000"/>
        </w:rPr>
        <w:t>s vári</w:t>
      </w:r>
      <w:r w:rsidR="00887042">
        <w:rPr>
          <w:rStyle w:val="nfaseforte"/>
          <w:rFonts w:cs="Times New Roman"/>
          <w:b w:val="0"/>
          <w:color w:val="000000"/>
        </w:rPr>
        <w:t>a</w:t>
      </w:r>
      <w:r w:rsidR="002C2728">
        <w:rPr>
          <w:rStyle w:val="nfaseforte"/>
          <w:rFonts w:cs="Times New Roman"/>
          <w:b w:val="0"/>
          <w:color w:val="000000"/>
        </w:rPr>
        <w:t xml:space="preserve">s </w:t>
      </w:r>
      <w:r w:rsidR="00887042">
        <w:rPr>
          <w:rStyle w:val="nfaseforte"/>
          <w:rFonts w:cs="Times New Roman"/>
          <w:b w:val="0"/>
          <w:color w:val="000000"/>
        </w:rPr>
        <w:t>matérias</w:t>
      </w:r>
      <w:r w:rsidR="002C2728">
        <w:rPr>
          <w:rStyle w:val="nfaseforte"/>
          <w:rFonts w:cs="Times New Roman"/>
          <w:b w:val="0"/>
          <w:color w:val="000000"/>
        </w:rPr>
        <w:t xml:space="preserve"> que estão alinhad</w:t>
      </w:r>
      <w:r w:rsidR="00887042">
        <w:rPr>
          <w:rStyle w:val="nfaseforte"/>
          <w:rFonts w:cs="Times New Roman"/>
          <w:b w:val="0"/>
          <w:color w:val="000000"/>
        </w:rPr>
        <w:t>a</w:t>
      </w:r>
      <w:r w:rsidR="002C2728">
        <w:rPr>
          <w:rStyle w:val="nfaseforte"/>
          <w:rFonts w:cs="Times New Roman"/>
          <w:b w:val="0"/>
          <w:color w:val="000000"/>
        </w:rPr>
        <w:t>s com outr</w:t>
      </w:r>
      <w:r w:rsidR="00887042">
        <w:rPr>
          <w:rStyle w:val="nfaseforte"/>
          <w:rFonts w:cs="Times New Roman"/>
          <w:b w:val="0"/>
          <w:color w:val="000000"/>
        </w:rPr>
        <w:t>a</w:t>
      </w:r>
      <w:r w:rsidR="002C2728">
        <w:rPr>
          <w:rStyle w:val="nfaseforte"/>
          <w:rFonts w:cs="Times New Roman"/>
          <w:b w:val="0"/>
          <w:color w:val="000000"/>
        </w:rPr>
        <w:t>s relacionad</w:t>
      </w:r>
      <w:r w:rsidR="00887042">
        <w:rPr>
          <w:rStyle w:val="nfaseforte"/>
          <w:rFonts w:cs="Times New Roman"/>
          <w:b w:val="0"/>
          <w:color w:val="000000"/>
        </w:rPr>
        <w:t>a</w:t>
      </w:r>
      <w:r w:rsidR="002C2728">
        <w:rPr>
          <w:rStyle w:val="nfaseforte"/>
          <w:rFonts w:cs="Times New Roman"/>
          <w:b w:val="0"/>
          <w:color w:val="000000"/>
        </w:rPr>
        <w:t xml:space="preserve">s às pessoas idosas, desaparecimento de pessoas e </w:t>
      </w:r>
      <w:r w:rsidR="00887042">
        <w:rPr>
          <w:rStyle w:val="nfaseforte"/>
          <w:rFonts w:cs="Times New Roman"/>
          <w:b w:val="0"/>
          <w:color w:val="000000"/>
        </w:rPr>
        <w:t xml:space="preserve">às pessoas com deficiência; e, por fim, o “Guia de Atuação do Ministério Público na </w:t>
      </w:r>
      <w:r w:rsidR="008A03D5">
        <w:rPr>
          <w:rStyle w:val="nfaseforte"/>
          <w:rFonts w:cs="Times New Roman"/>
          <w:b w:val="0"/>
          <w:color w:val="000000"/>
        </w:rPr>
        <w:t>f</w:t>
      </w:r>
      <w:r w:rsidR="00887042">
        <w:rPr>
          <w:rStyle w:val="nfaseforte"/>
          <w:rFonts w:cs="Times New Roman"/>
          <w:b w:val="0"/>
          <w:color w:val="000000"/>
        </w:rPr>
        <w:t xml:space="preserve">iscalização das </w:t>
      </w:r>
      <w:r w:rsidR="008A03D5">
        <w:rPr>
          <w:rStyle w:val="nfaseforte"/>
          <w:rFonts w:cs="Times New Roman"/>
          <w:b w:val="0"/>
          <w:color w:val="000000"/>
        </w:rPr>
        <w:t>i</w:t>
      </w:r>
      <w:r w:rsidR="00887042">
        <w:rPr>
          <w:rStyle w:val="nfaseforte"/>
          <w:rFonts w:cs="Times New Roman"/>
          <w:b w:val="0"/>
          <w:color w:val="000000"/>
        </w:rPr>
        <w:t xml:space="preserve">nstituições que </w:t>
      </w:r>
      <w:r w:rsidR="008A03D5">
        <w:rPr>
          <w:rStyle w:val="nfaseforte"/>
          <w:rFonts w:cs="Times New Roman"/>
          <w:b w:val="0"/>
          <w:color w:val="000000"/>
        </w:rPr>
        <w:t>p</w:t>
      </w:r>
      <w:r w:rsidR="00887042">
        <w:rPr>
          <w:rStyle w:val="nfaseforte"/>
          <w:rFonts w:cs="Times New Roman"/>
          <w:b w:val="0"/>
          <w:color w:val="000000"/>
        </w:rPr>
        <w:t xml:space="preserve">restam </w:t>
      </w:r>
      <w:r w:rsidR="008A03D5">
        <w:rPr>
          <w:rStyle w:val="nfaseforte"/>
          <w:rFonts w:cs="Times New Roman"/>
          <w:b w:val="0"/>
          <w:color w:val="000000"/>
        </w:rPr>
        <w:t>s</w:t>
      </w:r>
      <w:r w:rsidR="00887042">
        <w:rPr>
          <w:rStyle w:val="nfaseforte"/>
          <w:rFonts w:cs="Times New Roman"/>
          <w:b w:val="0"/>
          <w:color w:val="000000"/>
        </w:rPr>
        <w:t xml:space="preserve">erviços de </w:t>
      </w:r>
      <w:r w:rsidR="008A03D5">
        <w:rPr>
          <w:rStyle w:val="nfaseforte"/>
          <w:rFonts w:cs="Times New Roman"/>
          <w:b w:val="0"/>
          <w:color w:val="000000"/>
        </w:rPr>
        <w:t>a</w:t>
      </w:r>
      <w:r w:rsidR="00887042">
        <w:rPr>
          <w:rStyle w:val="nfaseforte"/>
          <w:rFonts w:cs="Times New Roman"/>
          <w:b w:val="0"/>
          <w:color w:val="000000"/>
        </w:rPr>
        <w:t xml:space="preserve">colhimento de </w:t>
      </w:r>
      <w:r w:rsidR="008A03D5">
        <w:rPr>
          <w:rStyle w:val="nfaseforte"/>
          <w:rFonts w:cs="Times New Roman"/>
          <w:b w:val="0"/>
          <w:color w:val="000000"/>
        </w:rPr>
        <w:t>p</w:t>
      </w:r>
      <w:r w:rsidR="00887042">
        <w:rPr>
          <w:rStyle w:val="nfaseforte"/>
          <w:rFonts w:cs="Times New Roman"/>
          <w:b w:val="0"/>
          <w:color w:val="000000"/>
        </w:rPr>
        <w:t xml:space="preserve">essoas com </w:t>
      </w:r>
      <w:r w:rsidR="008A03D5">
        <w:rPr>
          <w:rStyle w:val="nfaseforte"/>
          <w:rFonts w:cs="Times New Roman"/>
          <w:b w:val="0"/>
          <w:color w:val="000000"/>
        </w:rPr>
        <w:t>d</w:t>
      </w:r>
      <w:r w:rsidR="00887042">
        <w:rPr>
          <w:rStyle w:val="nfaseforte"/>
          <w:rFonts w:cs="Times New Roman"/>
          <w:b w:val="0"/>
          <w:color w:val="000000"/>
        </w:rPr>
        <w:t xml:space="preserve">eficiência”, que é um trabalho coletivo em que o </w:t>
      </w:r>
      <w:r w:rsidR="00A04085">
        <w:rPr>
          <w:rStyle w:val="nfaseforte"/>
          <w:rFonts w:cs="Times New Roman"/>
          <w:b w:val="0"/>
          <w:color w:val="000000"/>
        </w:rPr>
        <w:t>G</w:t>
      </w:r>
      <w:r w:rsidR="00887042">
        <w:rPr>
          <w:rStyle w:val="nfaseforte"/>
          <w:rFonts w:cs="Times New Roman"/>
          <w:b w:val="0"/>
          <w:color w:val="000000"/>
        </w:rPr>
        <w:t xml:space="preserve">rupo de </w:t>
      </w:r>
      <w:r w:rsidR="00A04085">
        <w:rPr>
          <w:rStyle w:val="nfaseforte"/>
          <w:rFonts w:cs="Times New Roman"/>
          <w:b w:val="0"/>
          <w:color w:val="000000"/>
        </w:rPr>
        <w:t>T</w:t>
      </w:r>
      <w:r w:rsidR="00887042">
        <w:rPr>
          <w:rStyle w:val="nfaseforte"/>
          <w:rFonts w:cs="Times New Roman"/>
          <w:b w:val="0"/>
          <w:color w:val="000000"/>
        </w:rPr>
        <w:t xml:space="preserve">rabalho de </w:t>
      </w:r>
      <w:r w:rsidR="00A04085">
        <w:rPr>
          <w:rStyle w:val="nfaseforte"/>
          <w:rFonts w:cs="Times New Roman"/>
          <w:b w:val="0"/>
          <w:color w:val="000000"/>
        </w:rPr>
        <w:t>D</w:t>
      </w:r>
      <w:r w:rsidR="00887042">
        <w:rPr>
          <w:rStyle w:val="nfaseforte"/>
          <w:rFonts w:cs="Times New Roman"/>
          <w:b w:val="0"/>
          <w:color w:val="000000"/>
        </w:rPr>
        <w:t xml:space="preserve">efesa da </w:t>
      </w:r>
      <w:r w:rsidR="00A04085">
        <w:rPr>
          <w:rStyle w:val="nfaseforte"/>
          <w:rFonts w:cs="Times New Roman"/>
          <w:b w:val="0"/>
          <w:color w:val="000000"/>
        </w:rPr>
        <w:t>P</w:t>
      </w:r>
      <w:r w:rsidR="00887042">
        <w:rPr>
          <w:rStyle w:val="nfaseforte"/>
          <w:rFonts w:cs="Times New Roman"/>
          <w:b w:val="0"/>
          <w:color w:val="000000"/>
        </w:rPr>
        <w:t xml:space="preserve">essoa com </w:t>
      </w:r>
      <w:r w:rsidR="00A04085">
        <w:rPr>
          <w:rStyle w:val="nfaseforte"/>
          <w:rFonts w:cs="Times New Roman"/>
          <w:b w:val="0"/>
          <w:color w:val="000000"/>
        </w:rPr>
        <w:t>D</w:t>
      </w:r>
      <w:r w:rsidR="00887042">
        <w:rPr>
          <w:rStyle w:val="nfaseforte"/>
          <w:rFonts w:cs="Times New Roman"/>
          <w:b w:val="0"/>
          <w:color w:val="000000"/>
        </w:rPr>
        <w:t xml:space="preserve">eficiência da CDDF </w:t>
      </w:r>
      <w:r w:rsidR="00A04085">
        <w:rPr>
          <w:rStyle w:val="nfaseforte"/>
          <w:rFonts w:cs="Times New Roman"/>
          <w:b w:val="0"/>
          <w:color w:val="000000"/>
        </w:rPr>
        <w:t xml:space="preserve">se </w:t>
      </w:r>
      <w:r w:rsidR="00887042">
        <w:rPr>
          <w:rStyle w:val="nfaseforte"/>
          <w:rFonts w:cs="Times New Roman"/>
          <w:b w:val="0"/>
          <w:color w:val="000000"/>
        </w:rPr>
        <w:t>alinha</w:t>
      </w:r>
      <w:r w:rsidR="00A04085">
        <w:rPr>
          <w:rStyle w:val="nfaseforte"/>
          <w:rFonts w:cs="Times New Roman"/>
          <w:b w:val="0"/>
          <w:color w:val="000000"/>
        </w:rPr>
        <w:t xml:space="preserve"> à </w:t>
      </w:r>
      <w:r w:rsidR="00887042">
        <w:rPr>
          <w:rStyle w:val="nfaseforte"/>
          <w:rFonts w:cs="Times New Roman"/>
          <w:b w:val="0"/>
          <w:color w:val="000000"/>
        </w:rPr>
        <w:t>Resolução CNMP n.º 228, de 8 de junho de 2021</w:t>
      </w:r>
      <w:r w:rsidR="00A04085">
        <w:rPr>
          <w:rStyle w:val="nfaseforte"/>
          <w:rFonts w:cs="Times New Roman"/>
          <w:b w:val="0"/>
          <w:color w:val="000000"/>
        </w:rPr>
        <w:t xml:space="preserve">. </w:t>
      </w:r>
      <w:r w:rsidR="008A03D5">
        <w:rPr>
          <w:rStyle w:val="nfaseforte"/>
          <w:rFonts w:cs="Times New Roman"/>
          <w:b w:val="0"/>
          <w:color w:val="000000"/>
        </w:rPr>
        <w:t>Por fim</w:t>
      </w:r>
      <w:r w:rsidR="005844A8">
        <w:rPr>
          <w:rStyle w:val="nfaseforte"/>
          <w:rFonts w:cs="Times New Roman"/>
          <w:b w:val="0"/>
          <w:color w:val="000000"/>
        </w:rPr>
        <w:t xml:space="preserve">, o Conselheiro Luciano Maia </w:t>
      </w:r>
      <w:r w:rsidR="008A03D5">
        <w:rPr>
          <w:rStyle w:val="nfaseforte"/>
          <w:rFonts w:cs="Times New Roman"/>
          <w:b w:val="0"/>
          <w:color w:val="000000"/>
        </w:rPr>
        <w:t xml:space="preserve">comunicou </w:t>
      </w:r>
      <w:r w:rsidR="005844A8">
        <w:rPr>
          <w:rStyle w:val="nfaseforte"/>
          <w:rFonts w:cs="Times New Roman"/>
          <w:b w:val="0"/>
          <w:color w:val="000000"/>
        </w:rPr>
        <w:t>que o CNMP inaugura</w:t>
      </w:r>
      <w:r w:rsidR="008A03D5">
        <w:rPr>
          <w:rStyle w:val="nfaseforte"/>
          <w:rFonts w:cs="Times New Roman"/>
          <w:b w:val="0"/>
          <w:color w:val="000000"/>
        </w:rPr>
        <w:t>va</w:t>
      </w:r>
      <w:r w:rsidR="005844A8">
        <w:rPr>
          <w:rStyle w:val="nfaseforte"/>
          <w:rFonts w:cs="Times New Roman"/>
          <w:b w:val="0"/>
          <w:color w:val="000000"/>
        </w:rPr>
        <w:t>, na presente data, uma nova era no âmbito da inclusão comunicacional</w:t>
      </w:r>
      <w:r w:rsidR="00EC3099">
        <w:rPr>
          <w:rStyle w:val="nfaseforte"/>
          <w:rFonts w:cs="Times New Roman"/>
          <w:b w:val="0"/>
          <w:color w:val="000000"/>
        </w:rPr>
        <w:t xml:space="preserve"> pela adesão à comunicação de libras</w:t>
      </w:r>
      <w:r w:rsidR="005844A8">
        <w:rPr>
          <w:rStyle w:val="nfaseforte"/>
          <w:rFonts w:cs="Times New Roman"/>
          <w:b w:val="0"/>
          <w:color w:val="000000"/>
        </w:rPr>
        <w:t xml:space="preserve"> e agradeceu ao Grupo de Trabalho de Defesa da Pessoa com Deficiência que atuou ativamente na articulação para que as pessoas privadas dos direitos humanos linguísticos p</w:t>
      </w:r>
      <w:r w:rsidR="00110779">
        <w:rPr>
          <w:rStyle w:val="nfaseforte"/>
          <w:rFonts w:cs="Times New Roman"/>
          <w:b w:val="0"/>
          <w:color w:val="000000"/>
        </w:rPr>
        <w:t>udessem</w:t>
      </w:r>
      <w:r w:rsidR="005844A8">
        <w:rPr>
          <w:rStyle w:val="nfaseforte"/>
          <w:rFonts w:cs="Times New Roman"/>
          <w:b w:val="0"/>
          <w:color w:val="000000"/>
        </w:rPr>
        <w:t xml:space="preserve"> desfrutar de outros direitos humanos. </w:t>
      </w:r>
      <w:r w:rsidR="00A36F0A">
        <w:rPr>
          <w:rStyle w:val="nfaseforte"/>
          <w:rFonts w:cs="Times New Roman"/>
          <w:b w:val="0"/>
          <w:color w:val="000000"/>
        </w:rPr>
        <w:t xml:space="preserve">Na sequência, o Conselheiro Silvio Amorim cumprimentou os Conselheiros </w:t>
      </w:r>
      <w:r w:rsidR="00EC3099">
        <w:rPr>
          <w:rStyle w:val="nfaseforte"/>
          <w:rFonts w:cs="Times New Roman"/>
          <w:b w:val="0"/>
          <w:color w:val="000000"/>
        </w:rPr>
        <w:t>Moacy</w:t>
      </w:r>
      <w:r w:rsidR="002A187B">
        <w:rPr>
          <w:rStyle w:val="nfaseforte"/>
          <w:rFonts w:cs="Times New Roman"/>
          <w:b w:val="0"/>
          <w:color w:val="000000"/>
        </w:rPr>
        <w:t>r</w:t>
      </w:r>
      <w:r w:rsidR="00EC3099">
        <w:rPr>
          <w:rStyle w:val="nfaseforte"/>
          <w:rFonts w:cs="Times New Roman"/>
          <w:b w:val="0"/>
          <w:color w:val="000000"/>
        </w:rPr>
        <w:t xml:space="preserve"> Rey Filho e Engels Augusto Muniz e desejou-lhes uma profícua jornada como membros do Colegiado. Em seguida, </w:t>
      </w:r>
      <w:r w:rsidR="00FA7ED6">
        <w:rPr>
          <w:rStyle w:val="nfaseforte"/>
          <w:rFonts w:cs="Times New Roman"/>
          <w:b w:val="0"/>
          <w:color w:val="000000"/>
        </w:rPr>
        <w:t>teceu comentários sobre</w:t>
      </w:r>
      <w:r w:rsidR="00EC3099">
        <w:rPr>
          <w:rStyle w:val="nfaseforte"/>
          <w:rFonts w:cs="Times New Roman"/>
          <w:b w:val="0"/>
          <w:color w:val="000000"/>
        </w:rPr>
        <w:t xml:space="preserve"> a nova divulgação do ranking do Portal da Transparência, </w:t>
      </w:r>
      <w:r w:rsidR="00FA7ED6">
        <w:rPr>
          <w:rStyle w:val="nfaseforte"/>
          <w:rFonts w:cs="Times New Roman"/>
          <w:b w:val="0"/>
          <w:color w:val="000000"/>
        </w:rPr>
        <w:t xml:space="preserve">que constitui uma importante ferramenta para fomentar o aperfeiçoamento contínuo dos </w:t>
      </w:r>
      <w:r w:rsidR="003A074E">
        <w:rPr>
          <w:rStyle w:val="nfaseforte"/>
          <w:rFonts w:cs="Times New Roman"/>
          <w:b w:val="0"/>
          <w:color w:val="000000"/>
        </w:rPr>
        <w:t>31 (</w:t>
      </w:r>
      <w:r w:rsidR="00FA7ED6">
        <w:rPr>
          <w:rStyle w:val="nfaseforte"/>
          <w:rFonts w:cs="Times New Roman"/>
          <w:b w:val="0"/>
          <w:color w:val="000000"/>
        </w:rPr>
        <w:t>trinta e um</w:t>
      </w:r>
      <w:r w:rsidR="003A074E">
        <w:rPr>
          <w:rStyle w:val="nfaseforte"/>
          <w:rFonts w:cs="Times New Roman"/>
          <w:b w:val="0"/>
          <w:color w:val="000000"/>
        </w:rPr>
        <w:t>)</w:t>
      </w:r>
      <w:r w:rsidR="00FA7ED6">
        <w:rPr>
          <w:rStyle w:val="nfaseforte"/>
          <w:rFonts w:cs="Times New Roman"/>
          <w:b w:val="0"/>
          <w:color w:val="000000"/>
        </w:rPr>
        <w:t xml:space="preserve"> Portais da Transparência do Ministério Público, registrando o êxito alcançado no cumprimento das Resoluções CNMP nº 86/2012 e nº 89/2012</w:t>
      </w:r>
      <w:r w:rsidR="003A074E">
        <w:rPr>
          <w:rStyle w:val="nfaseforte"/>
          <w:rFonts w:cs="Times New Roman"/>
          <w:b w:val="0"/>
          <w:color w:val="000000"/>
        </w:rPr>
        <w:t>. Neste sentido, destacou que, no primeiro semestre de 2021, atingiu-se o índice de 95% (noventa e cinco por cento) de cumprimento em todas as unidades e ramos do Ministério Público</w:t>
      </w:r>
      <w:r w:rsidR="00FA7ED6">
        <w:rPr>
          <w:rStyle w:val="nfaseforte"/>
          <w:rFonts w:cs="Times New Roman"/>
          <w:b w:val="0"/>
          <w:color w:val="000000"/>
        </w:rPr>
        <w:t xml:space="preserve">. Após, o Conselheiro Silvio Amorim anunciou o lançamento da 5ª Edição do Manual </w:t>
      </w:r>
      <w:r w:rsidR="004C5AD8">
        <w:rPr>
          <w:rStyle w:val="nfaseforte"/>
          <w:rFonts w:cs="Times New Roman"/>
          <w:b w:val="0"/>
          <w:color w:val="000000"/>
        </w:rPr>
        <w:t xml:space="preserve">do Portal </w:t>
      </w:r>
      <w:r w:rsidR="00FA7ED6">
        <w:rPr>
          <w:rStyle w:val="nfaseforte"/>
          <w:rFonts w:cs="Times New Roman"/>
          <w:b w:val="0"/>
          <w:color w:val="000000"/>
        </w:rPr>
        <w:t>da Transparência do Ministério Público</w:t>
      </w:r>
      <w:r w:rsidR="004C5AD8">
        <w:rPr>
          <w:rStyle w:val="nfaseforte"/>
          <w:rFonts w:cs="Times New Roman"/>
          <w:b w:val="0"/>
          <w:color w:val="000000"/>
        </w:rPr>
        <w:t xml:space="preserve"> que</w:t>
      </w:r>
      <w:r w:rsidR="00FA7ED6">
        <w:rPr>
          <w:rStyle w:val="nfaseforte"/>
          <w:rFonts w:cs="Times New Roman"/>
          <w:b w:val="0"/>
          <w:color w:val="000000"/>
        </w:rPr>
        <w:t xml:space="preserve"> </w:t>
      </w:r>
      <w:r w:rsidR="004C5AD8">
        <w:rPr>
          <w:rStyle w:val="nfaseforte"/>
          <w:rFonts w:cs="Times New Roman"/>
          <w:b w:val="0"/>
          <w:color w:val="000000"/>
        </w:rPr>
        <w:t xml:space="preserve">constitui uma importante ferramenta de auxílio ao gestor público na construção dos Portais da Transparência em todas as unidades e ramos do Ministério Público. </w:t>
      </w:r>
      <w:r w:rsidR="00694E69">
        <w:rPr>
          <w:rStyle w:val="nfaseforte"/>
          <w:rFonts w:cs="Times New Roman"/>
          <w:b w:val="0"/>
          <w:color w:val="000000"/>
        </w:rPr>
        <w:t xml:space="preserve">Esclareceu que a referida obra foi resultado de um procedimento interno da Comissão de Controle Administrativo e Financeiro – CCAF, sob sua Presidência, que compilou as contribuições de todas as unidades e ramos do Ministério Público </w:t>
      </w:r>
      <w:r w:rsidR="003A074E">
        <w:rPr>
          <w:rStyle w:val="nfaseforte"/>
          <w:rFonts w:cs="Times New Roman"/>
          <w:b w:val="0"/>
          <w:color w:val="000000"/>
        </w:rPr>
        <w:t>acerca das</w:t>
      </w:r>
      <w:r w:rsidR="00694E69">
        <w:rPr>
          <w:rStyle w:val="nfaseforte"/>
          <w:rFonts w:cs="Times New Roman"/>
          <w:b w:val="0"/>
          <w:color w:val="000000"/>
        </w:rPr>
        <w:t xml:space="preserve"> modificações necessárias ao aprimoramento da transparência ativa. </w:t>
      </w:r>
      <w:r w:rsidR="003A074E">
        <w:rPr>
          <w:rStyle w:val="nfaseforte"/>
          <w:rFonts w:cs="Times New Roman"/>
          <w:b w:val="0"/>
          <w:color w:val="000000"/>
        </w:rPr>
        <w:t>Registrou</w:t>
      </w:r>
      <w:r w:rsidR="00694E69">
        <w:rPr>
          <w:rStyle w:val="nfaseforte"/>
          <w:rFonts w:cs="Times New Roman"/>
          <w:b w:val="0"/>
          <w:color w:val="000000"/>
        </w:rPr>
        <w:t>, ainda, que o referido Manual, dentre outras atualizações, incorporou critérios de transparência considerados como boas práticas de gestão pública pela nova Lei de Licitações</w:t>
      </w:r>
      <w:r w:rsidR="003A074E">
        <w:rPr>
          <w:rStyle w:val="nfaseforte"/>
          <w:rFonts w:cs="Times New Roman"/>
          <w:b w:val="0"/>
          <w:color w:val="000000"/>
        </w:rPr>
        <w:t xml:space="preserve"> </w:t>
      </w:r>
      <w:r w:rsidR="003A074E" w:rsidRPr="003A074E">
        <w:rPr>
          <w:rStyle w:val="nfaseforte"/>
          <w:rFonts w:cs="Times New Roman"/>
          <w:b w:val="0"/>
          <w:color w:val="000000"/>
        </w:rPr>
        <w:t>que contribuirão</w:t>
      </w:r>
      <w:r w:rsidR="00694E69" w:rsidRPr="003A074E">
        <w:rPr>
          <w:rStyle w:val="nfaseforte"/>
          <w:rFonts w:cs="Times New Roman"/>
          <w:b w:val="0"/>
          <w:color w:val="000000"/>
        </w:rPr>
        <w:t xml:space="preserve"> para o aperfeiçoamento da transparência e do acesso à informação. Em segu</w:t>
      </w:r>
      <w:r w:rsidR="00694E69">
        <w:rPr>
          <w:rStyle w:val="nfaseforte"/>
          <w:rFonts w:cs="Times New Roman"/>
          <w:b w:val="0"/>
          <w:color w:val="000000"/>
        </w:rPr>
        <w:t xml:space="preserve">ida, </w:t>
      </w:r>
      <w:r w:rsidR="003A074E">
        <w:rPr>
          <w:rStyle w:val="nfaseforte"/>
          <w:rFonts w:cs="Times New Roman"/>
          <w:b w:val="0"/>
          <w:color w:val="000000"/>
        </w:rPr>
        <w:t xml:space="preserve">o Conselheiro Silvio Amorim, como </w:t>
      </w:r>
      <w:r w:rsidR="00B2360A">
        <w:rPr>
          <w:rStyle w:val="nfaseforte"/>
          <w:rFonts w:cs="Times New Roman"/>
          <w:b w:val="0"/>
          <w:color w:val="000000"/>
        </w:rPr>
        <w:t>Presid</w:t>
      </w:r>
      <w:r w:rsidR="003A074E">
        <w:rPr>
          <w:rStyle w:val="nfaseforte"/>
          <w:rFonts w:cs="Times New Roman"/>
          <w:b w:val="0"/>
          <w:color w:val="000000"/>
        </w:rPr>
        <w:t xml:space="preserve">ente </w:t>
      </w:r>
      <w:r w:rsidR="00B2360A">
        <w:rPr>
          <w:rStyle w:val="nfaseforte"/>
          <w:rFonts w:cs="Times New Roman"/>
          <w:b w:val="0"/>
          <w:color w:val="000000"/>
        </w:rPr>
        <w:t xml:space="preserve">da Comissão de Enfretamento à Corrupção, </w:t>
      </w:r>
      <w:r w:rsidR="00694E69">
        <w:rPr>
          <w:rStyle w:val="nfaseforte"/>
          <w:rFonts w:cs="Times New Roman"/>
          <w:b w:val="0"/>
          <w:color w:val="000000"/>
        </w:rPr>
        <w:t xml:space="preserve">comunicou o lançamento da 3ª </w:t>
      </w:r>
      <w:r w:rsidR="001F693C">
        <w:rPr>
          <w:rStyle w:val="nfaseforte"/>
          <w:rFonts w:cs="Times New Roman"/>
          <w:b w:val="0"/>
          <w:color w:val="000000"/>
        </w:rPr>
        <w:t xml:space="preserve">Edição da publicação “O CNMP e as boas práticas de combate à corrupção e de gestão e governança dos Ministérios Públicos” e destacou que o objetivo da obra é fomentar a atuação conjunta, interinstitucional, preventiva e resolutiva das unidades e ramos do Ministério Público, respeitando-se a autonomia administrativa e prestigiando a unidade, a indivisibilidade e a independência funcional. </w:t>
      </w:r>
      <w:r w:rsidR="00DA2A1A">
        <w:rPr>
          <w:rStyle w:val="nfaseforte"/>
          <w:rFonts w:cs="Times New Roman"/>
          <w:b w:val="0"/>
          <w:color w:val="000000"/>
        </w:rPr>
        <w:t xml:space="preserve">Consignou, ainda, que a 1ª Edição </w:t>
      </w:r>
      <w:r w:rsidR="001F693C">
        <w:rPr>
          <w:rStyle w:val="nfaseforte"/>
          <w:rFonts w:cs="Times New Roman"/>
          <w:b w:val="0"/>
          <w:color w:val="000000"/>
        </w:rPr>
        <w:t xml:space="preserve">teve </w:t>
      </w:r>
      <w:r w:rsidR="00DA2A1A">
        <w:rPr>
          <w:rStyle w:val="nfaseforte"/>
          <w:rFonts w:cs="Times New Roman"/>
          <w:b w:val="0"/>
          <w:color w:val="000000"/>
        </w:rPr>
        <w:t xml:space="preserve">o </w:t>
      </w:r>
      <w:r w:rsidR="001F693C">
        <w:rPr>
          <w:rStyle w:val="nfaseforte"/>
          <w:rFonts w:cs="Times New Roman"/>
          <w:b w:val="0"/>
          <w:color w:val="000000"/>
        </w:rPr>
        <w:t xml:space="preserve">prefácio do </w:t>
      </w:r>
      <w:r w:rsidR="00DA2A1A">
        <w:rPr>
          <w:rStyle w:val="nfaseforte"/>
          <w:rFonts w:cs="Times New Roman"/>
          <w:b w:val="0"/>
          <w:color w:val="000000"/>
        </w:rPr>
        <w:t>P</w:t>
      </w:r>
      <w:r w:rsidR="001F693C">
        <w:rPr>
          <w:rStyle w:val="nfaseforte"/>
          <w:rFonts w:cs="Times New Roman"/>
          <w:b w:val="0"/>
          <w:color w:val="000000"/>
        </w:rPr>
        <w:t xml:space="preserve">residente do </w:t>
      </w:r>
      <w:r w:rsidR="00DA2A1A">
        <w:rPr>
          <w:rStyle w:val="nfaseforte"/>
          <w:rFonts w:cs="Times New Roman"/>
          <w:b w:val="0"/>
          <w:color w:val="000000"/>
        </w:rPr>
        <w:t>CNMP, Antônio Augusto Brandão de Aras</w:t>
      </w:r>
      <w:r w:rsidR="001F693C">
        <w:rPr>
          <w:rStyle w:val="nfaseforte"/>
          <w:rFonts w:cs="Times New Roman"/>
          <w:b w:val="0"/>
          <w:color w:val="000000"/>
        </w:rPr>
        <w:t xml:space="preserve">, a quem agradeceu; </w:t>
      </w:r>
      <w:r w:rsidR="00DA2A1A">
        <w:rPr>
          <w:rStyle w:val="nfaseforte"/>
          <w:rFonts w:cs="Times New Roman"/>
          <w:b w:val="0"/>
          <w:color w:val="000000"/>
        </w:rPr>
        <w:t xml:space="preserve">que a 2ª Edição foi prefaciada pelo </w:t>
      </w:r>
      <w:r w:rsidR="001F693C">
        <w:rPr>
          <w:rStyle w:val="nfaseforte"/>
          <w:rFonts w:cs="Times New Roman"/>
          <w:b w:val="0"/>
          <w:color w:val="000000"/>
        </w:rPr>
        <w:t xml:space="preserve">então </w:t>
      </w:r>
      <w:r w:rsidR="00DA2A1A">
        <w:rPr>
          <w:rStyle w:val="nfaseforte"/>
          <w:rFonts w:cs="Times New Roman"/>
          <w:b w:val="0"/>
          <w:color w:val="000000"/>
        </w:rPr>
        <w:t>P</w:t>
      </w:r>
      <w:r w:rsidR="001F693C">
        <w:rPr>
          <w:rStyle w:val="nfaseforte"/>
          <w:rFonts w:cs="Times New Roman"/>
          <w:b w:val="0"/>
          <w:color w:val="000000"/>
        </w:rPr>
        <w:t>residente do</w:t>
      </w:r>
      <w:r w:rsidR="00DA2A1A">
        <w:rPr>
          <w:rStyle w:val="nfaseforte"/>
          <w:rFonts w:cs="Times New Roman"/>
          <w:b w:val="0"/>
          <w:color w:val="000000"/>
        </w:rPr>
        <w:t xml:space="preserve"> </w:t>
      </w:r>
      <w:r w:rsidR="00DA2A1A" w:rsidRPr="00DA2A1A">
        <w:rPr>
          <w:rStyle w:val="nfaseforte"/>
          <w:rFonts w:cs="Times New Roman"/>
          <w:b w:val="0"/>
          <w:color w:val="000000"/>
        </w:rPr>
        <w:t xml:space="preserve">Conselho Nacional dos Procuradores-Gerais de Justiça do Ministério Público dos Estados e da União </w:t>
      </w:r>
      <w:r w:rsidR="00DA2A1A">
        <w:rPr>
          <w:rStyle w:val="nfaseforte"/>
          <w:rFonts w:cs="Times New Roman"/>
          <w:b w:val="0"/>
          <w:color w:val="000000"/>
        </w:rPr>
        <w:t xml:space="preserve">– CNPG, </w:t>
      </w:r>
      <w:r w:rsidR="001F693C">
        <w:rPr>
          <w:rStyle w:val="nfaseforte"/>
          <w:rFonts w:cs="Times New Roman"/>
          <w:b w:val="0"/>
          <w:color w:val="000000"/>
        </w:rPr>
        <w:t xml:space="preserve">Fabiano </w:t>
      </w:r>
      <w:proofErr w:type="spellStart"/>
      <w:r w:rsidR="00DA2A1A">
        <w:rPr>
          <w:rStyle w:val="nfaseforte"/>
          <w:rFonts w:cs="Times New Roman"/>
          <w:b w:val="0"/>
          <w:color w:val="000000"/>
        </w:rPr>
        <w:t>D</w:t>
      </w:r>
      <w:r w:rsidR="001F693C">
        <w:rPr>
          <w:rStyle w:val="nfaseforte"/>
          <w:rFonts w:cs="Times New Roman"/>
          <w:b w:val="0"/>
          <w:color w:val="000000"/>
        </w:rPr>
        <w:t>allazen</w:t>
      </w:r>
      <w:proofErr w:type="spellEnd"/>
      <w:r w:rsidR="00DA2A1A">
        <w:rPr>
          <w:rStyle w:val="nfaseforte"/>
          <w:rFonts w:cs="Times New Roman"/>
          <w:b w:val="0"/>
          <w:color w:val="000000"/>
        </w:rPr>
        <w:t>; e que</w:t>
      </w:r>
      <w:r w:rsidR="001F693C">
        <w:rPr>
          <w:rStyle w:val="nfaseforte"/>
          <w:rFonts w:cs="Times New Roman"/>
          <w:b w:val="0"/>
          <w:color w:val="000000"/>
        </w:rPr>
        <w:t xml:space="preserve"> a </w:t>
      </w:r>
      <w:r w:rsidR="00DA2A1A">
        <w:rPr>
          <w:rStyle w:val="nfaseforte"/>
          <w:rFonts w:cs="Times New Roman"/>
          <w:b w:val="0"/>
          <w:color w:val="000000"/>
        </w:rPr>
        <w:t>3ª</w:t>
      </w:r>
      <w:r w:rsidR="001F693C">
        <w:rPr>
          <w:rStyle w:val="nfaseforte"/>
          <w:rFonts w:cs="Times New Roman"/>
          <w:b w:val="0"/>
          <w:color w:val="000000"/>
        </w:rPr>
        <w:t xml:space="preserve"> </w:t>
      </w:r>
      <w:r w:rsidR="00DA2A1A">
        <w:rPr>
          <w:rStyle w:val="nfaseforte"/>
          <w:rFonts w:cs="Times New Roman"/>
          <w:b w:val="0"/>
          <w:color w:val="000000"/>
        </w:rPr>
        <w:t>E</w:t>
      </w:r>
      <w:r w:rsidR="001F693C">
        <w:rPr>
          <w:rStyle w:val="nfaseforte"/>
          <w:rFonts w:cs="Times New Roman"/>
          <w:b w:val="0"/>
          <w:color w:val="000000"/>
        </w:rPr>
        <w:t xml:space="preserve">dição </w:t>
      </w:r>
      <w:r w:rsidR="00DA2A1A">
        <w:rPr>
          <w:rStyle w:val="nfaseforte"/>
          <w:rFonts w:cs="Times New Roman"/>
          <w:b w:val="0"/>
          <w:color w:val="000000"/>
        </w:rPr>
        <w:t>teve o prefácio da Procuradora-Geral de Justiça do Amapá, I</w:t>
      </w:r>
      <w:r w:rsidR="001F693C">
        <w:rPr>
          <w:rStyle w:val="nfaseforte"/>
          <w:rFonts w:cs="Times New Roman"/>
          <w:b w:val="0"/>
          <w:color w:val="000000"/>
        </w:rPr>
        <w:t xml:space="preserve">vana </w:t>
      </w:r>
      <w:r w:rsidR="00DA2A1A">
        <w:rPr>
          <w:rStyle w:val="nfaseforte"/>
          <w:rFonts w:cs="Times New Roman"/>
          <w:b w:val="0"/>
          <w:color w:val="000000"/>
        </w:rPr>
        <w:t>L</w:t>
      </w:r>
      <w:r w:rsidR="001F693C">
        <w:rPr>
          <w:rStyle w:val="nfaseforte"/>
          <w:rFonts w:cs="Times New Roman"/>
          <w:b w:val="0"/>
          <w:color w:val="000000"/>
        </w:rPr>
        <w:t xml:space="preserve">ucia </w:t>
      </w:r>
      <w:r w:rsidR="00DA2A1A">
        <w:rPr>
          <w:rStyle w:val="nfaseforte"/>
          <w:rFonts w:cs="Times New Roman"/>
          <w:b w:val="0"/>
          <w:color w:val="000000"/>
        </w:rPr>
        <w:t>F</w:t>
      </w:r>
      <w:r w:rsidR="001F693C">
        <w:rPr>
          <w:rStyle w:val="nfaseforte"/>
          <w:rFonts w:cs="Times New Roman"/>
          <w:b w:val="0"/>
          <w:color w:val="000000"/>
        </w:rPr>
        <w:t xml:space="preserve">ranco </w:t>
      </w:r>
      <w:proofErr w:type="spellStart"/>
      <w:r w:rsidR="00DA2A1A">
        <w:rPr>
          <w:rStyle w:val="nfaseforte"/>
          <w:rFonts w:cs="Times New Roman"/>
          <w:b w:val="0"/>
          <w:color w:val="000000"/>
        </w:rPr>
        <w:t>C</w:t>
      </w:r>
      <w:r w:rsidR="001F693C">
        <w:rPr>
          <w:rStyle w:val="nfaseforte"/>
          <w:rFonts w:cs="Times New Roman"/>
          <w:b w:val="0"/>
          <w:color w:val="000000"/>
        </w:rPr>
        <w:t>ei</w:t>
      </w:r>
      <w:proofErr w:type="spellEnd"/>
      <w:r w:rsidR="00DA2A1A">
        <w:rPr>
          <w:rStyle w:val="nfaseforte"/>
          <w:rFonts w:cs="Times New Roman"/>
          <w:b w:val="0"/>
          <w:color w:val="000000"/>
        </w:rPr>
        <w:t xml:space="preserve">. Registrou que </w:t>
      </w:r>
      <w:r w:rsidR="003A074E">
        <w:rPr>
          <w:rStyle w:val="nfaseforte"/>
          <w:rFonts w:cs="Times New Roman"/>
          <w:b w:val="0"/>
          <w:color w:val="000000"/>
        </w:rPr>
        <w:t>est</w:t>
      </w:r>
      <w:r w:rsidR="00DA2A1A">
        <w:rPr>
          <w:rStyle w:val="nfaseforte"/>
          <w:rFonts w:cs="Times New Roman"/>
          <w:b w:val="0"/>
          <w:color w:val="000000"/>
        </w:rPr>
        <w:t xml:space="preserve">a </w:t>
      </w:r>
      <w:r w:rsidR="003A074E">
        <w:rPr>
          <w:rStyle w:val="nfaseforte"/>
          <w:rFonts w:cs="Times New Roman"/>
          <w:b w:val="0"/>
          <w:color w:val="000000"/>
        </w:rPr>
        <w:t xml:space="preserve">última </w:t>
      </w:r>
      <w:r w:rsidR="00DA2A1A">
        <w:rPr>
          <w:rStyle w:val="nfaseforte"/>
          <w:rFonts w:cs="Times New Roman"/>
          <w:b w:val="0"/>
          <w:color w:val="000000"/>
        </w:rPr>
        <w:t>Edição contém as melhores iniciativas realizadas pelos Ministérios Públicos dos Estados da Bahia; Maranhão; Minas Gerais; Roraima; São Paulo e Distrito Federal, sendo que as edições anteriores haviam contemplado projetos desenvolvidos pelas unidades ministeriais dos Estados do Acre; Amazonas; Rondônia; Santa Catarina; Mato Grosso; Mato Grosso do Sul; Paraíba; Rio de Janeiro; Rio Grande do Norte; Rio Grande do Sul; além do Ministério Público Militar e do Ministério Público do Trabalho</w:t>
      </w:r>
      <w:r w:rsidR="00B2360A">
        <w:rPr>
          <w:rStyle w:val="nfaseforte"/>
          <w:rFonts w:cs="Times New Roman"/>
          <w:b w:val="0"/>
          <w:color w:val="000000"/>
        </w:rPr>
        <w:t xml:space="preserve">. Por fim, comunicou que as edições </w:t>
      </w:r>
      <w:r w:rsidR="00DA2A1A">
        <w:rPr>
          <w:rStyle w:val="nfaseforte"/>
          <w:rFonts w:cs="Times New Roman"/>
          <w:b w:val="0"/>
          <w:color w:val="000000"/>
        </w:rPr>
        <w:t xml:space="preserve">estão disponíveis no </w:t>
      </w:r>
      <w:r w:rsidR="00B2360A">
        <w:rPr>
          <w:rStyle w:val="nfaseforte"/>
          <w:rFonts w:cs="Times New Roman"/>
          <w:b w:val="0"/>
          <w:color w:val="000000"/>
        </w:rPr>
        <w:t>P</w:t>
      </w:r>
      <w:r w:rsidR="00DA2A1A">
        <w:rPr>
          <w:rStyle w:val="nfaseforte"/>
          <w:rFonts w:cs="Times New Roman"/>
          <w:b w:val="0"/>
          <w:color w:val="000000"/>
        </w:rPr>
        <w:t xml:space="preserve">ortal do </w:t>
      </w:r>
      <w:r w:rsidR="00B2360A">
        <w:rPr>
          <w:rStyle w:val="nfaseforte"/>
          <w:rFonts w:cs="Times New Roman"/>
          <w:b w:val="0"/>
          <w:color w:val="000000"/>
        </w:rPr>
        <w:t>CNMP</w:t>
      </w:r>
      <w:r w:rsidR="00DA2A1A">
        <w:rPr>
          <w:rStyle w:val="nfaseforte"/>
          <w:rFonts w:cs="Times New Roman"/>
          <w:b w:val="0"/>
          <w:color w:val="000000"/>
        </w:rPr>
        <w:t xml:space="preserve"> </w:t>
      </w:r>
      <w:r w:rsidR="00B2360A">
        <w:rPr>
          <w:rStyle w:val="nfaseforte"/>
          <w:rFonts w:cs="Times New Roman"/>
          <w:b w:val="0"/>
          <w:color w:val="000000"/>
        </w:rPr>
        <w:t>e</w:t>
      </w:r>
      <w:r w:rsidR="00DA2A1A">
        <w:rPr>
          <w:rStyle w:val="nfaseforte"/>
          <w:rFonts w:cs="Times New Roman"/>
          <w:b w:val="0"/>
          <w:color w:val="000000"/>
        </w:rPr>
        <w:t xml:space="preserve"> agradeceu </w:t>
      </w:r>
      <w:r w:rsidR="00B2360A">
        <w:rPr>
          <w:rStyle w:val="nfaseforte"/>
          <w:rFonts w:cs="Times New Roman"/>
          <w:b w:val="0"/>
          <w:color w:val="000000"/>
        </w:rPr>
        <w:t xml:space="preserve">aos Procuradores-Gerais de Justiça das unidades que </w:t>
      </w:r>
      <w:r w:rsidR="00DA2A1A">
        <w:rPr>
          <w:rStyle w:val="nfaseforte"/>
          <w:rFonts w:cs="Times New Roman"/>
          <w:b w:val="0"/>
          <w:color w:val="000000"/>
        </w:rPr>
        <w:t xml:space="preserve">integram </w:t>
      </w:r>
      <w:r w:rsidR="00B2360A">
        <w:rPr>
          <w:rStyle w:val="nfaseforte"/>
          <w:rFonts w:cs="Times New Roman"/>
          <w:b w:val="0"/>
          <w:color w:val="000000"/>
        </w:rPr>
        <w:t>a 3ª E</w:t>
      </w:r>
      <w:r w:rsidR="00DA2A1A">
        <w:rPr>
          <w:rStyle w:val="nfaseforte"/>
          <w:rFonts w:cs="Times New Roman"/>
          <w:b w:val="0"/>
          <w:color w:val="000000"/>
        </w:rPr>
        <w:t>dição</w:t>
      </w:r>
      <w:r w:rsidR="00B2360A">
        <w:rPr>
          <w:rStyle w:val="nfaseforte"/>
          <w:rFonts w:cs="Times New Roman"/>
          <w:b w:val="0"/>
          <w:color w:val="000000"/>
        </w:rPr>
        <w:t>.</w:t>
      </w:r>
      <w:r w:rsidR="00A36F0A">
        <w:rPr>
          <w:rStyle w:val="nfaseforte"/>
          <w:rFonts w:cs="Times New Roman"/>
          <w:b w:val="0"/>
          <w:color w:val="000000"/>
        </w:rPr>
        <w:t xml:space="preserve"> Na oportunidade, o Conselheiro Oswaldo D’Albuquerque </w:t>
      </w:r>
      <w:r w:rsidR="00B2360A">
        <w:rPr>
          <w:rStyle w:val="nfaseforte"/>
          <w:rFonts w:cs="Times New Roman"/>
          <w:b w:val="0"/>
          <w:color w:val="000000"/>
        </w:rPr>
        <w:t>também cumprimentou os novos Conselheiros, Moacyr Rey Filho e Engels Augusto Muniz, pela posse e contribuição para o aperfeiçoamento do Ministério Público brasileiro com as suas reconhecidas competências e dedicação</w:t>
      </w:r>
      <w:r w:rsidR="00711C9C">
        <w:rPr>
          <w:rStyle w:val="nfaseforte"/>
          <w:rFonts w:cs="Times New Roman"/>
          <w:b w:val="0"/>
          <w:color w:val="000000"/>
        </w:rPr>
        <w:t xml:space="preserve">. Em seguida, comunicou </w:t>
      </w:r>
      <w:r w:rsidR="00316983">
        <w:rPr>
          <w:rStyle w:val="nfaseforte"/>
          <w:rFonts w:cs="Times New Roman"/>
          <w:b w:val="0"/>
          <w:color w:val="000000"/>
        </w:rPr>
        <w:t>a realização d</w:t>
      </w:r>
      <w:r w:rsidR="00711C9C">
        <w:rPr>
          <w:rStyle w:val="nfaseforte"/>
          <w:rFonts w:cs="Times New Roman"/>
          <w:b w:val="0"/>
          <w:color w:val="000000"/>
        </w:rPr>
        <w:t>o Projeto Ouvidoria Nacional Itinerante na Ouvidoria do Ministério Público do Estado do Espírito Santo</w:t>
      </w:r>
      <w:r w:rsidR="00316983">
        <w:rPr>
          <w:rStyle w:val="nfaseforte"/>
          <w:rFonts w:cs="Times New Roman"/>
          <w:b w:val="0"/>
          <w:color w:val="000000"/>
        </w:rPr>
        <w:t>,</w:t>
      </w:r>
      <w:r w:rsidR="00711C9C">
        <w:rPr>
          <w:rStyle w:val="nfaseforte"/>
          <w:rFonts w:cs="Times New Roman"/>
          <w:b w:val="0"/>
          <w:color w:val="000000"/>
        </w:rPr>
        <w:t xml:space="preserve"> na próxima semana</w:t>
      </w:r>
      <w:r w:rsidR="003A074E">
        <w:rPr>
          <w:rStyle w:val="nfaseforte"/>
          <w:rFonts w:cs="Times New Roman"/>
          <w:b w:val="0"/>
          <w:color w:val="000000"/>
        </w:rPr>
        <w:t xml:space="preserve">. Destacou, ainda, </w:t>
      </w:r>
      <w:r w:rsidR="00316983">
        <w:rPr>
          <w:rStyle w:val="nfaseforte"/>
          <w:rFonts w:cs="Times New Roman"/>
          <w:b w:val="0"/>
          <w:color w:val="000000"/>
        </w:rPr>
        <w:t xml:space="preserve">em busca de replicar as boas práticas, </w:t>
      </w:r>
      <w:r w:rsidR="00F91CE5">
        <w:rPr>
          <w:rStyle w:val="nfaseforte"/>
          <w:rFonts w:cs="Times New Roman"/>
          <w:b w:val="0"/>
          <w:color w:val="000000"/>
        </w:rPr>
        <w:t xml:space="preserve">que </w:t>
      </w:r>
      <w:r w:rsidR="003A074E">
        <w:rPr>
          <w:rStyle w:val="nfaseforte"/>
          <w:rFonts w:cs="Times New Roman"/>
          <w:b w:val="0"/>
          <w:color w:val="000000"/>
        </w:rPr>
        <w:t xml:space="preserve">a </w:t>
      </w:r>
      <w:r w:rsidR="00316983">
        <w:rPr>
          <w:rStyle w:val="nfaseforte"/>
          <w:rFonts w:cs="Times New Roman"/>
          <w:b w:val="0"/>
          <w:color w:val="000000"/>
        </w:rPr>
        <w:t>Ouvidoria da Mulher</w:t>
      </w:r>
      <w:r w:rsidR="003A074E">
        <w:rPr>
          <w:rStyle w:val="nfaseforte"/>
          <w:rFonts w:cs="Times New Roman"/>
          <w:b w:val="0"/>
          <w:color w:val="000000"/>
        </w:rPr>
        <w:t xml:space="preserve"> foi instalada</w:t>
      </w:r>
      <w:r w:rsidR="00316983">
        <w:rPr>
          <w:rStyle w:val="nfaseforte"/>
          <w:rFonts w:cs="Times New Roman"/>
          <w:b w:val="0"/>
          <w:color w:val="000000"/>
        </w:rPr>
        <w:t xml:space="preserve"> em vários ramos e unidades ministeriais, iniciativa corroborada pelo Presidente do CNMP, Antônio Augusto Brandão de Aras, e um caso exitoso no Ministério Público brasileiro. Registrou que até o mês de agosto, o </w:t>
      </w:r>
      <w:r w:rsidR="007A3AB6">
        <w:rPr>
          <w:rStyle w:val="nfaseforte"/>
          <w:rFonts w:cs="Times New Roman"/>
          <w:b w:val="0"/>
          <w:color w:val="000000"/>
        </w:rPr>
        <w:t xml:space="preserve">canal especializado da </w:t>
      </w:r>
      <w:r w:rsidR="00316983">
        <w:rPr>
          <w:rStyle w:val="nfaseforte"/>
          <w:rFonts w:cs="Times New Roman"/>
          <w:b w:val="0"/>
          <w:color w:val="000000"/>
        </w:rPr>
        <w:t>O</w:t>
      </w:r>
      <w:r w:rsidR="007A3AB6">
        <w:rPr>
          <w:rStyle w:val="nfaseforte"/>
          <w:rFonts w:cs="Times New Roman"/>
          <w:b w:val="0"/>
          <w:color w:val="000000"/>
        </w:rPr>
        <w:t xml:space="preserve">uvidoria das </w:t>
      </w:r>
      <w:r w:rsidR="00316983">
        <w:rPr>
          <w:rStyle w:val="nfaseforte"/>
          <w:rFonts w:cs="Times New Roman"/>
          <w:b w:val="0"/>
          <w:color w:val="000000"/>
        </w:rPr>
        <w:t>M</w:t>
      </w:r>
      <w:r w:rsidR="007A3AB6">
        <w:rPr>
          <w:rStyle w:val="nfaseforte"/>
          <w:rFonts w:cs="Times New Roman"/>
          <w:b w:val="0"/>
          <w:color w:val="000000"/>
        </w:rPr>
        <w:t xml:space="preserve">ulheres na </w:t>
      </w:r>
      <w:r w:rsidR="00316983">
        <w:rPr>
          <w:rStyle w:val="nfaseforte"/>
          <w:rFonts w:cs="Times New Roman"/>
          <w:b w:val="0"/>
          <w:color w:val="000000"/>
        </w:rPr>
        <w:t>O</w:t>
      </w:r>
      <w:r w:rsidR="007A3AB6">
        <w:rPr>
          <w:rStyle w:val="nfaseforte"/>
          <w:rFonts w:cs="Times New Roman"/>
          <w:b w:val="0"/>
          <w:color w:val="000000"/>
        </w:rPr>
        <w:t xml:space="preserve">uvidoria </w:t>
      </w:r>
      <w:r w:rsidR="00316983">
        <w:rPr>
          <w:rStyle w:val="nfaseforte"/>
          <w:rFonts w:cs="Times New Roman"/>
          <w:b w:val="0"/>
          <w:color w:val="000000"/>
        </w:rPr>
        <w:t>N</w:t>
      </w:r>
      <w:r w:rsidR="007A3AB6">
        <w:rPr>
          <w:rStyle w:val="nfaseforte"/>
          <w:rFonts w:cs="Times New Roman"/>
          <w:b w:val="0"/>
          <w:color w:val="000000"/>
        </w:rPr>
        <w:t xml:space="preserve">acional </w:t>
      </w:r>
      <w:r w:rsidR="00316983">
        <w:rPr>
          <w:rStyle w:val="nfaseforte"/>
          <w:rFonts w:cs="Times New Roman"/>
          <w:b w:val="0"/>
          <w:color w:val="000000"/>
        </w:rPr>
        <w:t xml:space="preserve">recebeu </w:t>
      </w:r>
      <w:r w:rsidR="007A3AB6">
        <w:rPr>
          <w:rStyle w:val="nfaseforte"/>
          <w:rFonts w:cs="Times New Roman"/>
          <w:b w:val="0"/>
          <w:color w:val="000000"/>
        </w:rPr>
        <w:t>quase 1</w:t>
      </w:r>
      <w:r w:rsidR="00316983">
        <w:rPr>
          <w:rStyle w:val="nfaseforte"/>
          <w:rFonts w:cs="Times New Roman"/>
          <w:b w:val="0"/>
          <w:color w:val="000000"/>
        </w:rPr>
        <w:t>.</w:t>
      </w:r>
      <w:r w:rsidR="007A3AB6">
        <w:rPr>
          <w:rStyle w:val="nfaseforte"/>
          <w:rFonts w:cs="Times New Roman"/>
          <w:b w:val="0"/>
          <w:color w:val="000000"/>
        </w:rPr>
        <w:t>300 demandas relacionadas à violência contra a mulher</w:t>
      </w:r>
      <w:r w:rsidR="00316983">
        <w:rPr>
          <w:rStyle w:val="nfaseforte"/>
          <w:rFonts w:cs="Times New Roman"/>
          <w:b w:val="0"/>
          <w:color w:val="000000"/>
        </w:rPr>
        <w:t xml:space="preserve">, o que </w:t>
      </w:r>
      <w:r w:rsidR="007A3AB6">
        <w:rPr>
          <w:rStyle w:val="nfaseforte"/>
          <w:rFonts w:cs="Times New Roman"/>
          <w:b w:val="0"/>
          <w:color w:val="000000"/>
        </w:rPr>
        <w:t xml:space="preserve">representa mais de 40% </w:t>
      </w:r>
      <w:r w:rsidR="00316983">
        <w:rPr>
          <w:rStyle w:val="nfaseforte"/>
          <w:rFonts w:cs="Times New Roman"/>
          <w:b w:val="0"/>
          <w:color w:val="000000"/>
        </w:rPr>
        <w:t xml:space="preserve">(quarenta por cento) </w:t>
      </w:r>
      <w:r w:rsidR="007A3AB6">
        <w:rPr>
          <w:rStyle w:val="nfaseforte"/>
          <w:rFonts w:cs="Times New Roman"/>
          <w:b w:val="0"/>
          <w:color w:val="000000"/>
        </w:rPr>
        <w:t xml:space="preserve">das demandas recebidas relativas a outras temáticas. </w:t>
      </w:r>
      <w:r w:rsidR="00316983">
        <w:rPr>
          <w:rStyle w:val="nfaseforte"/>
          <w:rFonts w:cs="Times New Roman"/>
          <w:b w:val="0"/>
          <w:color w:val="000000"/>
        </w:rPr>
        <w:t xml:space="preserve">Informou, ainda, que </w:t>
      </w:r>
      <w:r w:rsidR="007A3AB6">
        <w:rPr>
          <w:rStyle w:val="nfaseforte"/>
          <w:rFonts w:cs="Times New Roman"/>
          <w:b w:val="0"/>
          <w:color w:val="000000"/>
        </w:rPr>
        <w:t xml:space="preserve">foi implantada a </w:t>
      </w:r>
      <w:r w:rsidR="00316983">
        <w:rPr>
          <w:rStyle w:val="nfaseforte"/>
          <w:rFonts w:cs="Times New Roman"/>
          <w:b w:val="0"/>
          <w:color w:val="000000"/>
        </w:rPr>
        <w:t>O</w:t>
      </w:r>
      <w:r w:rsidR="007A3AB6">
        <w:rPr>
          <w:rStyle w:val="nfaseforte"/>
          <w:rFonts w:cs="Times New Roman"/>
          <w:b w:val="0"/>
          <w:color w:val="000000"/>
        </w:rPr>
        <w:t xml:space="preserve">uvidoria da </w:t>
      </w:r>
      <w:r w:rsidR="00316983">
        <w:rPr>
          <w:rStyle w:val="nfaseforte"/>
          <w:rFonts w:cs="Times New Roman"/>
          <w:b w:val="0"/>
          <w:color w:val="000000"/>
        </w:rPr>
        <w:t>M</w:t>
      </w:r>
      <w:r w:rsidR="007A3AB6">
        <w:rPr>
          <w:rStyle w:val="nfaseforte"/>
          <w:rFonts w:cs="Times New Roman"/>
          <w:b w:val="0"/>
          <w:color w:val="000000"/>
        </w:rPr>
        <w:t xml:space="preserve">ulher </w:t>
      </w:r>
      <w:r w:rsidR="00316983">
        <w:rPr>
          <w:rStyle w:val="nfaseforte"/>
          <w:rFonts w:cs="Times New Roman"/>
          <w:b w:val="0"/>
          <w:color w:val="000000"/>
        </w:rPr>
        <w:t xml:space="preserve">recentemente </w:t>
      </w:r>
      <w:r w:rsidR="007A3AB6">
        <w:rPr>
          <w:rStyle w:val="nfaseforte"/>
          <w:rFonts w:cs="Times New Roman"/>
          <w:b w:val="0"/>
          <w:color w:val="000000"/>
        </w:rPr>
        <w:t xml:space="preserve">no </w:t>
      </w:r>
      <w:r w:rsidR="00316983">
        <w:rPr>
          <w:rStyle w:val="nfaseforte"/>
          <w:rFonts w:cs="Times New Roman"/>
          <w:b w:val="0"/>
          <w:color w:val="000000"/>
        </w:rPr>
        <w:t xml:space="preserve">Ministério Público do Estado do Acre, iniciativa </w:t>
      </w:r>
      <w:r w:rsidR="003A074E">
        <w:rPr>
          <w:rStyle w:val="nfaseforte"/>
          <w:rFonts w:cs="Times New Roman"/>
          <w:b w:val="0"/>
          <w:color w:val="000000"/>
        </w:rPr>
        <w:t>já concretizada</w:t>
      </w:r>
      <w:r w:rsidR="007A3AB6">
        <w:rPr>
          <w:rStyle w:val="nfaseforte"/>
          <w:rFonts w:cs="Times New Roman"/>
          <w:b w:val="0"/>
          <w:color w:val="000000"/>
        </w:rPr>
        <w:t xml:space="preserve"> </w:t>
      </w:r>
      <w:r w:rsidR="00316983">
        <w:rPr>
          <w:rStyle w:val="nfaseforte"/>
          <w:rFonts w:cs="Times New Roman"/>
          <w:b w:val="0"/>
          <w:color w:val="000000"/>
        </w:rPr>
        <w:t>nos Ministérios Públicos dos Estados de Minas Gerais</w:t>
      </w:r>
      <w:r w:rsidR="003A074E">
        <w:rPr>
          <w:rStyle w:val="nfaseforte"/>
          <w:rFonts w:cs="Times New Roman"/>
          <w:b w:val="0"/>
          <w:color w:val="000000"/>
        </w:rPr>
        <w:t>;</w:t>
      </w:r>
      <w:r w:rsidR="00316983">
        <w:rPr>
          <w:rStyle w:val="nfaseforte"/>
          <w:rFonts w:cs="Times New Roman"/>
          <w:b w:val="0"/>
          <w:color w:val="000000"/>
        </w:rPr>
        <w:t xml:space="preserve"> Pará</w:t>
      </w:r>
      <w:r w:rsidR="003A074E">
        <w:rPr>
          <w:rStyle w:val="nfaseforte"/>
          <w:rFonts w:cs="Times New Roman"/>
          <w:b w:val="0"/>
          <w:color w:val="000000"/>
        </w:rPr>
        <w:t>;</w:t>
      </w:r>
      <w:r w:rsidR="00316983">
        <w:rPr>
          <w:rStyle w:val="nfaseforte"/>
          <w:rFonts w:cs="Times New Roman"/>
          <w:b w:val="0"/>
          <w:color w:val="000000"/>
        </w:rPr>
        <w:t xml:space="preserve"> Amapá</w:t>
      </w:r>
      <w:r w:rsidR="003A074E">
        <w:rPr>
          <w:rStyle w:val="nfaseforte"/>
          <w:rFonts w:cs="Times New Roman"/>
          <w:b w:val="0"/>
          <w:color w:val="000000"/>
        </w:rPr>
        <w:t>;</w:t>
      </w:r>
      <w:r w:rsidR="00316983">
        <w:rPr>
          <w:rStyle w:val="nfaseforte"/>
          <w:rFonts w:cs="Times New Roman"/>
          <w:b w:val="0"/>
          <w:color w:val="000000"/>
        </w:rPr>
        <w:t xml:space="preserve"> Paraíba e Rio Grande do Norte, além do Tribunal Regional Eleitoral de Goiás e da</w:t>
      </w:r>
      <w:r w:rsidR="007A3AB6">
        <w:rPr>
          <w:rStyle w:val="nfaseforte"/>
          <w:rFonts w:cs="Times New Roman"/>
          <w:b w:val="0"/>
          <w:color w:val="000000"/>
        </w:rPr>
        <w:t xml:space="preserve"> </w:t>
      </w:r>
      <w:r w:rsidR="00316983">
        <w:rPr>
          <w:rStyle w:val="nfaseforte"/>
          <w:rFonts w:cs="Times New Roman"/>
          <w:b w:val="0"/>
          <w:color w:val="000000"/>
        </w:rPr>
        <w:t xml:space="preserve">iminente </w:t>
      </w:r>
      <w:r w:rsidR="007A3AB6">
        <w:rPr>
          <w:rStyle w:val="nfaseforte"/>
          <w:rFonts w:cs="Times New Roman"/>
          <w:b w:val="0"/>
          <w:color w:val="000000"/>
        </w:rPr>
        <w:t xml:space="preserve">implantação no </w:t>
      </w:r>
      <w:r w:rsidR="00316983">
        <w:rPr>
          <w:rStyle w:val="nfaseforte"/>
          <w:rFonts w:cs="Times New Roman"/>
          <w:b w:val="0"/>
          <w:color w:val="000000"/>
        </w:rPr>
        <w:t>S</w:t>
      </w:r>
      <w:r w:rsidR="007A3AB6">
        <w:rPr>
          <w:rStyle w:val="nfaseforte"/>
          <w:rFonts w:cs="Times New Roman"/>
          <w:b w:val="0"/>
          <w:color w:val="000000"/>
        </w:rPr>
        <w:t xml:space="preserve">enado </w:t>
      </w:r>
      <w:r w:rsidR="00316983">
        <w:rPr>
          <w:rStyle w:val="nfaseforte"/>
          <w:rFonts w:cs="Times New Roman"/>
          <w:b w:val="0"/>
          <w:color w:val="000000"/>
        </w:rPr>
        <w:t>F</w:t>
      </w:r>
      <w:r w:rsidR="007A3AB6">
        <w:rPr>
          <w:rStyle w:val="nfaseforte"/>
          <w:rFonts w:cs="Times New Roman"/>
          <w:b w:val="0"/>
          <w:color w:val="000000"/>
        </w:rPr>
        <w:t xml:space="preserve">ederal. </w:t>
      </w:r>
      <w:r w:rsidR="00316983">
        <w:rPr>
          <w:rStyle w:val="nfaseforte"/>
          <w:rFonts w:cs="Times New Roman"/>
          <w:b w:val="0"/>
          <w:color w:val="000000"/>
        </w:rPr>
        <w:t xml:space="preserve">Esclareceu que foram recebidas </w:t>
      </w:r>
      <w:r w:rsidR="007A3AB6">
        <w:rPr>
          <w:rStyle w:val="nfaseforte"/>
          <w:rFonts w:cs="Times New Roman"/>
          <w:b w:val="0"/>
          <w:color w:val="000000"/>
        </w:rPr>
        <w:t xml:space="preserve">por meio da </w:t>
      </w:r>
      <w:r w:rsidR="00316983">
        <w:rPr>
          <w:rStyle w:val="nfaseforte"/>
          <w:rFonts w:cs="Times New Roman"/>
          <w:b w:val="0"/>
          <w:color w:val="000000"/>
        </w:rPr>
        <w:t>O</w:t>
      </w:r>
      <w:r w:rsidR="007A3AB6">
        <w:rPr>
          <w:rStyle w:val="nfaseforte"/>
          <w:rFonts w:cs="Times New Roman"/>
          <w:b w:val="0"/>
          <w:color w:val="000000"/>
        </w:rPr>
        <w:t xml:space="preserve">uvidoria da </w:t>
      </w:r>
      <w:r w:rsidR="00316983">
        <w:rPr>
          <w:rStyle w:val="nfaseforte"/>
          <w:rFonts w:cs="Times New Roman"/>
          <w:b w:val="0"/>
          <w:color w:val="000000"/>
        </w:rPr>
        <w:t>M</w:t>
      </w:r>
      <w:r w:rsidR="007A3AB6">
        <w:rPr>
          <w:rStyle w:val="nfaseforte"/>
          <w:rFonts w:cs="Times New Roman"/>
          <w:b w:val="0"/>
          <w:color w:val="000000"/>
        </w:rPr>
        <w:t>ulher den</w:t>
      </w:r>
      <w:r w:rsidR="00316983">
        <w:rPr>
          <w:rStyle w:val="nfaseforte"/>
          <w:rFonts w:cs="Times New Roman"/>
          <w:b w:val="0"/>
          <w:color w:val="000000"/>
        </w:rPr>
        <w:t>ú</w:t>
      </w:r>
      <w:r w:rsidR="007A3AB6">
        <w:rPr>
          <w:rStyle w:val="nfaseforte"/>
          <w:rFonts w:cs="Times New Roman"/>
          <w:b w:val="0"/>
          <w:color w:val="000000"/>
        </w:rPr>
        <w:t>ncias de vários outros países</w:t>
      </w:r>
      <w:r w:rsidR="00316983">
        <w:rPr>
          <w:rStyle w:val="nfaseforte"/>
          <w:rFonts w:cs="Times New Roman"/>
          <w:b w:val="0"/>
          <w:color w:val="000000"/>
        </w:rPr>
        <w:t>,</w:t>
      </w:r>
      <w:r w:rsidR="007A3AB6">
        <w:rPr>
          <w:rStyle w:val="nfaseforte"/>
          <w:rFonts w:cs="Times New Roman"/>
          <w:b w:val="0"/>
          <w:color w:val="000000"/>
        </w:rPr>
        <w:t xml:space="preserve"> como</w:t>
      </w:r>
      <w:r w:rsidR="00316983">
        <w:rPr>
          <w:rStyle w:val="nfaseforte"/>
          <w:rFonts w:cs="Times New Roman"/>
          <w:b w:val="0"/>
          <w:color w:val="000000"/>
        </w:rPr>
        <w:t>:</w:t>
      </w:r>
      <w:r w:rsidR="007A3AB6">
        <w:rPr>
          <w:rStyle w:val="nfaseforte"/>
          <w:rFonts w:cs="Times New Roman"/>
          <w:b w:val="0"/>
          <w:color w:val="000000"/>
        </w:rPr>
        <w:t xml:space="preserve"> </w:t>
      </w:r>
      <w:r w:rsidR="00316983">
        <w:rPr>
          <w:rStyle w:val="nfaseforte"/>
          <w:rFonts w:cs="Times New Roman"/>
          <w:b w:val="0"/>
          <w:color w:val="000000"/>
        </w:rPr>
        <w:t>I</w:t>
      </w:r>
      <w:r w:rsidR="007A3AB6">
        <w:rPr>
          <w:rStyle w:val="nfaseforte"/>
          <w:rFonts w:cs="Times New Roman"/>
          <w:b w:val="0"/>
          <w:color w:val="000000"/>
        </w:rPr>
        <w:t>t</w:t>
      </w:r>
      <w:r w:rsidR="00316983">
        <w:rPr>
          <w:rStyle w:val="nfaseforte"/>
          <w:rFonts w:cs="Times New Roman"/>
          <w:b w:val="0"/>
          <w:color w:val="000000"/>
        </w:rPr>
        <w:t>á</w:t>
      </w:r>
      <w:r w:rsidR="007A3AB6">
        <w:rPr>
          <w:rStyle w:val="nfaseforte"/>
          <w:rFonts w:cs="Times New Roman"/>
          <w:b w:val="0"/>
          <w:color w:val="000000"/>
        </w:rPr>
        <w:t>lia</w:t>
      </w:r>
      <w:r w:rsidR="00316983">
        <w:rPr>
          <w:rStyle w:val="nfaseforte"/>
          <w:rFonts w:cs="Times New Roman"/>
          <w:b w:val="0"/>
          <w:color w:val="000000"/>
        </w:rPr>
        <w:t>;</w:t>
      </w:r>
      <w:r w:rsidR="007A3AB6">
        <w:rPr>
          <w:rStyle w:val="nfaseforte"/>
          <w:rFonts w:cs="Times New Roman"/>
          <w:b w:val="0"/>
          <w:color w:val="000000"/>
        </w:rPr>
        <w:t xml:space="preserve"> Portugal</w:t>
      </w:r>
      <w:r w:rsidR="00316983">
        <w:rPr>
          <w:rStyle w:val="nfaseforte"/>
          <w:rFonts w:cs="Times New Roman"/>
          <w:b w:val="0"/>
          <w:color w:val="000000"/>
        </w:rPr>
        <w:t>;</w:t>
      </w:r>
      <w:r w:rsidR="007A3AB6">
        <w:rPr>
          <w:rStyle w:val="nfaseforte"/>
          <w:rFonts w:cs="Times New Roman"/>
          <w:b w:val="0"/>
          <w:color w:val="000000"/>
        </w:rPr>
        <w:t xml:space="preserve"> </w:t>
      </w:r>
      <w:r w:rsidR="00316983">
        <w:rPr>
          <w:rStyle w:val="nfaseforte"/>
          <w:rFonts w:cs="Times New Roman"/>
          <w:b w:val="0"/>
          <w:color w:val="000000"/>
        </w:rPr>
        <w:t>C</w:t>
      </w:r>
      <w:r w:rsidR="007A3AB6">
        <w:rPr>
          <w:rStyle w:val="nfaseforte"/>
          <w:rFonts w:cs="Times New Roman"/>
          <w:b w:val="0"/>
          <w:color w:val="000000"/>
        </w:rPr>
        <w:t>hina</w:t>
      </w:r>
      <w:r w:rsidR="00316983">
        <w:rPr>
          <w:rStyle w:val="nfaseforte"/>
          <w:rFonts w:cs="Times New Roman"/>
          <w:b w:val="0"/>
          <w:color w:val="000000"/>
        </w:rPr>
        <w:t>; Estados Unidos;</w:t>
      </w:r>
      <w:r w:rsidR="007A3AB6">
        <w:rPr>
          <w:rStyle w:val="nfaseforte"/>
          <w:rFonts w:cs="Times New Roman"/>
          <w:b w:val="0"/>
          <w:color w:val="000000"/>
        </w:rPr>
        <w:t xml:space="preserve"> Marrocos</w:t>
      </w:r>
      <w:r w:rsidR="00316983">
        <w:rPr>
          <w:rStyle w:val="nfaseforte"/>
          <w:rFonts w:cs="Times New Roman"/>
          <w:b w:val="0"/>
          <w:color w:val="000000"/>
        </w:rPr>
        <w:t>;</w:t>
      </w:r>
      <w:r w:rsidR="007A3AB6">
        <w:rPr>
          <w:rStyle w:val="nfaseforte"/>
          <w:rFonts w:cs="Times New Roman"/>
          <w:b w:val="0"/>
          <w:color w:val="000000"/>
        </w:rPr>
        <w:t xml:space="preserve"> Turquia</w:t>
      </w:r>
      <w:r w:rsidR="00316983">
        <w:rPr>
          <w:rStyle w:val="nfaseforte"/>
          <w:rFonts w:cs="Times New Roman"/>
          <w:b w:val="0"/>
          <w:color w:val="000000"/>
        </w:rPr>
        <w:t>;</w:t>
      </w:r>
      <w:r w:rsidR="007A3AB6">
        <w:rPr>
          <w:rStyle w:val="nfaseforte"/>
          <w:rFonts w:cs="Times New Roman"/>
          <w:b w:val="0"/>
          <w:color w:val="000000"/>
        </w:rPr>
        <w:t xml:space="preserve"> Alemanha</w:t>
      </w:r>
      <w:r w:rsidR="00316983">
        <w:rPr>
          <w:rStyle w:val="nfaseforte"/>
          <w:rFonts w:cs="Times New Roman"/>
          <w:b w:val="0"/>
          <w:color w:val="000000"/>
        </w:rPr>
        <w:t>;</w:t>
      </w:r>
      <w:r w:rsidR="007A3AB6">
        <w:rPr>
          <w:rStyle w:val="nfaseforte"/>
          <w:rFonts w:cs="Times New Roman"/>
          <w:b w:val="0"/>
          <w:color w:val="000000"/>
        </w:rPr>
        <w:t xml:space="preserve"> </w:t>
      </w:r>
      <w:r w:rsidR="00316983">
        <w:rPr>
          <w:rStyle w:val="nfaseforte"/>
          <w:rFonts w:cs="Times New Roman"/>
          <w:b w:val="0"/>
          <w:color w:val="000000"/>
        </w:rPr>
        <w:t>A</w:t>
      </w:r>
      <w:r w:rsidR="007A3AB6">
        <w:rPr>
          <w:rStyle w:val="nfaseforte"/>
          <w:rFonts w:cs="Times New Roman"/>
          <w:b w:val="0"/>
          <w:color w:val="000000"/>
        </w:rPr>
        <w:t>rgentina</w:t>
      </w:r>
      <w:r w:rsidR="00316983">
        <w:rPr>
          <w:rStyle w:val="nfaseforte"/>
          <w:rFonts w:cs="Times New Roman"/>
          <w:b w:val="0"/>
          <w:color w:val="000000"/>
        </w:rPr>
        <w:t>;</w:t>
      </w:r>
      <w:r w:rsidR="007A3AB6">
        <w:rPr>
          <w:rStyle w:val="nfaseforte"/>
          <w:rFonts w:cs="Times New Roman"/>
          <w:b w:val="0"/>
          <w:color w:val="000000"/>
        </w:rPr>
        <w:t xml:space="preserve"> </w:t>
      </w:r>
      <w:r w:rsidR="00316983">
        <w:rPr>
          <w:rStyle w:val="nfaseforte"/>
          <w:rFonts w:cs="Times New Roman"/>
          <w:b w:val="0"/>
          <w:color w:val="000000"/>
        </w:rPr>
        <w:t>P</w:t>
      </w:r>
      <w:r w:rsidR="007A3AB6">
        <w:rPr>
          <w:rStyle w:val="nfaseforte"/>
          <w:rFonts w:cs="Times New Roman"/>
          <w:b w:val="0"/>
          <w:color w:val="000000"/>
        </w:rPr>
        <w:t>eru</w:t>
      </w:r>
      <w:r w:rsidR="00316983">
        <w:rPr>
          <w:rStyle w:val="nfaseforte"/>
          <w:rFonts w:cs="Times New Roman"/>
          <w:b w:val="0"/>
          <w:color w:val="000000"/>
        </w:rPr>
        <w:t>;</w:t>
      </w:r>
      <w:r w:rsidR="007A3AB6">
        <w:rPr>
          <w:rStyle w:val="nfaseforte"/>
          <w:rFonts w:cs="Times New Roman"/>
          <w:b w:val="0"/>
          <w:color w:val="000000"/>
        </w:rPr>
        <w:t xml:space="preserve"> </w:t>
      </w:r>
      <w:r w:rsidR="00316983">
        <w:rPr>
          <w:rStyle w:val="nfaseforte"/>
          <w:rFonts w:cs="Times New Roman"/>
          <w:b w:val="0"/>
          <w:color w:val="000000"/>
        </w:rPr>
        <w:t>C</w:t>
      </w:r>
      <w:r w:rsidR="007A3AB6">
        <w:rPr>
          <w:rStyle w:val="nfaseforte"/>
          <w:rFonts w:cs="Times New Roman"/>
          <w:b w:val="0"/>
          <w:color w:val="000000"/>
        </w:rPr>
        <w:t>anad</w:t>
      </w:r>
      <w:r w:rsidR="00316983">
        <w:rPr>
          <w:rStyle w:val="nfaseforte"/>
          <w:rFonts w:cs="Times New Roman"/>
          <w:b w:val="0"/>
          <w:color w:val="000000"/>
        </w:rPr>
        <w:t>á</w:t>
      </w:r>
      <w:r w:rsidR="007A3AB6">
        <w:rPr>
          <w:rStyle w:val="nfaseforte"/>
          <w:rFonts w:cs="Times New Roman"/>
          <w:b w:val="0"/>
          <w:color w:val="000000"/>
        </w:rPr>
        <w:t xml:space="preserve"> e </w:t>
      </w:r>
      <w:r w:rsidR="00316983">
        <w:rPr>
          <w:rStyle w:val="nfaseforte"/>
          <w:rFonts w:cs="Times New Roman"/>
          <w:b w:val="0"/>
          <w:color w:val="000000"/>
        </w:rPr>
        <w:t>F</w:t>
      </w:r>
      <w:r w:rsidR="007A3AB6">
        <w:rPr>
          <w:rStyle w:val="nfaseforte"/>
          <w:rFonts w:cs="Times New Roman"/>
          <w:b w:val="0"/>
          <w:color w:val="000000"/>
        </w:rPr>
        <w:t>rança</w:t>
      </w:r>
      <w:r w:rsidR="00316983">
        <w:rPr>
          <w:rStyle w:val="nfaseforte"/>
          <w:rFonts w:cs="Times New Roman"/>
          <w:b w:val="0"/>
          <w:color w:val="000000"/>
        </w:rPr>
        <w:t xml:space="preserve">, </w:t>
      </w:r>
      <w:r w:rsidR="00F84007">
        <w:rPr>
          <w:rStyle w:val="nfaseforte"/>
          <w:rFonts w:cs="Times New Roman"/>
          <w:b w:val="0"/>
          <w:color w:val="000000"/>
        </w:rPr>
        <w:t>consign</w:t>
      </w:r>
      <w:r w:rsidR="00E709F6">
        <w:rPr>
          <w:rStyle w:val="nfaseforte"/>
          <w:rFonts w:cs="Times New Roman"/>
          <w:b w:val="0"/>
          <w:color w:val="000000"/>
        </w:rPr>
        <w:t>ando</w:t>
      </w:r>
      <w:r w:rsidR="00F84007">
        <w:rPr>
          <w:rStyle w:val="nfaseforte"/>
          <w:rFonts w:cs="Times New Roman"/>
          <w:b w:val="0"/>
          <w:color w:val="000000"/>
        </w:rPr>
        <w:t xml:space="preserve"> que o mencionado </w:t>
      </w:r>
      <w:r w:rsidR="007A3AB6">
        <w:rPr>
          <w:rStyle w:val="nfaseforte"/>
          <w:rFonts w:cs="Times New Roman"/>
          <w:b w:val="0"/>
          <w:color w:val="000000"/>
        </w:rPr>
        <w:t xml:space="preserve">canal tem contribuído para o combate </w:t>
      </w:r>
      <w:r w:rsidR="00F84007">
        <w:rPr>
          <w:rStyle w:val="nfaseforte"/>
          <w:rFonts w:cs="Times New Roman"/>
          <w:b w:val="0"/>
          <w:color w:val="000000"/>
        </w:rPr>
        <w:t>à</w:t>
      </w:r>
      <w:r w:rsidR="007A3AB6">
        <w:rPr>
          <w:rStyle w:val="nfaseforte"/>
          <w:rFonts w:cs="Times New Roman"/>
          <w:b w:val="0"/>
          <w:color w:val="000000"/>
        </w:rPr>
        <w:t xml:space="preserve"> violência contra a mulher</w:t>
      </w:r>
      <w:r w:rsidR="00F84007">
        <w:rPr>
          <w:rStyle w:val="nfaseforte"/>
          <w:rFonts w:cs="Times New Roman"/>
          <w:b w:val="0"/>
          <w:color w:val="000000"/>
        </w:rPr>
        <w:t xml:space="preserve">, </w:t>
      </w:r>
      <w:r w:rsidR="00E709F6">
        <w:rPr>
          <w:rStyle w:val="nfaseforte"/>
          <w:rFonts w:cs="Times New Roman"/>
          <w:b w:val="0"/>
          <w:color w:val="000000"/>
        </w:rPr>
        <w:t>e</w:t>
      </w:r>
      <w:r w:rsidR="00F84007">
        <w:rPr>
          <w:rStyle w:val="nfaseforte"/>
          <w:rFonts w:cs="Times New Roman"/>
          <w:b w:val="0"/>
          <w:color w:val="000000"/>
        </w:rPr>
        <w:t xml:space="preserve"> a</w:t>
      </w:r>
      <w:r w:rsidR="00316983">
        <w:rPr>
          <w:rStyle w:val="nfaseforte"/>
          <w:rFonts w:cs="Times New Roman"/>
          <w:b w:val="0"/>
          <w:color w:val="000000"/>
        </w:rPr>
        <w:t xml:space="preserve">gradeceu </w:t>
      </w:r>
      <w:r w:rsidR="00F84007">
        <w:rPr>
          <w:rStyle w:val="nfaseforte"/>
          <w:rFonts w:cs="Times New Roman"/>
          <w:b w:val="0"/>
          <w:color w:val="000000"/>
        </w:rPr>
        <w:t>à</w:t>
      </w:r>
      <w:r w:rsidR="00316983">
        <w:rPr>
          <w:rStyle w:val="nfaseforte"/>
          <w:rFonts w:cs="Times New Roman"/>
          <w:b w:val="0"/>
          <w:color w:val="000000"/>
        </w:rPr>
        <w:t xml:space="preserve"> </w:t>
      </w:r>
      <w:r w:rsidR="00F84007">
        <w:rPr>
          <w:rStyle w:val="nfaseforte"/>
          <w:rFonts w:cs="Times New Roman"/>
          <w:b w:val="0"/>
          <w:color w:val="000000"/>
        </w:rPr>
        <w:t>P</w:t>
      </w:r>
      <w:r w:rsidR="00316983">
        <w:rPr>
          <w:rStyle w:val="nfaseforte"/>
          <w:rFonts w:cs="Times New Roman"/>
          <w:b w:val="0"/>
          <w:color w:val="000000"/>
        </w:rPr>
        <w:t xml:space="preserve">residência do </w:t>
      </w:r>
      <w:r w:rsidR="00F84007">
        <w:rPr>
          <w:rStyle w:val="nfaseforte"/>
          <w:rFonts w:cs="Times New Roman"/>
          <w:b w:val="0"/>
          <w:color w:val="000000"/>
        </w:rPr>
        <w:t>CNMP pelo apoio dado à Ouvidoria Nacional do Ministério Público.</w:t>
      </w:r>
      <w:r w:rsidR="00A36F0A">
        <w:rPr>
          <w:rStyle w:val="nfaseforte"/>
          <w:rFonts w:cs="Times New Roman"/>
          <w:b w:val="0"/>
          <w:color w:val="000000"/>
        </w:rPr>
        <w:t xml:space="preserve"> Após, a Conselheira Fernanda </w:t>
      </w:r>
      <w:proofErr w:type="spellStart"/>
      <w:r w:rsidR="00A36F0A">
        <w:rPr>
          <w:rStyle w:val="nfaseforte"/>
          <w:rFonts w:cs="Times New Roman"/>
          <w:b w:val="0"/>
          <w:color w:val="000000"/>
        </w:rPr>
        <w:t>Marinela</w:t>
      </w:r>
      <w:proofErr w:type="spellEnd"/>
      <w:r w:rsidR="00A36F0A">
        <w:rPr>
          <w:rStyle w:val="nfaseforte"/>
          <w:rFonts w:cs="Times New Roman"/>
          <w:b w:val="0"/>
          <w:color w:val="000000"/>
        </w:rPr>
        <w:t xml:space="preserve"> </w:t>
      </w:r>
      <w:r w:rsidR="00881808">
        <w:rPr>
          <w:rStyle w:val="nfaseforte"/>
          <w:rFonts w:cs="Times New Roman"/>
          <w:b w:val="0"/>
          <w:color w:val="000000"/>
        </w:rPr>
        <w:t xml:space="preserve">deu as boas-vindas aos novos Conselheiros Moacyr Rey Filho e Engels Augusto Muniz e colocou-se à disposição para contribuições </w:t>
      </w:r>
      <w:r w:rsidR="00E709F6">
        <w:rPr>
          <w:rStyle w:val="nfaseforte"/>
          <w:rFonts w:cs="Times New Roman"/>
          <w:b w:val="0"/>
          <w:color w:val="000000"/>
        </w:rPr>
        <w:t xml:space="preserve">e prestar o auxílio </w:t>
      </w:r>
      <w:r w:rsidR="00881808">
        <w:rPr>
          <w:rStyle w:val="nfaseforte"/>
          <w:rFonts w:cs="Times New Roman"/>
          <w:b w:val="0"/>
          <w:color w:val="000000"/>
        </w:rPr>
        <w:t>necessári</w:t>
      </w:r>
      <w:r w:rsidR="00E709F6">
        <w:rPr>
          <w:rStyle w:val="nfaseforte"/>
          <w:rFonts w:cs="Times New Roman"/>
          <w:b w:val="0"/>
          <w:color w:val="000000"/>
        </w:rPr>
        <w:t>o</w:t>
      </w:r>
      <w:r w:rsidR="00881808">
        <w:rPr>
          <w:rStyle w:val="nfaseforte"/>
          <w:rFonts w:cs="Times New Roman"/>
          <w:b w:val="0"/>
          <w:color w:val="000000"/>
        </w:rPr>
        <w:t xml:space="preserve">. Informou que nos dias 19 e 20 de agosto do corrente ano foi realizada a 5ª Edição do Seminário Nacional de Incentivo à Autocomposição, evento da Unidade Nacional de Capacitação, </w:t>
      </w:r>
      <w:r w:rsidR="00E709F6">
        <w:rPr>
          <w:rStyle w:val="nfaseforte"/>
          <w:rFonts w:cs="Times New Roman"/>
          <w:b w:val="0"/>
          <w:color w:val="000000"/>
        </w:rPr>
        <w:t>que</w:t>
      </w:r>
      <w:r w:rsidR="00881808">
        <w:rPr>
          <w:rStyle w:val="nfaseforte"/>
          <w:rFonts w:cs="Times New Roman"/>
          <w:b w:val="0"/>
          <w:color w:val="000000"/>
        </w:rPr>
        <w:t xml:space="preserve"> contou com 1.100 espectadores. Comunicou, também, que no dia 25 de agosto de 2021, a </w:t>
      </w:r>
      <w:r w:rsidR="00881808" w:rsidRPr="00881808">
        <w:rPr>
          <w:rStyle w:val="nfaseforte"/>
          <w:rFonts w:cs="Times New Roman"/>
          <w:b w:val="0"/>
          <w:color w:val="000000"/>
        </w:rPr>
        <w:t xml:space="preserve">Comissão do Sistema Prisional, Controle Externo da Atividade Policial e Segurança Pública </w:t>
      </w:r>
      <w:r w:rsidR="00881808">
        <w:rPr>
          <w:rStyle w:val="nfaseforte"/>
          <w:rFonts w:cs="Times New Roman"/>
          <w:b w:val="0"/>
          <w:color w:val="000000"/>
        </w:rPr>
        <w:t>– CSP encaminhou à Unidade Nacional de Capacitação a lista das inscrições homologadas e respectiva documentação relativa ao Edital de Seleção para o Programa de Intercâmbio entre o CNMP e a Comissão Interamericana de Direitos Humanos da Organização dos Estados Americanos</w:t>
      </w:r>
      <w:r w:rsidR="0092658A">
        <w:rPr>
          <w:rStyle w:val="nfaseforte"/>
          <w:rFonts w:cs="Times New Roman"/>
          <w:b w:val="0"/>
          <w:color w:val="000000"/>
        </w:rPr>
        <w:t xml:space="preserve">, esclarecendo que será elaborada uma lista tríplice e posterior seleção dos melhores candidatos. Informou, ainda, que no dia 2 de setembro do corrente ano, a lista foi divulgada no Caderno Administrativo do CNMP e agradeceu ao Conselheiro Marcelo </w:t>
      </w:r>
      <w:proofErr w:type="spellStart"/>
      <w:r w:rsidR="0092658A">
        <w:rPr>
          <w:rStyle w:val="nfaseforte"/>
          <w:rFonts w:cs="Times New Roman"/>
          <w:b w:val="0"/>
          <w:color w:val="000000"/>
        </w:rPr>
        <w:t>Weitzel</w:t>
      </w:r>
      <w:proofErr w:type="spellEnd"/>
      <w:r w:rsidR="0092658A">
        <w:rPr>
          <w:rStyle w:val="nfaseforte"/>
          <w:rFonts w:cs="Times New Roman"/>
          <w:b w:val="0"/>
          <w:color w:val="000000"/>
        </w:rPr>
        <w:t>, Presidente da CSP, pela parceria nesse trabalho</w:t>
      </w:r>
      <w:r w:rsidR="00E804C2">
        <w:rPr>
          <w:rStyle w:val="nfaseforte"/>
          <w:rFonts w:cs="Times New Roman"/>
          <w:b w:val="0"/>
          <w:color w:val="000000"/>
        </w:rPr>
        <w:t>,</w:t>
      </w:r>
      <w:r w:rsidR="0092658A">
        <w:rPr>
          <w:rStyle w:val="nfaseforte"/>
          <w:rFonts w:cs="Times New Roman"/>
          <w:b w:val="0"/>
          <w:color w:val="000000"/>
        </w:rPr>
        <w:t xml:space="preserve"> parabeniz</w:t>
      </w:r>
      <w:r w:rsidR="00E804C2">
        <w:rPr>
          <w:rStyle w:val="nfaseforte"/>
          <w:rFonts w:cs="Times New Roman"/>
          <w:b w:val="0"/>
          <w:color w:val="000000"/>
        </w:rPr>
        <w:t>ando-lhe</w:t>
      </w:r>
      <w:r w:rsidR="0092658A">
        <w:rPr>
          <w:rStyle w:val="nfaseforte"/>
          <w:rFonts w:cs="Times New Roman"/>
          <w:b w:val="0"/>
          <w:color w:val="000000"/>
        </w:rPr>
        <w:t xml:space="preserve"> pela possibilidade de a Unidade Nacional de Capacitação participar e escolher de forma democrática os representantes.</w:t>
      </w:r>
      <w:r w:rsidR="00B20C0D">
        <w:rPr>
          <w:rStyle w:val="nfaseforte"/>
          <w:rFonts w:cs="Times New Roman"/>
          <w:b w:val="0"/>
          <w:color w:val="000000"/>
        </w:rPr>
        <w:t xml:space="preserve"> Por fim, convidou todos os membros do Ministério Público para participarem do 5º Encontro Nacional do Ministério Público do Júri, cujas inscrições estarão abertas até o dia 15 de setembro de 2021, com realização nos dias 16 e 17 de setembro do corrente ano, ocasião em que será feita homenagem ao Doutor </w:t>
      </w:r>
      <w:proofErr w:type="spellStart"/>
      <w:r w:rsidR="00B20C0D">
        <w:rPr>
          <w:rStyle w:val="nfaseforte"/>
          <w:rFonts w:cs="Times New Roman"/>
          <w:b w:val="0"/>
          <w:color w:val="000000"/>
        </w:rPr>
        <w:t>Ediberto</w:t>
      </w:r>
      <w:proofErr w:type="spellEnd"/>
      <w:r w:rsidR="00B20C0D">
        <w:rPr>
          <w:rStyle w:val="nfaseforte"/>
          <w:rFonts w:cs="Times New Roman"/>
          <w:b w:val="0"/>
          <w:color w:val="000000"/>
        </w:rPr>
        <w:t xml:space="preserve"> de Campos Trovão, autor da obra “Reflexão de um aprendiz de Promotor de Justiça no Tribunal do Júri” e </w:t>
      </w:r>
      <w:r w:rsidR="00E804C2">
        <w:rPr>
          <w:rStyle w:val="nfaseforte"/>
          <w:rFonts w:cs="Times New Roman"/>
          <w:b w:val="0"/>
          <w:color w:val="000000"/>
        </w:rPr>
        <w:t xml:space="preserve">também </w:t>
      </w:r>
      <w:r w:rsidR="00B20C0D">
        <w:rPr>
          <w:rStyle w:val="nfaseforte"/>
          <w:rFonts w:cs="Times New Roman"/>
          <w:b w:val="0"/>
          <w:color w:val="000000"/>
        </w:rPr>
        <w:t xml:space="preserve">será lançada a obra “A promoção da justiça no Tribunal do Júri”, organizada pela Unidade Nacional de Capacitação. Em </w:t>
      </w:r>
      <w:r w:rsidR="00B20C0D" w:rsidRPr="003577C7">
        <w:rPr>
          <w:rStyle w:val="nfaseforte"/>
          <w:rFonts w:cs="Times New Roman"/>
          <w:b w:val="0"/>
          <w:color w:val="000000"/>
        </w:rPr>
        <w:t xml:space="preserve">seguida, </w:t>
      </w:r>
      <w:r w:rsidR="00E804C2">
        <w:rPr>
          <w:rStyle w:val="nfaseforte"/>
          <w:rFonts w:cs="Times New Roman"/>
          <w:b w:val="0"/>
          <w:color w:val="000000"/>
        </w:rPr>
        <w:t xml:space="preserve">a Conselheira Fernanda </w:t>
      </w:r>
      <w:proofErr w:type="spellStart"/>
      <w:r w:rsidR="00E804C2">
        <w:rPr>
          <w:rStyle w:val="nfaseforte"/>
          <w:rFonts w:cs="Times New Roman"/>
          <w:b w:val="0"/>
          <w:color w:val="000000"/>
        </w:rPr>
        <w:t>Marinela</w:t>
      </w:r>
      <w:proofErr w:type="spellEnd"/>
      <w:r w:rsidR="00E804C2">
        <w:rPr>
          <w:rStyle w:val="nfaseforte"/>
          <w:rFonts w:cs="Times New Roman"/>
          <w:b w:val="0"/>
          <w:color w:val="000000"/>
        </w:rPr>
        <w:t xml:space="preserve"> </w:t>
      </w:r>
      <w:proofErr w:type="spellStart"/>
      <w:r w:rsidR="00E804C2">
        <w:rPr>
          <w:rStyle w:val="nfaseforte"/>
          <w:rFonts w:cs="Times New Roman"/>
          <w:b w:val="0"/>
          <w:color w:val="000000"/>
        </w:rPr>
        <w:t>a</w:t>
      </w:r>
      <w:r w:rsidR="00B20C0D" w:rsidRPr="003577C7">
        <w:rPr>
          <w:rStyle w:val="nfaseforte"/>
          <w:rFonts w:cs="Times New Roman"/>
          <w:b w:val="0"/>
          <w:color w:val="000000"/>
        </w:rPr>
        <w:t>agradeceu</w:t>
      </w:r>
      <w:proofErr w:type="spellEnd"/>
      <w:r w:rsidR="00B20C0D" w:rsidRPr="003577C7">
        <w:rPr>
          <w:rStyle w:val="nfaseforte"/>
          <w:rFonts w:cs="Times New Roman"/>
          <w:b w:val="0"/>
          <w:color w:val="000000"/>
        </w:rPr>
        <w:t xml:space="preserve"> à equipe da Unidade Nacional de Capacitação; aos membros auxiliares Diego Roberto </w:t>
      </w:r>
      <w:proofErr w:type="spellStart"/>
      <w:r w:rsidR="00B20C0D" w:rsidRPr="003577C7">
        <w:rPr>
          <w:rStyle w:val="nfaseforte"/>
          <w:rFonts w:cs="Times New Roman"/>
          <w:b w:val="0"/>
          <w:color w:val="000000"/>
        </w:rPr>
        <w:t>Barbiero</w:t>
      </w:r>
      <w:proofErr w:type="spellEnd"/>
      <w:r w:rsidR="00B20C0D" w:rsidRPr="003577C7">
        <w:rPr>
          <w:rStyle w:val="nfaseforte"/>
          <w:rFonts w:cs="Times New Roman"/>
          <w:b w:val="0"/>
          <w:color w:val="000000"/>
        </w:rPr>
        <w:t xml:space="preserve"> e Munique Teixeira Vaz; e aos servidores Aline</w:t>
      </w:r>
      <w:r w:rsidR="003577C7" w:rsidRPr="003577C7">
        <w:rPr>
          <w:rStyle w:val="nfaseforte"/>
          <w:rFonts w:cs="Times New Roman"/>
          <w:b w:val="0"/>
          <w:color w:val="000000"/>
        </w:rPr>
        <w:t xml:space="preserve"> </w:t>
      </w:r>
      <w:proofErr w:type="spellStart"/>
      <w:r w:rsidR="003577C7" w:rsidRPr="003577C7">
        <w:rPr>
          <w:rStyle w:val="nfaseforte"/>
          <w:rFonts w:cs="Times New Roman"/>
          <w:b w:val="0"/>
          <w:color w:val="000000"/>
        </w:rPr>
        <w:t>Poliane</w:t>
      </w:r>
      <w:proofErr w:type="spellEnd"/>
      <w:r w:rsidR="003577C7" w:rsidRPr="003577C7">
        <w:rPr>
          <w:rStyle w:val="nfaseforte"/>
          <w:rFonts w:cs="Times New Roman"/>
          <w:b w:val="0"/>
          <w:color w:val="000000"/>
        </w:rPr>
        <w:t xml:space="preserve"> dos Santos Oliveira</w:t>
      </w:r>
      <w:r w:rsidR="00B20C0D" w:rsidRPr="003577C7">
        <w:rPr>
          <w:rStyle w:val="nfaseforte"/>
          <w:rFonts w:cs="Times New Roman"/>
          <w:b w:val="0"/>
          <w:color w:val="000000"/>
        </w:rPr>
        <w:t xml:space="preserve">, Olga </w:t>
      </w:r>
      <w:r w:rsidR="003577C7" w:rsidRPr="003577C7">
        <w:rPr>
          <w:rStyle w:val="nfaseforte"/>
          <w:rFonts w:cs="Times New Roman"/>
          <w:b w:val="0"/>
          <w:color w:val="000000"/>
        </w:rPr>
        <w:t xml:space="preserve">Oliveira Bandeira Diniz </w:t>
      </w:r>
      <w:r w:rsidR="00B20C0D" w:rsidRPr="003577C7">
        <w:rPr>
          <w:rStyle w:val="nfaseforte"/>
          <w:rFonts w:cs="Times New Roman"/>
          <w:b w:val="0"/>
          <w:color w:val="000000"/>
        </w:rPr>
        <w:t>e Vladimir</w:t>
      </w:r>
      <w:r w:rsidR="003577C7" w:rsidRPr="003577C7">
        <w:rPr>
          <w:rStyle w:val="nfaseforte"/>
          <w:rFonts w:cs="Times New Roman"/>
          <w:b w:val="0"/>
          <w:color w:val="000000"/>
        </w:rPr>
        <w:t xml:space="preserve"> da</w:t>
      </w:r>
      <w:r w:rsidR="003577C7">
        <w:rPr>
          <w:rStyle w:val="nfaseforte"/>
          <w:rFonts w:cs="Times New Roman"/>
          <w:b w:val="0"/>
          <w:color w:val="000000"/>
        </w:rPr>
        <w:t xml:space="preserve"> Matta Gonçalves Borges</w:t>
      </w:r>
      <w:r w:rsidR="00B20C0D">
        <w:rPr>
          <w:rStyle w:val="nfaseforte"/>
          <w:rFonts w:cs="Times New Roman"/>
          <w:b w:val="0"/>
          <w:color w:val="000000"/>
        </w:rPr>
        <w:t>,</w:t>
      </w:r>
      <w:r w:rsidR="0036218E">
        <w:rPr>
          <w:rStyle w:val="nfaseforte"/>
          <w:rFonts w:cs="Times New Roman"/>
          <w:b w:val="0"/>
          <w:color w:val="000000"/>
        </w:rPr>
        <w:t xml:space="preserve"> pelo trabalho realizado.</w:t>
      </w:r>
      <w:r w:rsidR="00A36F0A">
        <w:rPr>
          <w:rStyle w:val="nfaseforte"/>
          <w:rFonts w:cs="Times New Roman"/>
          <w:b w:val="0"/>
          <w:color w:val="000000"/>
        </w:rPr>
        <w:t xml:space="preserve"> Na ocasião, levou à deliberação, </w:t>
      </w:r>
      <w:proofErr w:type="spellStart"/>
      <w:r w:rsidR="00A36F0A">
        <w:rPr>
          <w:rStyle w:val="nfaseforte"/>
          <w:rFonts w:cs="Times New Roman"/>
          <w:b w:val="0"/>
          <w:color w:val="000000"/>
        </w:rPr>
        <w:t>extrapauta</w:t>
      </w:r>
      <w:proofErr w:type="spellEnd"/>
      <w:r w:rsidR="00A36F0A">
        <w:rPr>
          <w:rStyle w:val="nfaseforte"/>
          <w:rFonts w:cs="Times New Roman"/>
          <w:b w:val="0"/>
          <w:color w:val="000000"/>
        </w:rPr>
        <w:t xml:space="preserve">, o </w:t>
      </w:r>
      <w:r w:rsidR="00A36F0A" w:rsidRPr="00A36F0A">
        <w:rPr>
          <w:rStyle w:val="nfaseforte"/>
          <w:rFonts w:cs="Times New Roman"/>
          <w:b w:val="0"/>
          <w:color w:val="000000"/>
        </w:rPr>
        <w:t>Processo Administrativo Disciplinar</w:t>
      </w:r>
      <w:r w:rsidR="00A36F0A">
        <w:rPr>
          <w:rStyle w:val="nfaseforte"/>
          <w:rFonts w:cs="Times New Roman"/>
          <w:b w:val="0"/>
          <w:color w:val="000000"/>
        </w:rPr>
        <w:t xml:space="preserve"> n.º </w:t>
      </w:r>
      <w:r w:rsidR="00A36F0A" w:rsidRPr="00A36F0A">
        <w:rPr>
          <w:rStyle w:val="nfaseforte"/>
          <w:rFonts w:cs="Times New Roman"/>
          <w:b w:val="0"/>
          <w:color w:val="000000"/>
        </w:rPr>
        <w:t>1.00882/2021-63</w:t>
      </w:r>
      <w:r w:rsidR="00A36F0A">
        <w:rPr>
          <w:rStyle w:val="nfaseforte"/>
          <w:rFonts w:cs="Times New Roman"/>
          <w:b w:val="0"/>
          <w:color w:val="000000"/>
        </w:rPr>
        <w:t>, visando à prorrogação de prazo, por 90 (noventa) dias, a partir de 23 de agosto de 2021.</w:t>
      </w:r>
      <w:r w:rsidR="00037B4E">
        <w:rPr>
          <w:rStyle w:val="nfaseforte"/>
          <w:rFonts w:cs="Times New Roman"/>
          <w:b w:val="0"/>
          <w:color w:val="000000"/>
        </w:rPr>
        <w:t xml:space="preserve"> Após, o Conselheiro Marcelo </w:t>
      </w:r>
      <w:proofErr w:type="spellStart"/>
      <w:r w:rsidR="00037B4E">
        <w:rPr>
          <w:rStyle w:val="nfaseforte"/>
          <w:rFonts w:cs="Times New Roman"/>
          <w:b w:val="0"/>
          <w:color w:val="000000"/>
        </w:rPr>
        <w:t>Weitzel</w:t>
      </w:r>
      <w:proofErr w:type="spellEnd"/>
      <w:r w:rsidR="003577C7">
        <w:rPr>
          <w:rStyle w:val="nfaseforte"/>
          <w:rFonts w:cs="Times New Roman"/>
          <w:b w:val="0"/>
          <w:color w:val="000000"/>
        </w:rPr>
        <w:t xml:space="preserve"> retribuiu os agradecimentos feitos pela Conselheira Fernanda </w:t>
      </w:r>
      <w:proofErr w:type="spellStart"/>
      <w:r w:rsidR="003577C7">
        <w:rPr>
          <w:rStyle w:val="nfaseforte"/>
          <w:rFonts w:cs="Times New Roman"/>
          <w:b w:val="0"/>
          <w:color w:val="000000"/>
        </w:rPr>
        <w:t>Marinela</w:t>
      </w:r>
      <w:proofErr w:type="spellEnd"/>
      <w:r w:rsidR="003577C7">
        <w:rPr>
          <w:rStyle w:val="nfaseforte"/>
          <w:rFonts w:cs="Times New Roman"/>
          <w:b w:val="0"/>
          <w:color w:val="000000"/>
        </w:rPr>
        <w:t xml:space="preserve"> pelo trabalho inédito feito em parceria com a CSP, </w:t>
      </w:r>
      <w:r w:rsidR="00D727FD">
        <w:rPr>
          <w:rStyle w:val="nfaseforte"/>
          <w:rFonts w:cs="Times New Roman"/>
          <w:b w:val="0"/>
          <w:color w:val="000000"/>
        </w:rPr>
        <w:t>consistente</w:t>
      </w:r>
      <w:r w:rsidR="003577C7">
        <w:rPr>
          <w:rStyle w:val="nfaseforte"/>
          <w:rFonts w:cs="Times New Roman"/>
          <w:b w:val="0"/>
          <w:color w:val="000000"/>
        </w:rPr>
        <w:t xml:space="preserve"> na elaboração do edital para a seleção de candidatos </w:t>
      </w:r>
      <w:r w:rsidR="00D727FD">
        <w:rPr>
          <w:rStyle w:val="nfaseforte"/>
          <w:rFonts w:cs="Times New Roman"/>
          <w:b w:val="0"/>
          <w:color w:val="000000"/>
        </w:rPr>
        <w:t xml:space="preserve">para </w:t>
      </w:r>
      <w:r w:rsidR="003577C7">
        <w:rPr>
          <w:rStyle w:val="nfaseforte"/>
          <w:rFonts w:cs="Times New Roman"/>
          <w:b w:val="0"/>
          <w:color w:val="000000"/>
        </w:rPr>
        <w:t>o Programa de Intercâmbio entre o CNMP e a Comissão Interamericana de Direitos Humanos da Organização dos Estados Americanos</w:t>
      </w:r>
      <w:r w:rsidR="00D727FD">
        <w:rPr>
          <w:rStyle w:val="nfaseforte"/>
          <w:rFonts w:cs="Times New Roman"/>
          <w:b w:val="0"/>
          <w:color w:val="000000"/>
        </w:rPr>
        <w:t xml:space="preserve">. Na ocasião, teceu elogios sobre a capacidade e eficiência da Unidade Nacional de Capacitação, </w:t>
      </w:r>
      <w:r w:rsidR="00E804C2">
        <w:rPr>
          <w:rStyle w:val="nfaseforte"/>
          <w:rFonts w:cs="Times New Roman"/>
          <w:b w:val="0"/>
          <w:color w:val="000000"/>
        </w:rPr>
        <w:t xml:space="preserve">destacando </w:t>
      </w:r>
      <w:r w:rsidR="00D727FD">
        <w:rPr>
          <w:rStyle w:val="nfaseforte"/>
          <w:rFonts w:cs="Times New Roman"/>
          <w:b w:val="0"/>
          <w:color w:val="000000"/>
        </w:rPr>
        <w:t>os critérios objetivos e técnicos adotados e a celeridade que não deix</w:t>
      </w:r>
      <w:r w:rsidR="00E804C2">
        <w:rPr>
          <w:rStyle w:val="nfaseforte"/>
          <w:rFonts w:cs="Times New Roman"/>
          <w:b w:val="0"/>
          <w:color w:val="000000"/>
        </w:rPr>
        <w:t>aram</w:t>
      </w:r>
      <w:r w:rsidR="00D727FD">
        <w:rPr>
          <w:rStyle w:val="nfaseforte"/>
          <w:rFonts w:cs="Times New Roman"/>
          <w:b w:val="0"/>
          <w:color w:val="000000"/>
        </w:rPr>
        <w:t xml:space="preserve"> dúvidas sobre a lisura </w:t>
      </w:r>
      <w:r w:rsidR="009240C8">
        <w:rPr>
          <w:rStyle w:val="nfaseforte"/>
          <w:rFonts w:cs="Times New Roman"/>
          <w:b w:val="0"/>
          <w:color w:val="000000"/>
        </w:rPr>
        <w:t xml:space="preserve">do procedimento </w:t>
      </w:r>
      <w:r w:rsidR="00D727FD">
        <w:rPr>
          <w:rStyle w:val="nfaseforte"/>
          <w:rFonts w:cs="Times New Roman"/>
          <w:b w:val="0"/>
          <w:color w:val="000000"/>
        </w:rPr>
        <w:t>e do resultado</w:t>
      </w:r>
      <w:r w:rsidR="009240C8">
        <w:rPr>
          <w:rStyle w:val="nfaseforte"/>
          <w:rFonts w:cs="Times New Roman"/>
          <w:b w:val="0"/>
          <w:color w:val="000000"/>
        </w:rPr>
        <w:t>. Na sequência, o Conselheiro Sebastião Caixeta cumprimentou os Conselheiros recém</w:t>
      </w:r>
      <w:r w:rsidR="00B56A4E">
        <w:rPr>
          <w:rStyle w:val="nfaseforte"/>
          <w:rFonts w:cs="Times New Roman"/>
          <w:b w:val="0"/>
          <w:color w:val="000000"/>
        </w:rPr>
        <w:t>-</w:t>
      </w:r>
      <w:r w:rsidR="009240C8">
        <w:rPr>
          <w:rStyle w:val="nfaseforte"/>
          <w:rFonts w:cs="Times New Roman"/>
          <w:b w:val="0"/>
          <w:color w:val="000000"/>
        </w:rPr>
        <w:t>empossados, Moacyr Rey Filho e Engels Augusto Muniz, desejando-lhes sucesso ao longo do</w:t>
      </w:r>
      <w:r w:rsidR="00E804C2">
        <w:rPr>
          <w:rStyle w:val="nfaseforte"/>
          <w:rFonts w:cs="Times New Roman"/>
          <w:b w:val="0"/>
          <w:color w:val="000000"/>
        </w:rPr>
        <w:t>s seus</w:t>
      </w:r>
      <w:r w:rsidR="009240C8">
        <w:rPr>
          <w:rStyle w:val="nfaseforte"/>
          <w:rFonts w:cs="Times New Roman"/>
          <w:b w:val="0"/>
          <w:color w:val="000000"/>
        </w:rPr>
        <w:t xml:space="preserve"> mandato</w:t>
      </w:r>
      <w:r w:rsidR="00E804C2">
        <w:rPr>
          <w:rStyle w:val="nfaseforte"/>
          <w:rFonts w:cs="Times New Roman"/>
          <w:b w:val="0"/>
          <w:color w:val="000000"/>
        </w:rPr>
        <w:t>s</w:t>
      </w:r>
      <w:r w:rsidR="009240C8">
        <w:rPr>
          <w:rStyle w:val="nfaseforte"/>
          <w:rFonts w:cs="Times New Roman"/>
          <w:b w:val="0"/>
          <w:color w:val="000000"/>
        </w:rPr>
        <w:t xml:space="preserve">. </w:t>
      </w:r>
      <w:r w:rsidR="009303C2">
        <w:rPr>
          <w:rStyle w:val="nfaseforte"/>
          <w:rFonts w:cs="Times New Roman"/>
          <w:b w:val="0"/>
          <w:color w:val="000000"/>
        </w:rPr>
        <w:t xml:space="preserve">Cumprimentou, também, os novos representantes da Secretaria de Relações Institucionais do Ministério Público do Trabalho, Rafael Dias Marques e Vanessa </w:t>
      </w:r>
      <w:proofErr w:type="spellStart"/>
      <w:r w:rsidR="009303C2">
        <w:rPr>
          <w:rStyle w:val="nfaseforte"/>
          <w:rFonts w:cs="Times New Roman"/>
          <w:b w:val="0"/>
          <w:color w:val="000000"/>
        </w:rPr>
        <w:t>Fucina</w:t>
      </w:r>
      <w:proofErr w:type="spellEnd"/>
      <w:r w:rsidR="009303C2">
        <w:rPr>
          <w:rStyle w:val="nfaseforte"/>
          <w:rFonts w:cs="Times New Roman"/>
          <w:b w:val="0"/>
          <w:color w:val="000000"/>
        </w:rPr>
        <w:t xml:space="preserve"> Amaral de Carvalho, desejando-lhes um excelente trabalho. </w:t>
      </w:r>
      <w:r w:rsidR="009240C8">
        <w:rPr>
          <w:rStyle w:val="nfaseforte"/>
          <w:rFonts w:cs="Times New Roman"/>
          <w:b w:val="0"/>
          <w:color w:val="000000"/>
        </w:rPr>
        <w:t>Informou</w:t>
      </w:r>
      <w:r w:rsidR="009303C2">
        <w:rPr>
          <w:rStyle w:val="nfaseforte"/>
          <w:rFonts w:cs="Times New Roman"/>
          <w:b w:val="0"/>
          <w:color w:val="000000"/>
        </w:rPr>
        <w:t>, ainda,</w:t>
      </w:r>
      <w:r w:rsidR="009240C8">
        <w:rPr>
          <w:rStyle w:val="nfaseforte"/>
          <w:rFonts w:cs="Times New Roman"/>
          <w:b w:val="0"/>
          <w:color w:val="000000"/>
        </w:rPr>
        <w:t xml:space="preserve"> que</w:t>
      </w:r>
      <w:r w:rsidR="009303C2">
        <w:rPr>
          <w:rStyle w:val="nfaseforte"/>
          <w:rFonts w:cs="Times New Roman"/>
          <w:b w:val="0"/>
          <w:color w:val="000000"/>
        </w:rPr>
        <w:t>, na condição de Presidente d</w:t>
      </w:r>
      <w:r w:rsidR="0016047F">
        <w:rPr>
          <w:rStyle w:val="nfaseforte"/>
          <w:rFonts w:cs="Times New Roman"/>
          <w:b w:val="0"/>
          <w:color w:val="000000"/>
        </w:rPr>
        <w:t xml:space="preserve">o CONAFAR – </w:t>
      </w:r>
      <w:r w:rsidR="0016047F" w:rsidRPr="0016047F">
        <w:rPr>
          <w:rStyle w:val="nfaseforte"/>
          <w:rFonts w:cs="Times New Roman"/>
          <w:b w:val="0"/>
          <w:color w:val="000000"/>
        </w:rPr>
        <w:t>Comitê Permanente Nacional de Fomento à Atuação Resolutiva</w:t>
      </w:r>
      <w:r w:rsidR="009303C2">
        <w:rPr>
          <w:rStyle w:val="nfaseforte"/>
          <w:rFonts w:cs="Times New Roman"/>
          <w:b w:val="0"/>
          <w:color w:val="000000"/>
        </w:rPr>
        <w:t xml:space="preserve">, encaminhou memorando circular </w:t>
      </w:r>
      <w:r w:rsidR="00AA33BC">
        <w:rPr>
          <w:rStyle w:val="nfaseforte"/>
          <w:rFonts w:cs="Times New Roman"/>
          <w:b w:val="0"/>
          <w:color w:val="000000"/>
        </w:rPr>
        <w:t xml:space="preserve">aos órgãos internos do CNMP, </w:t>
      </w:r>
      <w:r w:rsidR="009303C2">
        <w:rPr>
          <w:rStyle w:val="nfaseforte"/>
          <w:rFonts w:cs="Times New Roman"/>
          <w:b w:val="0"/>
          <w:color w:val="000000"/>
        </w:rPr>
        <w:t>às comissões temáticas</w:t>
      </w:r>
      <w:r w:rsidR="00AA33BC">
        <w:rPr>
          <w:rStyle w:val="nfaseforte"/>
          <w:rFonts w:cs="Times New Roman"/>
          <w:b w:val="0"/>
          <w:color w:val="000000"/>
        </w:rPr>
        <w:t xml:space="preserve">, </w:t>
      </w:r>
      <w:r w:rsidR="00E804C2">
        <w:rPr>
          <w:rStyle w:val="nfaseforte"/>
          <w:rFonts w:cs="Times New Roman"/>
          <w:b w:val="0"/>
          <w:color w:val="000000"/>
        </w:rPr>
        <w:t xml:space="preserve">à </w:t>
      </w:r>
      <w:r w:rsidR="00AA33BC">
        <w:rPr>
          <w:rStyle w:val="nfaseforte"/>
          <w:rFonts w:cs="Times New Roman"/>
          <w:b w:val="0"/>
          <w:color w:val="000000"/>
        </w:rPr>
        <w:t xml:space="preserve">Corregedoria Nacional e </w:t>
      </w:r>
      <w:r w:rsidR="00E804C2">
        <w:rPr>
          <w:rStyle w:val="nfaseforte"/>
          <w:rFonts w:cs="Times New Roman"/>
          <w:b w:val="0"/>
          <w:color w:val="000000"/>
        </w:rPr>
        <w:t xml:space="preserve">à </w:t>
      </w:r>
      <w:r w:rsidR="00AA33BC">
        <w:rPr>
          <w:rStyle w:val="nfaseforte"/>
          <w:rFonts w:cs="Times New Roman"/>
          <w:b w:val="0"/>
          <w:color w:val="000000"/>
        </w:rPr>
        <w:t xml:space="preserve">Ouvidoria Nacional, </w:t>
      </w:r>
      <w:r w:rsidR="00DF645B">
        <w:rPr>
          <w:rStyle w:val="nfaseforte"/>
          <w:rFonts w:cs="Times New Roman"/>
          <w:b w:val="0"/>
          <w:color w:val="000000"/>
        </w:rPr>
        <w:t xml:space="preserve">solicitando subsídios </w:t>
      </w:r>
      <w:r w:rsidR="00AA33BC">
        <w:rPr>
          <w:rStyle w:val="nfaseforte"/>
          <w:rFonts w:cs="Times New Roman"/>
          <w:b w:val="0"/>
          <w:color w:val="000000"/>
        </w:rPr>
        <w:t>para a</w:t>
      </w:r>
      <w:r w:rsidR="00DF645B">
        <w:rPr>
          <w:rStyle w:val="nfaseforte"/>
          <w:rFonts w:cs="Times New Roman"/>
          <w:b w:val="0"/>
          <w:color w:val="000000"/>
        </w:rPr>
        <w:t xml:space="preserve"> confecção d</w:t>
      </w:r>
      <w:r w:rsidR="00AA33BC">
        <w:rPr>
          <w:rStyle w:val="nfaseforte"/>
          <w:rFonts w:cs="Times New Roman"/>
          <w:b w:val="0"/>
          <w:color w:val="000000"/>
        </w:rPr>
        <w:t>e</w:t>
      </w:r>
      <w:r w:rsidR="00DF645B">
        <w:rPr>
          <w:rStyle w:val="nfaseforte"/>
          <w:rFonts w:cs="Times New Roman"/>
          <w:b w:val="0"/>
          <w:color w:val="000000"/>
        </w:rPr>
        <w:t xml:space="preserve"> formulário </w:t>
      </w:r>
      <w:r w:rsidR="00E804C2">
        <w:rPr>
          <w:rStyle w:val="nfaseforte"/>
          <w:rFonts w:cs="Times New Roman"/>
          <w:b w:val="0"/>
          <w:color w:val="000000"/>
        </w:rPr>
        <w:t xml:space="preserve">visando à </w:t>
      </w:r>
      <w:r w:rsidR="00DF645B">
        <w:rPr>
          <w:rStyle w:val="nfaseforte"/>
          <w:rFonts w:cs="Times New Roman"/>
          <w:b w:val="0"/>
          <w:color w:val="000000"/>
        </w:rPr>
        <w:t xml:space="preserve">identificação de medidas administrativas e normativas orientadas </w:t>
      </w:r>
      <w:r w:rsidR="00AA33BC">
        <w:rPr>
          <w:rStyle w:val="nfaseforte"/>
          <w:rFonts w:cs="Times New Roman"/>
          <w:b w:val="0"/>
          <w:color w:val="000000"/>
        </w:rPr>
        <w:t>à</w:t>
      </w:r>
      <w:r w:rsidR="00DF645B">
        <w:rPr>
          <w:rStyle w:val="nfaseforte"/>
          <w:rFonts w:cs="Times New Roman"/>
          <w:b w:val="0"/>
          <w:color w:val="000000"/>
        </w:rPr>
        <w:t xml:space="preserve"> entrega </w:t>
      </w:r>
      <w:r w:rsidR="00AA33BC">
        <w:rPr>
          <w:rStyle w:val="nfaseforte"/>
          <w:rFonts w:cs="Times New Roman"/>
          <w:b w:val="0"/>
          <w:color w:val="000000"/>
        </w:rPr>
        <w:t>à</w:t>
      </w:r>
      <w:r w:rsidR="00DF645B">
        <w:rPr>
          <w:rStyle w:val="nfaseforte"/>
          <w:rFonts w:cs="Times New Roman"/>
          <w:b w:val="0"/>
          <w:color w:val="000000"/>
        </w:rPr>
        <w:t xml:space="preserve"> sociedade de resultados socialmente relevantes e ferramentas para </w:t>
      </w:r>
      <w:r w:rsidR="00AA33BC">
        <w:rPr>
          <w:rStyle w:val="nfaseforte"/>
          <w:rFonts w:cs="Times New Roman"/>
          <w:b w:val="0"/>
          <w:color w:val="000000"/>
        </w:rPr>
        <w:t xml:space="preserve">a </w:t>
      </w:r>
      <w:r w:rsidR="00DF645B">
        <w:rPr>
          <w:rStyle w:val="nfaseforte"/>
          <w:rFonts w:cs="Times New Roman"/>
          <w:b w:val="0"/>
          <w:color w:val="000000"/>
        </w:rPr>
        <w:t xml:space="preserve">mensuração de resultados concretos da atuação institucional. </w:t>
      </w:r>
      <w:r w:rsidR="00AA33BC">
        <w:rPr>
          <w:rStyle w:val="nfaseforte"/>
          <w:rFonts w:cs="Times New Roman"/>
          <w:b w:val="0"/>
          <w:color w:val="000000"/>
        </w:rPr>
        <w:t xml:space="preserve">Registrou, por fim, que a contribuição do Colegiado é </w:t>
      </w:r>
      <w:r w:rsidR="00DF645B">
        <w:rPr>
          <w:rStyle w:val="nfaseforte"/>
          <w:rFonts w:cs="Times New Roman"/>
          <w:b w:val="0"/>
          <w:color w:val="000000"/>
        </w:rPr>
        <w:t xml:space="preserve">imprescindível </w:t>
      </w:r>
      <w:r w:rsidR="00AA33BC">
        <w:rPr>
          <w:rStyle w:val="nfaseforte"/>
          <w:rFonts w:cs="Times New Roman"/>
          <w:b w:val="0"/>
          <w:color w:val="000000"/>
        </w:rPr>
        <w:t xml:space="preserve">e registrou que o Secretário-Geral do CONAFAR, Daniel Azevedo </w:t>
      </w:r>
      <w:proofErr w:type="spellStart"/>
      <w:r w:rsidR="00AA33BC">
        <w:rPr>
          <w:rStyle w:val="nfaseforte"/>
          <w:rFonts w:cs="Times New Roman"/>
          <w:b w:val="0"/>
          <w:color w:val="000000"/>
        </w:rPr>
        <w:t>Lôbo</w:t>
      </w:r>
      <w:proofErr w:type="spellEnd"/>
      <w:r w:rsidR="00AA33BC">
        <w:rPr>
          <w:rStyle w:val="nfaseforte"/>
          <w:rFonts w:cs="Times New Roman"/>
          <w:b w:val="0"/>
          <w:color w:val="000000"/>
        </w:rPr>
        <w:t xml:space="preserve">, </w:t>
      </w:r>
      <w:r w:rsidR="00DF645B">
        <w:rPr>
          <w:rStyle w:val="nfaseforte"/>
          <w:rFonts w:cs="Times New Roman"/>
          <w:b w:val="0"/>
          <w:color w:val="000000"/>
        </w:rPr>
        <w:t xml:space="preserve">está à disposição das unidades e das </w:t>
      </w:r>
      <w:r w:rsidR="00AA33BC">
        <w:rPr>
          <w:rStyle w:val="nfaseforte"/>
          <w:rFonts w:cs="Times New Roman"/>
          <w:b w:val="0"/>
          <w:color w:val="000000"/>
        </w:rPr>
        <w:t>C</w:t>
      </w:r>
      <w:r w:rsidR="00DF645B">
        <w:rPr>
          <w:rStyle w:val="nfaseforte"/>
          <w:rFonts w:cs="Times New Roman"/>
          <w:b w:val="0"/>
          <w:color w:val="000000"/>
        </w:rPr>
        <w:t>omissões para dirimir d</w:t>
      </w:r>
      <w:r w:rsidR="00AA33BC">
        <w:rPr>
          <w:rStyle w:val="nfaseforte"/>
          <w:rFonts w:cs="Times New Roman"/>
          <w:b w:val="0"/>
          <w:color w:val="000000"/>
        </w:rPr>
        <w:t>ú</w:t>
      </w:r>
      <w:r w:rsidR="00DF645B">
        <w:rPr>
          <w:rStyle w:val="nfaseforte"/>
          <w:rFonts w:cs="Times New Roman"/>
          <w:b w:val="0"/>
          <w:color w:val="000000"/>
        </w:rPr>
        <w:t>vida</w:t>
      </w:r>
      <w:r w:rsidR="00AA33BC">
        <w:rPr>
          <w:rStyle w:val="nfaseforte"/>
          <w:rFonts w:cs="Times New Roman"/>
          <w:b w:val="0"/>
          <w:color w:val="000000"/>
        </w:rPr>
        <w:t>s</w:t>
      </w:r>
      <w:r w:rsidR="00DF645B">
        <w:rPr>
          <w:rStyle w:val="nfaseforte"/>
          <w:rFonts w:cs="Times New Roman"/>
          <w:b w:val="0"/>
          <w:color w:val="000000"/>
        </w:rPr>
        <w:t xml:space="preserve"> </w:t>
      </w:r>
      <w:r w:rsidR="009303C2">
        <w:rPr>
          <w:rStyle w:val="nfaseforte"/>
          <w:rFonts w:cs="Times New Roman"/>
          <w:b w:val="0"/>
          <w:color w:val="000000"/>
        </w:rPr>
        <w:t xml:space="preserve">e prestar </w:t>
      </w:r>
      <w:r w:rsidR="00AA33BC">
        <w:rPr>
          <w:rStyle w:val="nfaseforte"/>
          <w:rFonts w:cs="Times New Roman"/>
          <w:b w:val="0"/>
          <w:color w:val="000000"/>
        </w:rPr>
        <w:t xml:space="preserve">o </w:t>
      </w:r>
      <w:r w:rsidR="009303C2">
        <w:rPr>
          <w:rStyle w:val="nfaseforte"/>
          <w:rFonts w:cs="Times New Roman"/>
          <w:b w:val="0"/>
          <w:color w:val="000000"/>
        </w:rPr>
        <w:t>auxílio necessário</w:t>
      </w:r>
      <w:r w:rsidR="00AA33BC">
        <w:rPr>
          <w:rStyle w:val="nfaseforte"/>
          <w:rFonts w:cs="Times New Roman"/>
          <w:b w:val="0"/>
          <w:color w:val="000000"/>
        </w:rPr>
        <w:t xml:space="preserve">. Em seguida, o Corregedor Nacional, Conselheiro Rinaldo Reis, </w:t>
      </w:r>
      <w:r w:rsidR="00C362D7">
        <w:rPr>
          <w:rStyle w:val="nfaseforte"/>
          <w:rFonts w:cs="Times New Roman"/>
          <w:b w:val="0"/>
          <w:color w:val="000000"/>
        </w:rPr>
        <w:t xml:space="preserve">comunicou que </w:t>
      </w:r>
      <w:r w:rsidR="00E804C2">
        <w:rPr>
          <w:rStyle w:val="nfaseforte"/>
          <w:rFonts w:cs="Times New Roman"/>
          <w:b w:val="0"/>
          <w:color w:val="000000"/>
        </w:rPr>
        <w:t>a sua participação n</w:t>
      </w:r>
      <w:r w:rsidR="00C362D7">
        <w:rPr>
          <w:rStyle w:val="nfaseforte"/>
          <w:rFonts w:cs="Times New Roman"/>
          <w:b w:val="0"/>
          <w:color w:val="000000"/>
        </w:rPr>
        <w:t xml:space="preserve">a presente Sessão </w:t>
      </w:r>
      <w:r w:rsidR="00E804C2">
        <w:rPr>
          <w:rStyle w:val="nfaseforte"/>
          <w:rFonts w:cs="Times New Roman"/>
          <w:b w:val="0"/>
          <w:color w:val="000000"/>
        </w:rPr>
        <w:t>se dava por via remota</w:t>
      </w:r>
      <w:r w:rsidR="00C362D7">
        <w:rPr>
          <w:rStyle w:val="nfaseforte"/>
          <w:rFonts w:cs="Times New Roman"/>
          <w:b w:val="0"/>
          <w:color w:val="000000"/>
        </w:rPr>
        <w:t>, em virtude da</w:t>
      </w:r>
      <w:r w:rsidR="00892BC7">
        <w:rPr>
          <w:rStyle w:val="nfaseforte"/>
          <w:rFonts w:cs="Times New Roman"/>
          <w:b w:val="0"/>
          <w:color w:val="000000"/>
        </w:rPr>
        <w:t xml:space="preserve"> realização da</w:t>
      </w:r>
      <w:r w:rsidR="00C362D7">
        <w:rPr>
          <w:rStyle w:val="nfaseforte"/>
          <w:rFonts w:cs="Times New Roman"/>
          <w:b w:val="0"/>
          <w:color w:val="000000"/>
        </w:rPr>
        <w:t xml:space="preserve"> Correição Temática de Segurança Pública no Estado do Mato Grosso do Sul. Informou, ainda, que a Corregedoria Nacional realizará Correição Extraordinária nos dois ofícios do Ministério Público Federal em Mossoró, nos dias 27 e 28 de setembro do corrente ano</w:t>
      </w:r>
      <w:r w:rsidR="00892BC7">
        <w:rPr>
          <w:rStyle w:val="nfaseforte"/>
          <w:rFonts w:cs="Times New Roman"/>
          <w:b w:val="0"/>
          <w:color w:val="000000"/>
        </w:rPr>
        <w:t>. Por fim, saudou os novos Conselheiros, Moacyr Rey Filho e Engels Augusto Muniz, desejando-lhes êxito em seus mandatos no CNMP</w:t>
      </w:r>
      <w:r w:rsidR="00E804C2">
        <w:rPr>
          <w:rStyle w:val="nfaseforte"/>
          <w:rFonts w:cs="Times New Roman"/>
          <w:b w:val="0"/>
          <w:color w:val="000000"/>
        </w:rPr>
        <w:t xml:space="preserve">, na certeza de que </w:t>
      </w:r>
      <w:r w:rsidR="00892BC7">
        <w:rPr>
          <w:rStyle w:val="nfaseforte"/>
          <w:rFonts w:cs="Times New Roman"/>
          <w:b w:val="0"/>
          <w:color w:val="000000"/>
        </w:rPr>
        <w:t>contribuirão para o engrandecimento e fortalecimento do Ministério Público. Após, o Conselheiro Otavio Rodrigues aderiu às saudações aos novos membros do Colegiado, e esclareceu que</w:t>
      </w:r>
      <w:r w:rsidR="00E804C2">
        <w:rPr>
          <w:rStyle w:val="nfaseforte"/>
          <w:rFonts w:cs="Times New Roman"/>
          <w:b w:val="0"/>
          <w:color w:val="000000"/>
        </w:rPr>
        <w:t>,</w:t>
      </w:r>
      <w:r w:rsidR="00892BC7">
        <w:rPr>
          <w:rStyle w:val="nfaseforte"/>
          <w:rFonts w:cs="Times New Roman"/>
          <w:b w:val="0"/>
          <w:color w:val="000000"/>
        </w:rPr>
        <w:t xml:space="preserve"> por razões previamente anunciadas</w:t>
      </w:r>
      <w:r w:rsidR="00E804C2">
        <w:rPr>
          <w:rStyle w:val="nfaseforte"/>
          <w:rFonts w:cs="Times New Roman"/>
          <w:b w:val="0"/>
          <w:color w:val="000000"/>
        </w:rPr>
        <w:t>,</w:t>
      </w:r>
      <w:r w:rsidR="00892BC7">
        <w:rPr>
          <w:rStyle w:val="nfaseforte"/>
          <w:rFonts w:cs="Times New Roman"/>
          <w:b w:val="0"/>
          <w:color w:val="000000"/>
        </w:rPr>
        <w:t xml:space="preserve"> não pode comparecer pessoalmente à presente Sessão. Na sequência, o Presidente do CNMP </w:t>
      </w:r>
      <w:r w:rsidR="003A03E3">
        <w:rPr>
          <w:rStyle w:val="nfaseforte"/>
          <w:rFonts w:cs="Times New Roman"/>
          <w:b w:val="0"/>
          <w:color w:val="000000"/>
        </w:rPr>
        <w:t xml:space="preserve">também </w:t>
      </w:r>
      <w:r w:rsidR="00392AEE">
        <w:rPr>
          <w:rStyle w:val="nfaseforte"/>
          <w:rFonts w:cs="Times New Roman"/>
          <w:b w:val="0"/>
          <w:color w:val="000000"/>
        </w:rPr>
        <w:t>saudou e deu as boas-vindas a</w:t>
      </w:r>
      <w:r w:rsidR="003A03E3">
        <w:rPr>
          <w:rStyle w:val="nfaseforte"/>
          <w:rFonts w:cs="Times New Roman"/>
          <w:b w:val="0"/>
          <w:color w:val="000000"/>
        </w:rPr>
        <w:t xml:space="preserve">os novos Conselheiros Moacyr Rey Filho e Engels Augusto Muniz e colocou-se à disposição para auxiliar no que for necessário. </w:t>
      </w:r>
      <w:r w:rsidR="003A03E3" w:rsidRPr="002C0988">
        <w:rPr>
          <w:rStyle w:val="nfaseforte"/>
          <w:rFonts w:cs="Times New Roman"/>
          <w:b w:val="0"/>
          <w:color w:val="000000"/>
        </w:rPr>
        <w:t xml:space="preserve">Parabenizou, ainda, o Conselheiro Marcelo </w:t>
      </w:r>
      <w:proofErr w:type="spellStart"/>
      <w:r w:rsidR="003A03E3" w:rsidRPr="002C0988">
        <w:rPr>
          <w:rStyle w:val="nfaseforte"/>
          <w:rFonts w:cs="Times New Roman"/>
          <w:b w:val="0"/>
          <w:color w:val="000000"/>
        </w:rPr>
        <w:t>Weitzel</w:t>
      </w:r>
      <w:proofErr w:type="spellEnd"/>
      <w:r w:rsidR="003A03E3" w:rsidRPr="002C0988">
        <w:rPr>
          <w:rStyle w:val="nfaseforte"/>
          <w:rFonts w:cs="Times New Roman"/>
          <w:b w:val="0"/>
          <w:color w:val="000000"/>
        </w:rPr>
        <w:t xml:space="preserve"> pela condução dos trabalhos junto às unidades do Ministério Público Militar</w:t>
      </w:r>
      <w:r w:rsidR="00392AEE" w:rsidRPr="002C0988">
        <w:rPr>
          <w:rStyle w:val="nfaseforte"/>
          <w:rFonts w:cs="Times New Roman"/>
          <w:b w:val="0"/>
          <w:color w:val="000000"/>
        </w:rPr>
        <w:t xml:space="preserve"> </w:t>
      </w:r>
      <w:r w:rsidR="003A03E3" w:rsidRPr="002C0988">
        <w:rPr>
          <w:rStyle w:val="nfaseforte"/>
          <w:rFonts w:cs="Times New Roman"/>
          <w:b w:val="0"/>
          <w:color w:val="000000"/>
        </w:rPr>
        <w:t xml:space="preserve">na </w:t>
      </w:r>
      <w:r w:rsidR="00E804C2" w:rsidRPr="002C0988">
        <w:rPr>
          <w:rStyle w:val="nfaseforte"/>
          <w:rFonts w:cs="Times New Roman"/>
          <w:b w:val="0"/>
          <w:color w:val="000000"/>
        </w:rPr>
        <w:t>s</w:t>
      </w:r>
      <w:r w:rsidR="003A03E3" w:rsidRPr="002C0988">
        <w:rPr>
          <w:rStyle w:val="nfaseforte"/>
          <w:rFonts w:cs="Times New Roman"/>
          <w:b w:val="0"/>
          <w:color w:val="000000"/>
        </w:rPr>
        <w:t xml:space="preserve">emana da </w:t>
      </w:r>
      <w:r w:rsidR="00E804C2" w:rsidRPr="002C0988">
        <w:rPr>
          <w:rStyle w:val="nfaseforte"/>
          <w:rFonts w:cs="Times New Roman"/>
          <w:b w:val="0"/>
          <w:color w:val="000000"/>
        </w:rPr>
        <w:t>i</w:t>
      </w:r>
      <w:r w:rsidR="003A03E3" w:rsidRPr="002C0988">
        <w:rPr>
          <w:rStyle w:val="nfaseforte"/>
          <w:rFonts w:cs="Times New Roman"/>
          <w:b w:val="0"/>
          <w:color w:val="000000"/>
        </w:rPr>
        <w:t xml:space="preserve">ndependência, </w:t>
      </w:r>
      <w:r w:rsidR="00392AEE" w:rsidRPr="002C0988">
        <w:rPr>
          <w:rStyle w:val="nfaseforte"/>
          <w:rFonts w:cs="Times New Roman"/>
          <w:b w:val="0"/>
          <w:color w:val="000000"/>
        </w:rPr>
        <w:t xml:space="preserve">destacando que </w:t>
      </w:r>
      <w:r w:rsidR="003A03E3" w:rsidRPr="002C0988">
        <w:rPr>
          <w:rStyle w:val="nfaseforte"/>
          <w:rFonts w:cs="Times New Roman"/>
          <w:b w:val="0"/>
          <w:color w:val="000000"/>
        </w:rPr>
        <w:t xml:space="preserve">os trabalhos </w:t>
      </w:r>
      <w:r w:rsidR="00392AEE" w:rsidRPr="002C0988">
        <w:rPr>
          <w:rStyle w:val="nfaseforte"/>
          <w:rFonts w:cs="Times New Roman"/>
          <w:b w:val="0"/>
          <w:color w:val="000000"/>
        </w:rPr>
        <w:t xml:space="preserve">realizados </w:t>
      </w:r>
      <w:r w:rsidR="00E804C2" w:rsidRPr="002C0988">
        <w:rPr>
          <w:rStyle w:val="nfaseforte"/>
          <w:rFonts w:cs="Times New Roman"/>
          <w:b w:val="0"/>
          <w:color w:val="000000"/>
        </w:rPr>
        <w:t>pe</w:t>
      </w:r>
      <w:r w:rsidR="00392AEE" w:rsidRPr="002C0988">
        <w:rPr>
          <w:rStyle w:val="nfaseforte"/>
          <w:rFonts w:cs="Times New Roman"/>
          <w:b w:val="0"/>
          <w:color w:val="000000"/>
        </w:rPr>
        <w:t xml:space="preserve">la Comissão do Sistema Prisional, Controle Externo da Atividade Policial e Segurança Pública – </w:t>
      </w:r>
      <w:r w:rsidR="003A03E3" w:rsidRPr="002C0988">
        <w:rPr>
          <w:rStyle w:val="nfaseforte"/>
          <w:rFonts w:cs="Times New Roman"/>
          <w:b w:val="0"/>
          <w:color w:val="000000"/>
        </w:rPr>
        <w:t xml:space="preserve">CSP </w:t>
      </w:r>
      <w:r w:rsidR="00392AEE" w:rsidRPr="002C0988">
        <w:rPr>
          <w:rStyle w:val="nfaseforte"/>
          <w:rFonts w:cs="Times New Roman"/>
          <w:b w:val="0"/>
          <w:color w:val="000000"/>
        </w:rPr>
        <w:t xml:space="preserve">auxiliaram </w:t>
      </w:r>
      <w:r w:rsidR="00E804C2" w:rsidRPr="002C0988">
        <w:rPr>
          <w:rStyle w:val="nfaseforte"/>
          <w:rFonts w:cs="Times New Roman"/>
          <w:b w:val="0"/>
          <w:color w:val="000000"/>
        </w:rPr>
        <w:t xml:space="preserve">na manutenção </w:t>
      </w:r>
      <w:r w:rsidR="003A03E3" w:rsidRPr="002C0988">
        <w:rPr>
          <w:rStyle w:val="nfaseforte"/>
          <w:rFonts w:cs="Times New Roman"/>
          <w:b w:val="0"/>
          <w:color w:val="000000"/>
        </w:rPr>
        <w:t>da normalidade democrática</w:t>
      </w:r>
      <w:r w:rsidR="00392AEE" w:rsidRPr="002C0988">
        <w:rPr>
          <w:rStyle w:val="nfaseforte"/>
          <w:rFonts w:cs="Times New Roman"/>
          <w:b w:val="0"/>
          <w:color w:val="000000"/>
        </w:rPr>
        <w:t>,</w:t>
      </w:r>
      <w:r w:rsidR="003A03E3" w:rsidRPr="002C0988">
        <w:rPr>
          <w:rStyle w:val="nfaseforte"/>
          <w:rFonts w:cs="Times New Roman"/>
          <w:b w:val="0"/>
          <w:color w:val="000000"/>
        </w:rPr>
        <w:t xml:space="preserve"> </w:t>
      </w:r>
      <w:r w:rsidR="00E804C2" w:rsidRPr="002C0988">
        <w:rPr>
          <w:rStyle w:val="nfaseforte"/>
          <w:rFonts w:cs="Times New Roman"/>
          <w:b w:val="0"/>
          <w:color w:val="000000"/>
        </w:rPr>
        <w:t xml:space="preserve">do </w:t>
      </w:r>
      <w:r w:rsidR="003A03E3" w:rsidRPr="002C0988">
        <w:rPr>
          <w:rStyle w:val="nfaseforte"/>
          <w:rFonts w:cs="Times New Roman"/>
          <w:b w:val="0"/>
          <w:color w:val="000000"/>
        </w:rPr>
        <w:t xml:space="preserve">cumprimento da </w:t>
      </w:r>
      <w:r w:rsidR="00392AEE" w:rsidRPr="002C0988">
        <w:rPr>
          <w:rStyle w:val="nfaseforte"/>
          <w:rFonts w:cs="Times New Roman"/>
          <w:b w:val="0"/>
          <w:color w:val="000000"/>
        </w:rPr>
        <w:t>C</w:t>
      </w:r>
      <w:r w:rsidR="003A03E3" w:rsidRPr="002C0988">
        <w:rPr>
          <w:rStyle w:val="nfaseforte"/>
          <w:rFonts w:cs="Times New Roman"/>
          <w:b w:val="0"/>
          <w:color w:val="000000"/>
        </w:rPr>
        <w:t xml:space="preserve">onstituição </w:t>
      </w:r>
      <w:r w:rsidR="00392AEE" w:rsidRPr="002C0988">
        <w:rPr>
          <w:rStyle w:val="nfaseforte"/>
          <w:rFonts w:cs="Times New Roman"/>
          <w:b w:val="0"/>
          <w:color w:val="000000"/>
        </w:rPr>
        <w:t xml:space="preserve">Federal </w:t>
      </w:r>
      <w:r w:rsidR="003A03E3" w:rsidRPr="002C0988">
        <w:rPr>
          <w:rStyle w:val="nfaseforte"/>
          <w:rFonts w:cs="Times New Roman"/>
          <w:b w:val="0"/>
          <w:color w:val="000000"/>
        </w:rPr>
        <w:t xml:space="preserve">e das leis, de forma que o </w:t>
      </w:r>
      <w:r w:rsidR="00392AEE" w:rsidRPr="002C0988">
        <w:rPr>
          <w:rStyle w:val="nfaseforte"/>
          <w:rFonts w:cs="Times New Roman"/>
          <w:b w:val="0"/>
          <w:color w:val="000000"/>
        </w:rPr>
        <w:t>CNMP</w:t>
      </w:r>
      <w:r w:rsidR="003A03E3" w:rsidRPr="002C0988">
        <w:rPr>
          <w:rStyle w:val="nfaseforte"/>
          <w:rFonts w:cs="Times New Roman"/>
          <w:b w:val="0"/>
          <w:color w:val="000000"/>
        </w:rPr>
        <w:t xml:space="preserve"> </w:t>
      </w:r>
      <w:r w:rsidR="00392AEE" w:rsidRPr="002C0988">
        <w:rPr>
          <w:rStyle w:val="nfaseforte"/>
          <w:rFonts w:cs="Times New Roman"/>
          <w:b w:val="0"/>
          <w:color w:val="000000"/>
        </w:rPr>
        <w:t xml:space="preserve">pode contribuir </w:t>
      </w:r>
      <w:r w:rsidR="003A03E3" w:rsidRPr="002C0988">
        <w:rPr>
          <w:rStyle w:val="nfaseforte"/>
          <w:rFonts w:cs="Times New Roman"/>
          <w:b w:val="0"/>
          <w:color w:val="000000"/>
        </w:rPr>
        <w:t>além da</w:t>
      </w:r>
      <w:r w:rsidR="00392AEE" w:rsidRPr="002C0988">
        <w:rPr>
          <w:rStyle w:val="nfaseforte"/>
          <w:rFonts w:cs="Times New Roman"/>
          <w:b w:val="0"/>
          <w:color w:val="000000"/>
        </w:rPr>
        <w:t>s atribuições relativas à fiscalização da gestão administrativa e financeira e das condutas ético-disciplinares.</w:t>
      </w:r>
      <w:r w:rsidR="00392AEE">
        <w:rPr>
          <w:rStyle w:val="nfaseforte"/>
          <w:rFonts w:cs="Times New Roman"/>
          <w:b w:val="0"/>
          <w:color w:val="000000"/>
        </w:rPr>
        <w:t xml:space="preserve"> Esclareceu que</w:t>
      </w:r>
      <w:r w:rsidR="008937C8">
        <w:rPr>
          <w:rStyle w:val="nfaseforte"/>
          <w:rFonts w:cs="Times New Roman"/>
          <w:b w:val="0"/>
          <w:color w:val="000000"/>
        </w:rPr>
        <w:t xml:space="preserve">, </w:t>
      </w:r>
      <w:r w:rsidR="00973484">
        <w:rPr>
          <w:rStyle w:val="nfaseforte"/>
          <w:rFonts w:cs="Times New Roman"/>
          <w:b w:val="0"/>
          <w:color w:val="000000"/>
        </w:rPr>
        <w:t>na presente Sessão</w:t>
      </w:r>
      <w:r w:rsidR="008937C8">
        <w:rPr>
          <w:rStyle w:val="nfaseforte"/>
          <w:rFonts w:cs="Times New Roman"/>
          <w:b w:val="0"/>
          <w:color w:val="000000"/>
        </w:rPr>
        <w:t>,</w:t>
      </w:r>
      <w:r w:rsidR="00973484">
        <w:rPr>
          <w:rStyle w:val="nfaseforte"/>
          <w:rFonts w:cs="Times New Roman"/>
          <w:b w:val="0"/>
          <w:color w:val="000000"/>
        </w:rPr>
        <w:t xml:space="preserve"> </w:t>
      </w:r>
      <w:r w:rsidR="008937C8">
        <w:rPr>
          <w:rStyle w:val="nfaseforte"/>
          <w:rFonts w:cs="Times New Roman"/>
          <w:b w:val="0"/>
          <w:color w:val="000000"/>
        </w:rPr>
        <w:t>dará</w:t>
      </w:r>
      <w:r w:rsidR="00392AEE">
        <w:rPr>
          <w:rStyle w:val="nfaseforte"/>
          <w:rFonts w:cs="Times New Roman"/>
          <w:b w:val="0"/>
          <w:color w:val="000000"/>
        </w:rPr>
        <w:t xml:space="preserve"> preferência ao julgamento dos processos sob a relatoria do Conselheiro Luciano Maia, em razão d</w:t>
      </w:r>
      <w:r w:rsidR="008937C8">
        <w:rPr>
          <w:rStyle w:val="nfaseforte"/>
          <w:rFonts w:cs="Times New Roman"/>
          <w:b w:val="0"/>
          <w:color w:val="000000"/>
        </w:rPr>
        <w:t>a proximidade d</w:t>
      </w:r>
      <w:r w:rsidR="00392AEE">
        <w:rPr>
          <w:rStyle w:val="nfaseforte"/>
          <w:rFonts w:cs="Times New Roman"/>
          <w:b w:val="0"/>
          <w:color w:val="000000"/>
        </w:rPr>
        <w:t>o fim do seu mandato</w:t>
      </w:r>
      <w:r w:rsidR="00973484">
        <w:rPr>
          <w:rStyle w:val="nfaseforte"/>
          <w:rFonts w:cs="Times New Roman"/>
          <w:b w:val="0"/>
          <w:color w:val="000000"/>
        </w:rPr>
        <w:t>. Ressaltou</w:t>
      </w:r>
      <w:r w:rsidR="008937C8">
        <w:rPr>
          <w:rStyle w:val="nfaseforte"/>
          <w:rFonts w:cs="Times New Roman"/>
          <w:b w:val="0"/>
          <w:color w:val="000000"/>
        </w:rPr>
        <w:t>, por fim,</w:t>
      </w:r>
      <w:r w:rsidR="00973484">
        <w:rPr>
          <w:rStyle w:val="nfaseforte"/>
          <w:rFonts w:cs="Times New Roman"/>
          <w:b w:val="0"/>
          <w:color w:val="000000"/>
        </w:rPr>
        <w:t xml:space="preserve"> a excelência dos trabalhos realizados pelo Conselheiro Luciano Maia</w:t>
      </w:r>
      <w:r w:rsidR="008937C8">
        <w:rPr>
          <w:rStyle w:val="nfaseforte"/>
          <w:rFonts w:cs="Times New Roman"/>
          <w:b w:val="0"/>
          <w:color w:val="000000"/>
        </w:rPr>
        <w:t xml:space="preserve"> que, </w:t>
      </w:r>
      <w:r w:rsidR="008937C8" w:rsidRPr="002C0988">
        <w:rPr>
          <w:rStyle w:val="nfaseforte"/>
          <w:rFonts w:cs="Times New Roman"/>
          <w:b w:val="0"/>
          <w:color w:val="000000"/>
        </w:rPr>
        <w:t>além d</w:t>
      </w:r>
      <w:r w:rsidR="002C0988" w:rsidRPr="002C0988">
        <w:rPr>
          <w:rStyle w:val="nfaseforte"/>
          <w:rFonts w:cs="Times New Roman"/>
          <w:b w:val="0"/>
          <w:color w:val="000000"/>
        </w:rPr>
        <w:t>e</w:t>
      </w:r>
      <w:r w:rsidR="008937C8" w:rsidRPr="002C0988">
        <w:rPr>
          <w:rStyle w:val="nfaseforte"/>
          <w:rFonts w:cs="Times New Roman"/>
          <w:b w:val="0"/>
          <w:color w:val="000000"/>
        </w:rPr>
        <w:t xml:space="preserve"> julga</w:t>
      </w:r>
      <w:r w:rsidR="00E804C2" w:rsidRPr="002C0988">
        <w:rPr>
          <w:rStyle w:val="nfaseforte"/>
          <w:rFonts w:cs="Times New Roman"/>
          <w:b w:val="0"/>
          <w:color w:val="000000"/>
        </w:rPr>
        <w:t>r</w:t>
      </w:r>
      <w:r w:rsidR="008937C8" w:rsidRPr="002C0988">
        <w:rPr>
          <w:rStyle w:val="nfaseforte"/>
          <w:rFonts w:cs="Times New Roman"/>
          <w:b w:val="0"/>
          <w:color w:val="000000"/>
        </w:rPr>
        <w:t>,</w:t>
      </w:r>
      <w:r w:rsidR="008937C8">
        <w:rPr>
          <w:rStyle w:val="nfaseforte"/>
          <w:rFonts w:cs="Times New Roman"/>
          <w:b w:val="0"/>
          <w:color w:val="000000"/>
        </w:rPr>
        <w:t xml:space="preserve"> produz direito e ações relevantes para catalisar as boas políticas públicas </w:t>
      </w:r>
      <w:r w:rsidR="00E804C2">
        <w:rPr>
          <w:rStyle w:val="nfaseforte"/>
          <w:rFonts w:cs="Times New Roman"/>
          <w:b w:val="0"/>
          <w:color w:val="000000"/>
        </w:rPr>
        <w:t>e</w:t>
      </w:r>
      <w:r w:rsidR="008937C8">
        <w:rPr>
          <w:rStyle w:val="nfaseforte"/>
          <w:rFonts w:cs="Times New Roman"/>
          <w:b w:val="0"/>
          <w:color w:val="000000"/>
        </w:rPr>
        <w:t xml:space="preserve"> induzir processos democráticos sem perder de vista a sua natureza constitucional. </w:t>
      </w:r>
      <w:r w:rsidR="00A36F0A" w:rsidRPr="00A36F0A">
        <w:rPr>
          <w:rStyle w:val="nfaseforte"/>
          <w:rFonts w:cs="Times New Roman"/>
          <w:b w:val="0"/>
          <w:color w:val="000000"/>
        </w:rPr>
        <w:t>Após, passou-se ao julgamento dos processos incluídos em pauta, apregoados na ordem dos resultados consolidados em anexo.</w:t>
      </w:r>
      <w:r w:rsidR="00A36F0A">
        <w:rPr>
          <w:rStyle w:val="nfaseforte"/>
          <w:rFonts w:cs="Times New Roman"/>
          <w:b w:val="0"/>
          <w:color w:val="000000"/>
        </w:rPr>
        <w:t xml:space="preserve"> Na ocasião, foi levado a julgamento o Recurso Interno na Reclamação Disciplinar </w:t>
      </w:r>
      <w:r w:rsidR="000063C5">
        <w:rPr>
          <w:rStyle w:val="nfaseforte"/>
          <w:rFonts w:cs="Times New Roman"/>
          <w:b w:val="0"/>
          <w:color w:val="000000"/>
        </w:rPr>
        <w:t xml:space="preserve">n.º 1.00746/2020-74. Por ocasião do julgamento do Recurso Interno na Reclamação Disciplinar n.º 1.00280/2020-43, pediu vista o Conselheiro Otavio </w:t>
      </w:r>
      <w:r w:rsidR="000063C5" w:rsidRPr="00735764">
        <w:rPr>
          <w:rStyle w:val="nfaseforte"/>
          <w:rFonts w:cs="Times New Roman"/>
          <w:b w:val="0"/>
          <w:color w:val="000000"/>
        </w:rPr>
        <w:t xml:space="preserve">Rodrigues. </w:t>
      </w:r>
      <w:r w:rsidR="00A801E2" w:rsidRPr="00735764">
        <w:rPr>
          <w:rStyle w:val="nfaseforte"/>
          <w:rFonts w:cs="Times New Roman"/>
          <w:b w:val="0"/>
          <w:color w:val="000000"/>
        </w:rPr>
        <w:t>Na sequência</w:t>
      </w:r>
      <w:r w:rsidR="000063C5" w:rsidRPr="00735764">
        <w:rPr>
          <w:rStyle w:val="nfaseforte"/>
          <w:rFonts w:cs="Times New Roman"/>
          <w:b w:val="0"/>
          <w:color w:val="000000"/>
        </w:rPr>
        <w:t xml:space="preserve">, o representante institucional da OAB, Ulisses </w:t>
      </w:r>
      <w:proofErr w:type="spellStart"/>
      <w:r w:rsidR="000063C5" w:rsidRPr="00735764">
        <w:rPr>
          <w:rStyle w:val="nfaseforte"/>
          <w:rFonts w:cs="Times New Roman"/>
          <w:b w:val="0"/>
          <w:color w:val="000000"/>
        </w:rPr>
        <w:t>Rabaneda</w:t>
      </w:r>
      <w:proofErr w:type="spellEnd"/>
      <w:r w:rsidR="000063C5" w:rsidRPr="00735764">
        <w:rPr>
          <w:rStyle w:val="nfaseforte"/>
          <w:rFonts w:cs="Times New Roman"/>
          <w:b w:val="0"/>
          <w:color w:val="000000"/>
        </w:rPr>
        <w:t>, fez uso da palavra</w:t>
      </w:r>
      <w:r w:rsidR="0069453B" w:rsidRPr="00735764">
        <w:rPr>
          <w:rStyle w:val="nfaseforte"/>
          <w:rFonts w:cs="Times New Roman"/>
          <w:b w:val="0"/>
          <w:color w:val="000000"/>
        </w:rPr>
        <w:t xml:space="preserve"> para</w:t>
      </w:r>
      <w:r w:rsidR="000063C5" w:rsidRPr="00735764">
        <w:rPr>
          <w:rStyle w:val="nfaseforte"/>
          <w:rFonts w:cs="Times New Roman"/>
          <w:b w:val="0"/>
          <w:color w:val="000000"/>
        </w:rPr>
        <w:t xml:space="preserve"> </w:t>
      </w:r>
      <w:r w:rsidR="00A801E2" w:rsidRPr="00735764">
        <w:rPr>
          <w:rStyle w:val="nfaseforte"/>
          <w:rFonts w:cs="Times New Roman"/>
          <w:b w:val="0"/>
          <w:color w:val="000000"/>
        </w:rPr>
        <w:t>cumpriment</w:t>
      </w:r>
      <w:r w:rsidR="0069453B" w:rsidRPr="00735764">
        <w:rPr>
          <w:rStyle w:val="nfaseforte"/>
          <w:rFonts w:cs="Times New Roman"/>
          <w:b w:val="0"/>
          <w:color w:val="000000"/>
        </w:rPr>
        <w:t>ar</w:t>
      </w:r>
      <w:r w:rsidR="00A801E2" w:rsidRPr="00735764">
        <w:rPr>
          <w:rStyle w:val="nfaseforte"/>
          <w:rFonts w:cs="Times New Roman"/>
          <w:b w:val="0"/>
          <w:color w:val="000000"/>
        </w:rPr>
        <w:t xml:space="preserve"> os novos </w:t>
      </w:r>
      <w:r w:rsidR="0069453B" w:rsidRPr="00735764">
        <w:rPr>
          <w:rStyle w:val="nfaseforte"/>
          <w:rFonts w:cs="Times New Roman"/>
          <w:b w:val="0"/>
          <w:color w:val="000000"/>
        </w:rPr>
        <w:t>membros do Colegiado,</w:t>
      </w:r>
      <w:r w:rsidR="00A801E2" w:rsidRPr="00735764">
        <w:rPr>
          <w:rStyle w:val="nfaseforte"/>
          <w:rFonts w:cs="Times New Roman"/>
          <w:b w:val="0"/>
          <w:color w:val="000000"/>
        </w:rPr>
        <w:t xml:space="preserve"> Moacyr Rey Filho e Engels Augusto Muniz </w:t>
      </w:r>
      <w:r w:rsidR="0069453B" w:rsidRPr="00735764">
        <w:rPr>
          <w:rStyle w:val="nfaseforte"/>
          <w:rFonts w:cs="Times New Roman"/>
          <w:b w:val="0"/>
          <w:color w:val="000000"/>
        </w:rPr>
        <w:t xml:space="preserve">e </w:t>
      </w:r>
      <w:r w:rsidR="00735764">
        <w:rPr>
          <w:rStyle w:val="nfaseforte"/>
          <w:rFonts w:cs="Times New Roman"/>
          <w:b w:val="0"/>
          <w:color w:val="000000"/>
        </w:rPr>
        <w:t xml:space="preserve">para </w:t>
      </w:r>
      <w:r w:rsidR="0069453B" w:rsidRPr="00735764">
        <w:rPr>
          <w:rStyle w:val="nfaseforte"/>
          <w:rFonts w:cs="Times New Roman"/>
          <w:b w:val="0"/>
          <w:color w:val="000000"/>
        </w:rPr>
        <w:t xml:space="preserve">desejar, em nome do Conselho Federal da OAB, votos de sucesso e </w:t>
      </w:r>
      <w:r w:rsidR="00735764">
        <w:rPr>
          <w:rStyle w:val="nfaseforte"/>
          <w:rFonts w:cs="Times New Roman"/>
          <w:b w:val="0"/>
          <w:color w:val="000000"/>
        </w:rPr>
        <w:t xml:space="preserve">de um mandato </w:t>
      </w:r>
      <w:r w:rsidR="0069453B" w:rsidRPr="00735764">
        <w:rPr>
          <w:rStyle w:val="nfaseforte"/>
          <w:rFonts w:cs="Times New Roman"/>
          <w:b w:val="0"/>
          <w:color w:val="000000"/>
        </w:rPr>
        <w:t>profícuo</w:t>
      </w:r>
      <w:r w:rsidR="00735764">
        <w:rPr>
          <w:rStyle w:val="nfaseforte"/>
          <w:rFonts w:cs="Times New Roman"/>
          <w:b w:val="0"/>
          <w:color w:val="000000"/>
        </w:rPr>
        <w:t>. Destacou, por fim,</w:t>
      </w:r>
      <w:r w:rsidR="0069453B" w:rsidRPr="00735764">
        <w:rPr>
          <w:rStyle w:val="nfaseforte"/>
          <w:rFonts w:cs="Times New Roman"/>
          <w:b w:val="0"/>
          <w:color w:val="000000"/>
        </w:rPr>
        <w:t xml:space="preserve"> </w:t>
      </w:r>
      <w:r w:rsidR="00A801E2" w:rsidRPr="00735764">
        <w:rPr>
          <w:rStyle w:val="nfaseforte"/>
          <w:rFonts w:cs="Times New Roman"/>
          <w:b w:val="0"/>
          <w:color w:val="000000"/>
        </w:rPr>
        <w:t>que</w:t>
      </w:r>
      <w:r w:rsidR="0069453B" w:rsidRPr="00735764">
        <w:rPr>
          <w:rStyle w:val="nfaseforte"/>
          <w:rFonts w:cs="Times New Roman"/>
          <w:b w:val="0"/>
          <w:color w:val="000000"/>
        </w:rPr>
        <w:t xml:space="preserve"> </w:t>
      </w:r>
      <w:r w:rsidR="00735764" w:rsidRPr="00735764">
        <w:rPr>
          <w:rStyle w:val="nfaseforte"/>
          <w:rFonts w:cs="Times New Roman"/>
          <w:b w:val="0"/>
          <w:color w:val="000000"/>
        </w:rPr>
        <w:t>os</w:t>
      </w:r>
      <w:r w:rsidR="0069453B" w:rsidRPr="00735764">
        <w:rPr>
          <w:rStyle w:val="nfaseforte"/>
          <w:rFonts w:cs="Times New Roman"/>
          <w:b w:val="0"/>
          <w:color w:val="000000"/>
        </w:rPr>
        <w:t xml:space="preserve"> novos Conselheiros </w:t>
      </w:r>
      <w:r w:rsidR="00735764" w:rsidRPr="00735764">
        <w:rPr>
          <w:rStyle w:val="nfaseforte"/>
          <w:rFonts w:cs="Times New Roman"/>
          <w:b w:val="0"/>
          <w:color w:val="000000"/>
        </w:rPr>
        <w:t>d</w:t>
      </w:r>
      <w:r w:rsidR="0069453B" w:rsidRPr="00735764">
        <w:rPr>
          <w:rStyle w:val="nfaseforte"/>
          <w:rFonts w:cs="Times New Roman"/>
          <w:b w:val="0"/>
          <w:color w:val="000000"/>
        </w:rPr>
        <w:t>o CNMP reforça</w:t>
      </w:r>
      <w:r w:rsidR="00735764" w:rsidRPr="00735764">
        <w:rPr>
          <w:rStyle w:val="nfaseforte"/>
          <w:rFonts w:cs="Times New Roman"/>
          <w:b w:val="0"/>
          <w:color w:val="000000"/>
        </w:rPr>
        <w:t>rão</w:t>
      </w:r>
      <w:r w:rsidR="0069453B" w:rsidRPr="00735764">
        <w:rPr>
          <w:rStyle w:val="nfaseforte"/>
          <w:rFonts w:cs="Times New Roman"/>
          <w:b w:val="0"/>
          <w:color w:val="000000"/>
        </w:rPr>
        <w:t xml:space="preserve"> o caminho </w:t>
      </w:r>
      <w:r w:rsidR="00735764" w:rsidRPr="00735764">
        <w:rPr>
          <w:rStyle w:val="nfaseforte"/>
          <w:rFonts w:cs="Times New Roman"/>
          <w:b w:val="0"/>
          <w:color w:val="000000"/>
        </w:rPr>
        <w:t xml:space="preserve">trilhado pela Instituição e colocou-se </w:t>
      </w:r>
      <w:r w:rsidR="00A801E2" w:rsidRPr="00735764">
        <w:rPr>
          <w:rStyle w:val="nfaseforte"/>
          <w:rFonts w:cs="Times New Roman"/>
          <w:b w:val="0"/>
          <w:color w:val="000000"/>
        </w:rPr>
        <w:t>à disposição</w:t>
      </w:r>
      <w:r w:rsidR="00E804C2">
        <w:rPr>
          <w:rStyle w:val="nfaseforte"/>
          <w:rFonts w:cs="Times New Roman"/>
          <w:b w:val="0"/>
          <w:color w:val="000000"/>
        </w:rPr>
        <w:t xml:space="preserve"> para auxiliar no que for necessário</w:t>
      </w:r>
      <w:r w:rsidR="000063C5" w:rsidRPr="00735764">
        <w:rPr>
          <w:rStyle w:val="nfaseforte"/>
          <w:rFonts w:cs="Times New Roman"/>
          <w:b w:val="0"/>
          <w:color w:val="000000"/>
        </w:rPr>
        <w:t>.</w:t>
      </w:r>
      <w:bookmarkStart w:id="1" w:name="_Hlk80801057"/>
      <w:r w:rsidR="000063C5" w:rsidRPr="00735764">
        <w:rPr>
          <w:rStyle w:val="nfaseforte"/>
          <w:rFonts w:cs="Times New Roman"/>
          <w:b w:val="0"/>
          <w:color w:val="000000"/>
        </w:rPr>
        <w:t xml:space="preserve"> </w:t>
      </w:r>
      <w:bookmarkEnd w:id="1"/>
      <w:r w:rsidR="00620981" w:rsidRPr="00F039D6">
        <w:rPr>
          <w:rFonts w:cs="Times New Roman"/>
        </w:rPr>
        <w:t>Após</w:t>
      </w:r>
      <w:r w:rsidR="00D069E7" w:rsidRPr="00F039D6">
        <w:rPr>
          <w:rFonts w:cs="Times New Roman"/>
        </w:rPr>
        <w:t xml:space="preserve">, </w:t>
      </w:r>
      <w:r w:rsidR="002D4390" w:rsidRPr="00F039D6">
        <w:rPr>
          <w:rFonts w:cs="Times New Roman"/>
          <w:lang w:eastAsia="ar-SA"/>
        </w:rPr>
        <w:t>a</w:t>
      </w:r>
      <w:r w:rsidRPr="00F039D6">
        <w:rPr>
          <w:rFonts w:cs="Times New Roman"/>
          <w:kern w:val="0"/>
          <w:lang w:eastAsia="pt-BR"/>
        </w:rPr>
        <w:t xml:space="preserve"> sessão foi </w:t>
      </w:r>
      <w:r w:rsidR="000063C5" w:rsidRPr="00F039D6">
        <w:rPr>
          <w:rFonts w:cs="Times New Roman"/>
          <w:kern w:val="0"/>
          <w:lang w:eastAsia="pt-BR"/>
        </w:rPr>
        <w:t>suspensa</w:t>
      </w:r>
      <w:r w:rsidRPr="00F039D6">
        <w:rPr>
          <w:rFonts w:cs="Times New Roman"/>
          <w:kern w:val="0"/>
          <w:lang w:eastAsia="pt-BR"/>
        </w:rPr>
        <w:t xml:space="preserve"> às</w:t>
      </w:r>
      <w:r w:rsidR="004A562B" w:rsidRPr="00F039D6">
        <w:rPr>
          <w:rFonts w:cs="Times New Roman"/>
          <w:kern w:val="0"/>
          <w:lang w:eastAsia="pt-BR"/>
        </w:rPr>
        <w:t xml:space="preserve"> dez</w:t>
      </w:r>
      <w:r w:rsidR="000063C5" w:rsidRPr="00F039D6">
        <w:rPr>
          <w:rFonts w:cs="Times New Roman"/>
          <w:kern w:val="0"/>
          <w:lang w:eastAsia="pt-BR"/>
        </w:rPr>
        <w:t>oito</w:t>
      </w:r>
      <w:r w:rsidR="00BA1737" w:rsidRPr="00F039D6">
        <w:rPr>
          <w:rFonts w:cs="Times New Roman"/>
          <w:kern w:val="0"/>
          <w:lang w:eastAsia="pt-BR"/>
        </w:rPr>
        <w:t xml:space="preserve"> </w:t>
      </w:r>
      <w:r w:rsidRPr="00F039D6">
        <w:rPr>
          <w:rFonts w:cs="Times New Roman"/>
          <w:kern w:val="0"/>
          <w:lang w:eastAsia="pt-BR"/>
        </w:rPr>
        <w:t>horas e</w:t>
      </w:r>
      <w:r w:rsidR="004A562B" w:rsidRPr="00F039D6">
        <w:rPr>
          <w:rFonts w:cs="Times New Roman"/>
          <w:kern w:val="0"/>
          <w:lang w:eastAsia="pt-BR"/>
        </w:rPr>
        <w:t xml:space="preserve"> </w:t>
      </w:r>
      <w:r w:rsidR="000063C5" w:rsidRPr="00F039D6">
        <w:rPr>
          <w:rFonts w:cs="Times New Roman"/>
          <w:kern w:val="0"/>
          <w:lang w:eastAsia="pt-BR"/>
        </w:rPr>
        <w:t xml:space="preserve">quarenta </w:t>
      </w:r>
      <w:r w:rsidRPr="00F039D6">
        <w:rPr>
          <w:rFonts w:cs="Times New Roman"/>
          <w:kern w:val="0"/>
          <w:lang w:eastAsia="pt-BR"/>
        </w:rPr>
        <w:t>minutos</w:t>
      </w:r>
      <w:r w:rsidR="007D7C6B" w:rsidRPr="00F039D6">
        <w:rPr>
          <w:rFonts w:cs="Times New Roman"/>
          <w:kern w:val="0"/>
          <w:lang w:eastAsia="pt-BR"/>
        </w:rPr>
        <w:t xml:space="preserve"> e reiniciada às </w:t>
      </w:r>
      <w:r w:rsidR="00F52739" w:rsidRPr="00F039D6">
        <w:rPr>
          <w:rStyle w:val="nfaseforte"/>
          <w:rFonts w:cs="Times New Roman"/>
          <w:b w:val="0"/>
          <w:bCs w:val="0"/>
          <w:color w:val="000000"/>
        </w:rPr>
        <w:t xml:space="preserve">nove horas e vinte minutos do dia quatorze de setembro de dois mil e vinte e um, </w:t>
      </w:r>
      <w:r w:rsidR="00F52739" w:rsidRPr="00F039D6">
        <w:rPr>
          <w:rStyle w:val="nfaseforte"/>
          <w:rFonts w:cs="Times New Roman"/>
          <w:b w:val="0"/>
          <w:color w:val="000000"/>
        </w:rPr>
        <w:t xml:space="preserve">sob a Presidência </w:t>
      </w:r>
      <w:r w:rsidR="00F52739" w:rsidRPr="00F039D6">
        <w:rPr>
          <w:rStyle w:val="nfase"/>
          <w:rFonts w:cs="Times New Roman"/>
          <w:i w:val="0"/>
        </w:rPr>
        <w:t xml:space="preserve">do </w:t>
      </w:r>
      <w:r w:rsidR="00F52739" w:rsidRPr="00F039D6">
        <w:rPr>
          <w:rFonts w:cs="Times New Roman"/>
        </w:rPr>
        <w:t>Doutor Antônio Augusto Brandão de Aras</w:t>
      </w:r>
      <w:r w:rsidR="00F52739" w:rsidRPr="00F039D6">
        <w:rPr>
          <w:rStyle w:val="nfase"/>
          <w:rFonts w:cs="Times New Roman"/>
          <w:i w:val="0"/>
          <w:iCs w:val="0"/>
          <w:color w:val="000000" w:themeColor="text1"/>
        </w:rPr>
        <w:t xml:space="preserve">, </w:t>
      </w:r>
      <w:r w:rsidR="00F52739" w:rsidRPr="00F039D6">
        <w:rPr>
          <w:rFonts w:cs="Times New Roman"/>
        </w:rPr>
        <w:t>Presidente do CNMP</w:t>
      </w:r>
      <w:r w:rsidR="00F52739" w:rsidRPr="00F039D6">
        <w:rPr>
          <w:rStyle w:val="nfaseforte"/>
          <w:rFonts w:cs="Times New Roman"/>
          <w:b w:val="0"/>
          <w:color w:val="000000"/>
        </w:rPr>
        <w:t xml:space="preserve">. Presentes </w:t>
      </w:r>
      <w:r w:rsidR="00F52739" w:rsidRPr="00F039D6">
        <w:rPr>
          <w:rFonts w:cs="Times New Roman"/>
          <w:color w:val="000000" w:themeColor="text1"/>
        </w:rPr>
        <w:t>os Conselheiros</w:t>
      </w:r>
      <w:r w:rsidR="00F52739" w:rsidRPr="00DC66A4">
        <w:rPr>
          <w:rStyle w:val="nfaseforte"/>
          <w:rFonts w:cs="Times New Roman"/>
          <w:b w:val="0"/>
          <w:bCs w:val="0"/>
          <w:color w:val="000000" w:themeColor="text1"/>
        </w:rPr>
        <w:t xml:space="preserve"> Rinaldo Reis Lima</w:t>
      </w:r>
      <w:r w:rsidR="00F52739" w:rsidRPr="00DC66A4">
        <w:rPr>
          <w:rStyle w:val="nfase"/>
          <w:rFonts w:cs="Times New Roman"/>
          <w:i w:val="0"/>
          <w:iCs w:val="0"/>
          <w:color w:val="000000" w:themeColor="text1"/>
        </w:rPr>
        <w:t>;</w:t>
      </w:r>
      <w:r w:rsidR="00F52739" w:rsidRPr="00DC66A4">
        <w:rPr>
          <w:rStyle w:val="nfaseforte"/>
          <w:rFonts w:cs="Times New Roman"/>
          <w:b w:val="0"/>
          <w:bCs w:val="0"/>
          <w:color w:val="000000" w:themeColor="text1"/>
        </w:rPr>
        <w:t xml:space="preserve"> Luciano Nunes Maia Freire</w:t>
      </w:r>
      <w:r w:rsidR="00F52739" w:rsidRPr="00DC66A4">
        <w:rPr>
          <w:rStyle w:val="nfaseforte"/>
          <w:rFonts w:cs="Times New Roman"/>
          <w:b w:val="0"/>
        </w:rPr>
        <w:t>;</w:t>
      </w:r>
      <w:r w:rsidR="00F52739" w:rsidRPr="00DC66A4">
        <w:rPr>
          <w:rStyle w:val="nfase"/>
          <w:rFonts w:cs="Times New Roman"/>
          <w:i w:val="0"/>
          <w:iCs w:val="0"/>
          <w:color w:val="000000" w:themeColor="text1"/>
        </w:rPr>
        <w:t xml:space="preserve"> Sebastião Vieira Caixeta</w:t>
      </w:r>
      <w:r w:rsidR="00F52739" w:rsidRPr="00DC66A4">
        <w:rPr>
          <w:rStyle w:val="nfaseforte"/>
          <w:rFonts w:cs="Times New Roman"/>
          <w:b w:val="0"/>
          <w:bCs w:val="0"/>
          <w:color w:val="000000" w:themeColor="text1"/>
        </w:rPr>
        <w:t xml:space="preserve">; </w:t>
      </w:r>
      <w:r w:rsidR="00F52739" w:rsidRPr="00DC66A4">
        <w:rPr>
          <w:rStyle w:val="nfase"/>
          <w:rFonts w:cs="Times New Roman"/>
          <w:i w:val="0"/>
          <w:iCs w:val="0"/>
          <w:color w:val="000000" w:themeColor="text1"/>
        </w:rPr>
        <w:t>Silvio Roberto Oliveira de Amorim Junior;</w:t>
      </w:r>
      <w:r w:rsidR="00F52739" w:rsidRPr="00DC66A4">
        <w:rPr>
          <w:rStyle w:val="nfaseforte"/>
          <w:rFonts w:cs="Times New Roman"/>
          <w:b w:val="0"/>
          <w:bCs w:val="0"/>
          <w:color w:val="000000" w:themeColor="text1"/>
        </w:rPr>
        <w:t xml:space="preserve"> </w:t>
      </w:r>
      <w:r w:rsidR="00F52739" w:rsidRPr="00DC66A4">
        <w:rPr>
          <w:rFonts w:cs="Times New Roman"/>
          <w:color w:val="000000" w:themeColor="text1"/>
          <w:lang w:eastAsia="ar-SA"/>
        </w:rPr>
        <w:t>Otavio Luiz Rodrigues Junior</w:t>
      </w:r>
      <w:r w:rsidR="00F52739" w:rsidRPr="00DC66A4">
        <w:rPr>
          <w:rStyle w:val="nfaseforte"/>
          <w:rFonts w:cs="Times New Roman"/>
          <w:b w:val="0"/>
          <w:bCs w:val="0"/>
          <w:color w:val="000000" w:themeColor="text1"/>
        </w:rPr>
        <w:t>; Oswaldo D’Albuquerque Lima Neto</w:t>
      </w:r>
      <w:r w:rsidR="00F52739">
        <w:rPr>
          <w:rStyle w:val="nfaseforte"/>
          <w:rFonts w:cs="Times New Roman"/>
          <w:b w:val="0"/>
          <w:bCs w:val="0"/>
          <w:color w:val="000000" w:themeColor="text1"/>
        </w:rPr>
        <w:t xml:space="preserve">; </w:t>
      </w:r>
      <w:r w:rsidR="00F52739" w:rsidRPr="00DC66A4">
        <w:rPr>
          <w:rStyle w:val="nfaseforte"/>
          <w:rFonts w:cs="Times New Roman"/>
          <w:b w:val="0"/>
          <w:bCs w:val="0"/>
          <w:color w:val="000000" w:themeColor="text1"/>
        </w:rPr>
        <w:t xml:space="preserve">Fernanda </w:t>
      </w:r>
      <w:proofErr w:type="spellStart"/>
      <w:r w:rsidR="00F52739" w:rsidRPr="00DC66A4">
        <w:rPr>
          <w:rStyle w:val="nfaseforte"/>
          <w:rFonts w:cs="Times New Roman"/>
          <w:b w:val="0"/>
          <w:bCs w:val="0"/>
          <w:color w:val="000000" w:themeColor="text1"/>
        </w:rPr>
        <w:t>Marinela</w:t>
      </w:r>
      <w:proofErr w:type="spellEnd"/>
      <w:r w:rsidR="00F52739" w:rsidRPr="00DC66A4">
        <w:rPr>
          <w:rStyle w:val="nfaseforte"/>
          <w:rFonts w:cs="Times New Roman"/>
          <w:b w:val="0"/>
          <w:bCs w:val="0"/>
          <w:color w:val="000000" w:themeColor="text1"/>
        </w:rPr>
        <w:t xml:space="preserve"> de Sousa Santos</w:t>
      </w:r>
      <w:r w:rsidR="00F52739">
        <w:rPr>
          <w:rStyle w:val="nfaseforte"/>
          <w:rFonts w:cs="Times New Roman"/>
          <w:b w:val="0"/>
          <w:bCs w:val="0"/>
          <w:color w:val="000000" w:themeColor="text1"/>
        </w:rPr>
        <w:t xml:space="preserve">; </w:t>
      </w:r>
      <w:r w:rsidR="00F52739" w:rsidRPr="00DC66A4">
        <w:rPr>
          <w:rStyle w:val="nfaseforte"/>
          <w:rFonts w:cs="Times New Roman"/>
          <w:b w:val="0"/>
        </w:rPr>
        <w:t xml:space="preserve">Marcelo </w:t>
      </w:r>
      <w:proofErr w:type="spellStart"/>
      <w:r w:rsidR="00F52739" w:rsidRPr="00DC66A4">
        <w:rPr>
          <w:rStyle w:val="nfaseforte"/>
          <w:rFonts w:cs="Times New Roman"/>
          <w:b w:val="0"/>
        </w:rPr>
        <w:t>Weitzel</w:t>
      </w:r>
      <w:proofErr w:type="spellEnd"/>
      <w:r w:rsidR="00F52739" w:rsidRPr="00DC66A4">
        <w:rPr>
          <w:rStyle w:val="nfaseforte"/>
          <w:rFonts w:cs="Times New Roman"/>
          <w:b w:val="0"/>
        </w:rPr>
        <w:t xml:space="preserve"> Rabello de Souza</w:t>
      </w:r>
      <w:r w:rsidR="00F52739">
        <w:rPr>
          <w:rStyle w:val="nfaseforte"/>
          <w:rFonts w:cs="Times New Roman"/>
          <w:b w:val="0"/>
        </w:rPr>
        <w:t>; Moacyr Rey Filho; Engels Augusto Muniz</w:t>
      </w:r>
      <w:r w:rsidR="00F52739" w:rsidRPr="00DC66A4">
        <w:rPr>
          <w:rStyle w:val="nfaseforte"/>
          <w:rFonts w:cs="Times New Roman"/>
          <w:b w:val="0"/>
          <w:bCs w:val="0"/>
          <w:color w:val="000000" w:themeColor="text1"/>
        </w:rPr>
        <w:t>;</w:t>
      </w:r>
      <w:r w:rsidR="00F52739" w:rsidRPr="00DC66A4">
        <w:rPr>
          <w:rStyle w:val="nfaseforte"/>
          <w:rFonts w:cs="Times New Roman"/>
          <w:b w:val="0"/>
        </w:rPr>
        <w:t xml:space="preserve"> </w:t>
      </w:r>
      <w:r w:rsidR="00F52739" w:rsidRPr="00DC66A4">
        <w:rPr>
          <w:rStyle w:val="nfaseforte"/>
          <w:rFonts w:cs="Times New Roman"/>
          <w:b w:val="0"/>
          <w:bCs w:val="0"/>
        </w:rPr>
        <w:t xml:space="preserve">o </w:t>
      </w:r>
      <w:r w:rsidR="00F52739" w:rsidRPr="00DC66A4">
        <w:rPr>
          <w:rFonts w:cs="Times New Roman"/>
        </w:rPr>
        <w:t xml:space="preserve">Secretário-Geral </w:t>
      </w:r>
      <w:r w:rsidR="00F52739">
        <w:rPr>
          <w:rFonts w:cs="Times New Roman"/>
        </w:rPr>
        <w:t xml:space="preserve">Adjunto </w:t>
      </w:r>
      <w:r w:rsidR="00F52739" w:rsidRPr="00DC66A4">
        <w:rPr>
          <w:rFonts w:cs="Times New Roman"/>
        </w:rPr>
        <w:t xml:space="preserve">do CNMP, </w:t>
      </w:r>
      <w:r w:rsidR="00F52739">
        <w:rPr>
          <w:rFonts w:cs="Times New Roman"/>
        </w:rPr>
        <w:t xml:space="preserve">Daniel Azevedo </w:t>
      </w:r>
      <w:proofErr w:type="spellStart"/>
      <w:r w:rsidR="00F52739">
        <w:rPr>
          <w:rFonts w:cs="Times New Roman"/>
        </w:rPr>
        <w:t>Lôbo</w:t>
      </w:r>
      <w:proofErr w:type="spellEnd"/>
      <w:r w:rsidR="00F52739">
        <w:rPr>
          <w:rFonts w:cs="Times New Roman"/>
        </w:rPr>
        <w:t>; e o</w:t>
      </w:r>
      <w:bookmarkStart w:id="2" w:name="_Hlk50584602"/>
      <w:r w:rsidR="00F52739">
        <w:rPr>
          <w:rFonts w:cs="Times New Roman"/>
        </w:rPr>
        <w:t xml:space="preserve"> </w:t>
      </w:r>
      <w:r w:rsidR="00F52739" w:rsidRPr="00DC66A4">
        <w:rPr>
          <w:rStyle w:val="nfase"/>
          <w:rFonts w:cs="Times New Roman"/>
          <w:i w:val="0"/>
          <w:iCs w:val="0"/>
        </w:rPr>
        <w:t xml:space="preserve">Representante </w:t>
      </w:r>
      <w:r w:rsidR="00F52739" w:rsidRPr="00DC66A4">
        <w:rPr>
          <w:rStyle w:val="nfase"/>
          <w:rFonts w:cs="Times New Roman"/>
          <w:i w:val="0"/>
          <w:iCs w:val="0"/>
          <w:color w:val="000000" w:themeColor="text1"/>
        </w:rPr>
        <w:t>do Conselho Federal da Ordem dos Advogados do Brasil – OAB,</w:t>
      </w:r>
      <w:bookmarkEnd w:id="2"/>
      <w:r w:rsidR="00F52739" w:rsidRPr="00DC66A4">
        <w:rPr>
          <w:rStyle w:val="nfase"/>
          <w:rFonts w:cs="Times New Roman"/>
          <w:i w:val="0"/>
          <w:iCs w:val="0"/>
          <w:color w:val="000000" w:themeColor="text1"/>
        </w:rPr>
        <w:t xml:space="preserve"> </w:t>
      </w:r>
      <w:r w:rsidR="00F52739">
        <w:rPr>
          <w:rStyle w:val="nfase"/>
          <w:rFonts w:cs="Times New Roman"/>
          <w:i w:val="0"/>
          <w:iCs w:val="0"/>
          <w:color w:val="000000" w:themeColor="text1"/>
        </w:rPr>
        <w:t xml:space="preserve">Rodrigo Badaró. Ausentes, </w:t>
      </w:r>
      <w:r w:rsidR="00F52739" w:rsidRPr="00524A99">
        <w:rPr>
          <w:rFonts w:cs="Times New Roman"/>
          <w:color w:val="000000" w:themeColor="text1"/>
        </w:rPr>
        <w:t>justificadamente</w:t>
      </w:r>
      <w:r w:rsidR="00F52739" w:rsidRPr="00524A99">
        <w:rPr>
          <w:rStyle w:val="nfaseforte"/>
          <w:rFonts w:cs="Times New Roman"/>
          <w:color w:val="000000" w:themeColor="text1"/>
        </w:rPr>
        <w:t xml:space="preserve">, </w:t>
      </w:r>
      <w:r w:rsidR="00F52739" w:rsidRPr="00524A99">
        <w:rPr>
          <w:rStyle w:val="nfaseforte"/>
          <w:rFonts w:cs="Times New Roman"/>
          <w:b w:val="0"/>
          <w:bCs w:val="0"/>
          <w:color w:val="000000" w:themeColor="text1"/>
        </w:rPr>
        <w:t>a Conselheira Sandra Krieger Gonçalves e,</w:t>
      </w:r>
      <w:r w:rsidR="00F52739" w:rsidRPr="00524A99">
        <w:rPr>
          <w:rStyle w:val="nfaseforte"/>
          <w:rFonts w:cs="Times New Roman"/>
          <w:color w:val="000000" w:themeColor="text1"/>
        </w:rPr>
        <w:t xml:space="preserve"> </w:t>
      </w:r>
      <w:r w:rsidR="00F52739" w:rsidRPr="00524A99">
        <w:rPr>
          <w:rFonts w:cs="Times New Roman"/>
          <w:color w:val="000000" w:themeColor="text1"/>
        </w:rPr>
        <w:t xml:space="preserve">em razão da vacância do cargo, </w:t>
      </w:r>
      <w:r w:rsidR="00F52739" w:rsidRPr="00524A99">
        <w:rPr>
          <w:rFonts w:cs="Times New Roman"/>
          <w:color w:val="000000"/>
        </w:rPr>
        <w:t>um dos representantes</w:t>
      </w:r>
      <w:r w:rsidR="00F52739">
        <w:rPr>
          <w:rFonts w:cs="Times New Roman"/>
          <w:bCs/>
          <w:color w:val="000000"/>
        </w:rPr>
        <w:t xml:space="preserve"> do Ministério Público </w:t>
      </w:r>
      <w:r w:rsidR="00F52739">
        <w:rPr>
          <w:rFonts w:cs="Times New Roman"/>
          <w:bCs/>
        </w:rPr>
        <w:t>Estadual e o representante indicado pelo Supremo Tribunal Federal.</w:t>
      </w:r>
      <w:r w:rsidR="00F52739">
        <w:rPr>
          <w:rStyle w:val="nfase"/>
          <w:rFonts w:cs="Times New Roman"/>
          <w:bCs/>
          <w:i w:val="0"/>
          <w:iCs w:val="0"/>
          <w:color w:val="000000"/>
        </w:rPr>
        <w:t xml:space="preserve"> </w:t>
      </w:r>
      <w:r w:rsidR="00F52739" w:rsidRPr="006431D9">
        <w:rPr>
          <w:rStyle w:val="nfase"/>
          <w:rFonts w:cs="Times New Roman"/>
          <w:i w:val="0"/>
          <w:iCs w:val="0"/>
        </w:rPr>
        <w:t>Presentes, também,</w:t>
      </w:r>
      <w:r w:rsidR="00F52739" w:rsidRPr="007D7C6B">
        <w:rPr>
          <w:rStyle w:val="nfase"/>
          <w:rFonts w:cs="Times New Roman"/>
          <w:b/>
          <w:bCs/>
        </w:rPr>
        <w:t xml:space="preserve"> </w:t>
      </w:r>
      <w:r w:rsidR="00F52739" w:rsidRPr="007D7C6B">
        <w:rPr>
          <w:rStyle w:val="nfaseforte"/>
          <w:b w:val="0"/>
          <w:bCs w:val="0"/>
        </w:rPr>
        <w:t>o</w:t>
      </w:r>
      <w:r w:rsidR="00F52739" w:rsidRPr="007D7C6B">
        <w:rPr>
          <w:rStyle w:val="nfaseforte"/>
          <w:rFonts w:cs="Times New Roman"/>
          <w:b w:val="0"/>
          <w:bCs w:val="0"/>
        </w:rPr>
        <w:t xml:space="preserve"> Procurador do </w:t>
      </w:r>
      <w:r w:rsidR="00F52739">
        <w:rPr>
          <w:rStyle w:val="nfaseforte"/>
          <w:rFonts w:cs="Times New Roman"/>
          <w:b w:val="0"/>
          <w:bCs w:val="0"/>
        </w:rPr>
        <w:t xml:space="preserve">Estado do Espírito Santo, André </w:t>
      </w:r>
      <w:proofErr w:type="spellStart"/>
      <w:r w:rsidR="00F52739">
        <w:rPr>
          <w:rStyle w:val="nfaseforte"/>
          <w:rFonts w:cs="Times New Roman"/>
          <w:b w:val="0"/>
          <w:bCs w:val="0"/>
        </w:rPr>
        <w:t>Luis</w:t>
      </w:r>
      <w:proofErr w:type="spellEnd"/>
      <w:r w:rsidR="00F52739">
        <w:rPr>
          <w:rStyle w:val="nfaseforte"/>
          <w:rFonts w:cs="Times New Roman"/>
          <w:b w:val="0"/>
          <w:bCs w:val="0"/>
        </w:rPr>
        <w:t xml:space="preserve"> </w:t>
      </w:r>
      <w:proofErr w:type="spellStart"/>
      <w:r w:rsidR="00F52739">
        <w:rPr>
          <w:rStyle w:val="nfaseforte"/>
          <w:rFonts w:cs="Times New Roman"/>
          <w:b w:val="0"/>
          <w:bCs w:val="0"/>
        </w:rPr>
        <w:t>Garoni</w:t>
      </w:r>
      <w:proofErr w:type="spellEnd"/>
      <w:r w:rsidR="00F52739">
        <w:rPr>
          <w:rStyle w:val="nfaseforte"/>
          <w:rFonts w:cs="Times New Roman"/>
          <w:b w:val="0"/>
          <w:bCs w:val="0"/>
        </w:rPr>
        <w:t xml:space="preserve">; o Promotor de Justiça do Estado de Rondônia, </w:t>
      </w:r>
      <w:proofErr w:type="spellStart"/>
      <w:r w:rsidR="00F52739">
        <w:rPr>
          <w:rStyle w:val="nfaseforte"/>
          <w:rFonts w:cs="Times New Roman"/>
          <w:b w:val="0"/>
          <w:bCs w:val="0"/>
        </w:rPr>
        <w:t>Aluildo</w:t>
      </w:r>
      <w:proofErr w:type="spellEnd"/>
      <w:r w:rsidR="00F52739">
        <w:rPr>
          <w:rStyle w:val="nfaseforte"/>
          <w:rFonts w:cs="Times New Roman"/>
          <w:b w:val="0"/>
          <w:bCs w:val="0"/>
        </w:rPr>
        <w:t xml:space="preserve"> de Oliveira Leite; o Corregedo</w:t>
      </w:r>
      <w:r w:rsidR="00F52739" w:rsidRPr="007D7C6B">
        <w:rPr>
          <w:rStyle w:val="nfaseforte"/>
          <w:rFonts w:cs="Times New Roman"/>
          <w:b w:val="0"/>
          <w:bCs w:val="0"/>
        </w:rPr>
        <w:t>r-Geral do</w:t>
      </w:r>
      <w:r w:rsidR="007D7C6B">
        <w:rPr>
          <w:rStyle w:val="nfaseforte"/>
          <w:rFonts w:cs="Times New Roman"/>
          <w:b w:val="0"/>
          <w:bCs w:val="0"/>
        </w:rPr>
        <w:t xml:space="preserve"> Ministério Público do</w:t>
      </w:r>
      <w:r w:rsidR="00F52739">
        <w:rPr>
          <w:rStyle w:val="nfaseforte"/>
          <w:rFonts w:cs="Times New Roman"/>
          <w:b w:val="0"/>
          <w:bCs w:val="0"/>
        </w:rPr>
        <w:t xml:space="preserve"> Estado de Rondônia, Cláudio Wolff </w:t>
      </w:r>
      <w:proofErr w:type="spellStart"/>
      <w:r w:rsidR="00F52739">
        <w:rPr>
          <w:rStyle w:val="nfaseforte"/>
          <w:rFonts w:cs="Times New Roman"/>
          <w:b w:val="0"/>
          <w:bCs w:val="0"/>
        </w:rPr>
        <w:t>Harger</w:t>
      </w:r>
      <w:proofErr w:type="spellEnd"/>
      <w:r w:rsidR="00F52739" w:rsidRPr="006431D9">
        <w:rPr>
          <w:rStyle w:val="nfaseforte"/>
          <w:rFonts w:cs="Times New Roman"/>
          <w:b w:val="0"/>
          <w:bCs w:val="0"/>
          <w:i/>
          <w:iCs/>
        </w:rPr>
        <w:t xml:space="preserve">; </w:t>
      </w:r>
      <w:r w:rsidR="00F52739" w:rsidRPr="006431D9">
        <w:rPr>
          <w:rStyle w:val="nfase"/>
          <w:rFonts w:cs="Times New Roman"/>
          <w:i w:val="0"/>
          <w:iCs w:val="0"/>
        </w:rPr>
        <w:t xml:space="preserve">o </w:t>
      </w:r>
      <w:r w:rsidR="00F52739" w:rsidRPr="006431D9">
        <w:rPr>
          <w:rStyle w:val="nfase"/>
          <w:rFonts w:cs="Times New Roman"/>
          <w:i w:val="0"/>
          <w:iCs w:val="0"/>
          <w:color w:val="000000" w:themeColor="text1"/>
        </w:rPr>
        <w:t xml:space="preserve">Procurador Municipal da Prefeitura de Iúna-ES, Guilherme Vieira Victor de Souza; </w:t>
      </w:r>
      <w:r w:rsidR="00F52739">
        <w:rPr>
          <w:rStyle w:val="nfase"/>
          <w:rFonts w:cs="Times New Roman"/>
          <w:i w:val="0"/>
          <w:iCs w:val="0"/>
          <w:color w:val="000000" w:themeColor="text1"/>
        </w:rPr>
        <w:t xml:space="preserve">o Promotor de Justiça do Estado do Amapá, José Cantuária Barreto; a Corregedora-Geral do </w:t>
      </w:r>
      <w:r w:rsidR="007D7C6B">
        <w:rPr>
          <w:rStyle w:val="nfase"/>
          <w:rFonts w:cs="Times New Roman"/>
          <w:i w:val="0"/>
          <w:iCs w:val="0"/>
          <w:color w:val="000000" w:themeColor="text1"/>
        </w:rPr>
        <w:t xml:space="preserve">Ministério Público do </w:t>
      </w:r>
      <w:r w:rsidR="00F52739">
        <w:rPr>
          <w:rStyle w:val="nfase"/>
          <w:rFonts w:cs="Times New Roman"/>
          <w:i w:val="0"/>
          <w:iCs w:val="0"/>
          <w:color w:val="000000" w:themeColor="text1"/>
        </w:rPr>
        <w:t xml:space="preserve">Estado do Maranhão, Themis Maria Pacheco de Carvalho; a Promotora de Justiça do Estado do Maranhão, Alessandra </w:t>
      </w:r>
      <w:proofErr w:type="spellStart"/>
      <w:r w:rsidR="00F52739">
        <w:rPr>
          <w:rStyle w:val="nfase"/>
          <w:rFonts w:cs="Times New Roman"/>
          <w:i w:val="0"/>
          <w:iCs w:val="0"/>
          <w:color w:val="000000" w:themeColor="text1"/>
        </w:rPr>
        <w:t>Darub</w:t>
      </w:r>
      <w:proofErr w:type="spellEnd"/>
      <w:r w:rsidR="00F52739">
        <w:rPr>
          <w:rStyle w:val="nfase"/>
          <w:rFonts w:cs="Times New Roman"/>
          <w:i w:val="0"/>
          <w:iCs w:val="0"/>
          <w:color w:val="000000" w:themeColor="text1"/>
        </w:rPr>
        <w:t xml:space="preserve">; o Subprocurador-Geral de Justiça do Estado do Rio de Janeiro, </w:t>
      </w:r>
      <w:proofErr w:type="spellStart"/>
      <w:r w:rsidR="00F52739">
        <w:rPr>
          <w:rStyle w:val="nfase"/>
          <w:rFonts w:cs="Times New Roman"/>
          <w:i w:val="0"/>
          <w:iCs w:val="0"/>
          <w:color w:val="000000" w:themeColor="text1"/>
        </w:rPr>
        <w:t>Marfan</w:t>
      </w:r>
      <w:proofErr w:type="spellEnd"/>
      <w:r w:rsidR="00F52739">
        <w:rPr>
          <w:rStyle w:val="nfase"/>
          <w:rFonts w:cs="Times New Roman"/>
          <w:i w:val="0"/>
          <w:iCs w:val="0"/>
          <w:color w:val="000000" w:themeColor="text1"/>
        </w:rPr>
        <w:t xml:space="preserve"> Martins Vieira; o Procurador de Justiça do Estado de Santa Catarina, Rui Carlos Kolb </w:t>
      </w:r>
      <w:proofErr w:type="spellStart"/>
      <w:r w:rsidR="00F52739">
        <w:rPr>
          <w:rStyle w:val="nfase"/>
          <w:rFonts w:cs="Times New Roman"/>
          <w:i w:val="0"/>
          <w:iCs w:val="0"/>
          <w:color w:val="000000" w:themeColor="text1"/>
        </w:rPr>
        <w:t>Schiefler</w:t>
      </w:r>
      <w:proofErr w:type="spellEnd"/>
      <w:r w:rsidR="00F52739">
        <w:rPr>
          <w:rStyle w:val="nfase"/>
          <w:rFonts w:cs="Times New Roman"/>
          <w:i w:val="0"/>
          <w:iCs w:val="0"/>
          <w:color w:val="000000" w:themeColor="text1"/>
        </w:rPr>
        <w:t xml:space="preserve">; o Presidente da Associação Paraibana do Ministério Público, Leonardo </w:t>
      </w:r>
      <w:proofErr w:type="spellStart"/>
      <w:r w:rsidR="00F52739">
        <w:rPr>
          <w:rStyle w:val="nfase"/>
          <w:rFonts w:cs="Times New Roman"/>
          <w:i w:val="0"/>
          <w:iCs w:val="0"/>
          <w:color w:val="000000" w:themeColor="text1"/>
        </w:rPr>
        <w:t>Quintans</w:t>
      </w:r>
      <w:proofErr w:type="spellEnd"/>
      <w:r w:rsidR="00F52739">
        <w:rPr>
          <w:rStyle w:val="nfase"/>
          <w:rFonts w:cs="Times New Roman"/>
          <w:i w:val="0"/>
          <w:iCs w:val="0"/>
          <w:color w:val="000000" w:themeColor="text1"/>
        </w:rPr>
        <w:t xml:space="preserve"> Coutinho; o Vice-Presidente da Associação Mato-Grossense do Ministério Público, Roberto Turin; o Promotor de Justiça do Estado da Paraíba, Fernando Vasconcelos; o Presidente da Associação Cearense do Ministério Público, Herbert Gonçalves Santos; o Secretário da Associação Cearense do Ministério Público, Aureliano Rebouças Júnior; o Presidente da Associação Sul-Mato-Grossense do Ministério Público, Romão Ávila; o Presidente da Associação do Ministério Público do Estado do Rio de Janeiro, Cláudio Henrique da Cruz Viana; o Vice-Presidente da Associação Nacional dos Membros do Ministério Público</w:t>
      </w:r>
      <w:r w:rsidR="007D7C6B">
        <w:rPr>
          <w:rStyle w:val="nfase"/>
          <w:rFonts w:cs="Times New Roman"/>
          <w:i w:val="0"/>
          <w:iCs w:val="0"/>
          <w:color w:val="000000" w:themeColor="text1"/>
        </w:rPr>
        <w:t xml:space="preserve"> – </w:t>
      </w:r>
      <w:r w:rsidR="00F52739">
        <w:rPr>
          <w:rStyle w:val="nfase"/>
          <w:rFonts w:cs="Times New Roman"/>
          <w:i w:val="0"/>
          <w:iCs w:val="0"/>
          <w:color w:val="000000" w:themeColor="text1"/>
        </w:rPr>
        <w:t xml:space="preserve">CONAMP, Tarcísio José Sousa Bonfim; o Presidente da Associação Paranaense do Ministério Público,  André Tiago Pasternak </w:t>
      </w:r>
      <w:proofErr w:type="spellStart"/>
      <w:r w:rsidR="00F52739">
        <w:rPr>
          <w:rStyle w:val="nfase"/>
          <w:rFonts w:cs="Times New Roman"/>
          <w:i w:val="0"/>
          <w:iCs w:val="0"/>
          <w:color w:val="000000" w:themeColor="text1"/>
        </w:rPr>
        <w:t>Glitz</w:t>
      </w:r>
      <w:proofErr w:type="spellEnd"/>
      <w:r w:rsidR="00F52739">
        <w:rPr>
          <w:rStyle w:val="nfase"/>
          <w:rFonts w:cs="Times New Roman"/>
          <w:i w:val="0"/>
          <w:iCs w:val="0"/>
          <w:color w:val="000000" w:themeColor="text1"/>
        </w:rPr>
        <w:t xml:space="preserve">; o Presidente da Associação do Ministério Público do Estado da Bahia, Adriano Assis; a Promotora de Justiça e </w:t>
      </w:r>
      <w:r w:rsidR="007D7C6B">
        <w:rPr>
          <w:rStyle w:val="nfase"/>
          <w:rFonts w:cs="Times New Roman"/>
          <w:i w:val="0"/>
          <w:iCs w:val="0"/>
          <w:color w:val="000000" w:themeColor="text1"/>
        </w:rPr>
        <w:t>A</w:t>
      </w:r>
      <w:r w:rsidR="00F52739">
        <w:rPr>
          <w:rStyle w:val="nfase"/>
          <w:rFonts w:cs="Times New Roman"/>
          <w:i w:val="0"/>
          <w:iCs w:val="0"/>
          <w:color w:val="000000" w:themeColor="text1"/>
        </w:rPr>
        <w:t xml:space="preserve">ssessora </w:t>
      </w:r>
      <w:r w:rsidR="007D7C6B">
        <w:rPr>
          <w:rStyle w:val="nfase"/>
          <w:rFonts w:cs="Times New Roman"/>
          <w:i w:val="0"/>
          <w:iCs w:val="0"/>
          <w:color w:val="000000" w:themeColor="text1"/>
        </w:rPr>
        <w:t>E</w:t>
      </w:r>
      <w:r w:rsidR="00F52739">
        <w:rPr>
          <w:rStyle w:val="nfase"/>
          <w:rFonts w:cs="Times New Roman"/>
          <w:i w:val="0"/>
          <w:iCs w:val="0"/>
          <w:color w:val="000000" w:themeColor="text1"/>
        </w:rPr>
        <w:t>special da CONAMP, Fábia de Melo Fournier</w:t>
      </w:r>
      <w:r w:rsidR="007D7C6B">
        <w:rPr>
          <w:rStyle w:val="nfase"/>
          <w:rFonts w:cs="Times New Roman"/>
          <w:i w:val="0"/>
          <w:iCs w:val="0"/>
          <w:color w:val="000000" w:themeColor="text1"/>
        </w:rPr>
        <w:t>;</w:t>
      </w:r>
      <w:r w:rsidR="00F52739">
        <w:rPr>
          <w:rStyle w:val="nfase"/>
          <w:rFonts w:cs="Times New Roman"/>
          <w:i w:val="0"/>
          <w:iCs w:val="0"/>
          <w:color w:val="000000" w:themeColor="text1"/>
        </w:rPr>
        <w:t xml:space="preserve"> a Presidente da Associação do Ministério Público de Pernambuco, </w:t>
      </w:r>
      <w:proofErr w:type="spellStart"/>
      <w:r w:rsidR="00F52739">
        <w:rPr>
          <w:rStyle w:val="nfase"/>
          <w:rFonts w:cs="Times New Roman"/>
          <w:i w:val="0"/>
          <w:iCs w:val="0"/>
          <w:color w:val="000000" w:themeColor="text1"/>
        </w:rPr>
        <w:t>Deluse</w:t>
      </w:r>
      <w:proofErr w:type="spellEnd"/>
      <w:r w:rsidR="00F52739">
        <w:rPr>
          <w:rStyle w:val="nfase"/>
          <w:rFonts w:cs="Times New Roman"/>
          <w:i w:val="0"/>
          <w:iCs w:val="0"/>
          <w:color w:val="000000" w:themeColor="text1"/>
        </w:rPr>
        <w:t xml:space="preserve"> Amaral Rolim Florentino; o Presidente da Associação Espírito-Santense do Ministério Público, Pedro Ivo De Sousa; o Presidente Associação do Ministério do Estado do Pará, Márcio Silva Maués Faria; o Procurador de Justiça do Estado de Mato Grosso do Sul; Leonardo Dumont </w:t>
      </w:r>
      <w:proofErr w:type="spellStart"/>
      <w:r w:rsidR="00F52739">
        <w:rPr>
          <w:rStyle w:val="nfase"/>
          <w:rFonts w:cs="Times New Roman"/>
          <w:i w:val="0"/>
          <w:iCs w:val="0"/>
          <w:color w:val="000000" w:themeColor="text1"/>
        </w:rPr>
        <w:t>Palmerston</w:t>
      </w:r>
      <w:proofErr w:type="spellEnd"/>
      <w:r w:rsidR="00F52739">
        <w:rPr>
          <w:rStyle w:val="nfase"/>
          <w:rFonts w:cs="Times New Roman"/>
          <w:i w:val="0"/>
          <w:iCs w:val="0"/>
          <w:color w:val="000000" w:themeColor="text1"/>
        </w:rPr>
        <w:t>; o Presidente da Associação do Ministério Público do Estado do Maranhão, Gilberto Câmara França Júnior; a Procuradora-Geral de Justiça do Estado do Espírito Santo, Luciana Gomes Ferreira de Andrade; a Promotora de Justiça do Estado do Espírito Santo, Camila de Melo Baptista Abelha</w:t>
      </w:r>
      <w:r w:rsidR="007D7C6B">
        <w:rPr>
          <w:rStyle w:val="nfase"/>
          <w:rFonts w:cs="Times New Roman"/>
          <w:i w:val="0"/>
          <w:iCs w:val="0"/>
          <w:color w:val="000000" w:themeColor="text1"/>
        </w:rPr>
        <w:t>;</w:t>
      </w:r>
      <w:r w:rsidR="00F52739">
        <w:rPr>
          <w:rStyle w:val="nfase"/>
          <w:rFonts w:cs="Times New Roman"/>
          <w:i w:val="0"/>
          <w:iCs w:val="0"/>
          <w:color w:val="000000" w:themeColor="text1"/>
        </w:rPr>
        <w:t xml:space="preserve"> e o Procurador de Justiça do Estado de Mato Grosso, Marcelo Ferra de Carvalho.</w:t>
      </w:r>
      <w:r w:rsidR="00F52739">
        <w:rPr>
          <w:rStyle w:val="nfaseforte"/>
          <w:rFonts w:cs="Times New Roman"/>
          <w:b w:val="0"/>
          <w:bCs w:val="0"/>
          <w:color w:val="000000" w:themeColor="text1"/>
        </w:rPr>
        <w:t xml:space="preserve"> </w:t>
      </w:r>
      <w:r w:rsidR="00F52739" w:rsidRPr="00DC66A4">
        <w:rPr>
          <w:rFonts w:cs="Times New Roman"/>
        </w:rPr>
        <w:t xml:space="preserve">Após </w:t>
      </w:r>
      <w:r w:rsidR="00F52739" w:rsidRPr="00DC66A4">
        <w:rPr>
          <w:rStyle w:val="st"/>
          <w:rFonts w:cs="Times New Roman"/>
        </w:rPr>
        <w:t xml:space="preserve">verificado o quórum regimental, </w:t>
      </w:r>
      <w:r w:rsidR="00F52739" w:rsidRPr="00DC66A4">
        <w:rPr>
          <w:rStyle w:val="nfaseforte"/>
          <w:rFonts w:cs="Times New Roman"/>
          <w:b w:val="0"/>
        </w:rPr>
        <w:t>o Presidente</w:t>
      </w:r>
      <w:r w:rsidR="00F52739">
        <w:rPr>
          <w:rStyle w:val="nfaseforte"/>
          <w:rFonts w:cs="Times New Roman"/>
          <w:b w:val="0"/>
        </w:rPr>
        <w:t xml:space="preserve"> </w:t>
      </w:r>
      <w:r w:rsidR="007D7C6B" w:rsidRPr="00E0084D">
        <w:rPr>
          <w:rStyle w:val="nfaseforte"/>
          <w:rFonts w:cs="Times New Roman"/>
          <w:b w:val="0"/>
          <w:color w:val="000000"/>
        </w:rPr>
        <w:t xml:space="preserve">declarou </w:t>
      </w:r>
      <w:r w:rsidR="007D7C6B">
        <w:rPr>
          <w:rStyle w:val="nfaseforte"/>
          <w:rFonts w:cs="Times New Roman"/>
          <w:b w:val="0"/>
          <w:color w:val="000000"/>
        </w:rPr>
        <w:t>re</w:t>
      </w:r>
      <w:r w:rsidR="007D7C6B" w:rsidRPr="00E0084D">
        <w:rPr>
          <w:rStyle w:val="nfaseforte"/>
          <w:rFonts w:cs="Times New Roman"/>
          <w:b w:val="0"/>
          <w:color w:val="000000"/>
        </w:rPr>
        <w:t>aberta a presente Sessão, cumprimentou todos</w:t>
      </w:r>
      <w:r w:rsidR="00C5269E">
        <w:rPr>
          <w:rStyle w:val="nfaseforte"/>
          <w:rFonts w:cs="Times New Roman"/>
          <w:b w:val="0"/>
          <w:color w:val="000000"/>
        </w:rPr>
        <w:t xml:space="preserve"> os presentes</w:t>
      </w:r>
      <w:r w:rsidR="007D7C6B" w:rsidRPr="00E0084D">
        <w:rPr>
          <w:rStyle w:val="nfaseforte"/>
          <w:rFonts w:cs="Times New Roman"/>
          <w:b w:val="0"/>
          <w:color w:val="000000"/>
        </w:rPr>
        <w:t>,</w:t>
      </w:r>
      <w:r w:rsidR="00C5269E">
        <w:rPr>
          <w:rStyle w:val="nfaseforte"/>
          <w:rFonts w:cs="Times New Roman"/>
          <w:b w:val="0"/>
          <w:color w:val="000000"/>
        </w:rPr>
        <w:t xml:space="preserve"> em especial, </w:t>
      </w:r>
      <w:r w:rsidR="00F52739">
        <w:rPr>
          <w:rStyle w:val="nfaseforte"/>
          <w:rFonts w:cs="Times New Roman"/>
          <w:b w:val="0"/>
        </w:rPr>
        <w:t xml:space="preserve">o </w:t>
      </w:r>
      <w:r w:rsidR="00C5269E">
        <w:rPr>
          <w:rStyle w:val="nfaseforte"/>
          <w:rFonts w:cs="Times New Roman"/>
          <w:b w:val="0"/>
        </w:rPr>
        <w:t>P</w:t>
      </w:r>
      <w:r w:rsidR="00F52739">
        <w:rPr>
          <w:rStyle w:val="nfaseforte"/>
          <w:rFonts w:cs="Times New Roman"/>
          <w:b w:val="0"/>
        </w:rPr>
        <w:t>rofessor Nelson Nery Junior</w:t>
      </w:r>
      <w:r w:rsidR="00F52739" w:rsidRPr="00C5269E">
        <w:rPr>
          <w:rStyle w:val="nfaseforte"/>
          <w:rFonts w:cs="Times New Roman"/>
          <w:b w:val="0"/>
        </w:rPr>
        <w:t>, por videoconferência</w:t>
      </w:r>
      <w:r w:rsidR="00C5269E" w:rsidRPr="00C5269E">
        <w:rPr>
          <w:rStyle w:val="nfaseforte"/>
          <w:rFonts w:cs="Times New Roman"/>
          <w:b w:val="0"/>
        </w:rPr>
        <w:t>.</w:t>
      </w:r>
      <w:r w:rsidR="00C5269E">
        <w:rPr>
          <w:rStyle w:val="nfaseforte"/>
          <w:rFonts w:cs="Times New Roman"/>
          <w:b w:val="0"/>
        </w:rPr>
        <w:t xml:space="preserve"> </w:t>
      </w:r>
      <w:r w:rsidR="00F52739" w:rsidRPr="00F70F95">
        <w:rPr>
          <w:rStyle w:val="nfaseforte"/>
          <w:rFonts w:cs="Times New Roman"/>
          <w:b w:val="0"/>
          <w:bCs w:val="0"/>
          <w:color w:val="000000"/>
        </w:rPr>
        <w:t xml:space="preserve">Após, </w:t>
      </w:r>
      <w:r w:rsidR="00F52739" w:rsidRPr="00F70F95">
        <w:rPr>
          <w:rStyle w:val="nfaseforte"/>
          <w:rFonts w:cs="Times New Roman"/>
          <w:b w:val="0"/>
          <w:bCs w:val="0"/>
        </w:rPr>
        <w:t>anunciou, a pedido dos respectivos Relatores,</w:t>
      </w:r>
      <w:r w:rsidR="00F52739" w:rsidRPr="00F70F95">
        <w:rPr>
          <w:rStyle w:val="nfaseforte"/>
          <w:rFonts w:cs="Times New Roman"/>
          <w:b w:val="0"/>
          <w:bCs w:val="0"/>
          <w:color w:val="000000"/>
        </w:rPr>
        <w:t xml:space="preserve"> o adiamento dos Processos </w:t>
      </w:r>
      <w:proofErr w:type="spellStart"/>
      <w:r w:rsidR="00F52739" w:rsidRPr="00F70F95">
        <w:rPr>
          <w:rStyle w:val="nfaseforte"/>
          <w:rFonts w:cs="Times New Roman"/>
          <w:b w:val="0"/>
          <w:bCs w:val="0"/>
          <w:color w:val="000000"/>
        </w:rPr>
        <w:t>nº</w:t>
      </w:r>
      <w:r w:rsidR="00F52739" w:rsidRPr="00F70F95">
        <w:rPr>
          <w:rStyle w:val="nfaseforte"/>
          <w:rFonts w:cs="Times New Roman"/>
          <w:b w:val="0"/>
          <w:bCs w:val="0"/>
          <w:color w:val="000000"/>
          <w:vertAlign w:val="superscript"/>
        </w:rPr>
        <w:t>s</w:t>
      </w:r>
      <w:proofErr w:type="spellEnd"/>
      <w:r w:rsidR="00F52739" w:rsidRPr="00F70F95">
        <w:rPr>
          <w:rStyle w:val="nfaseforte"/>
          <w:rFonts w:cs="Times New Roman"/>
          <w:b w:val="0"/>
          <w:bCs w:val="0"/>
          <w:color w:val="000000"/>
          <w:vertAlign w:val="superscript"/>
        </w:rPr>
        <w:t xml:space="preserve"> </w:t>
      </w:r>
      <w:r w:rsidR="00C5269E" w:rsidRPr="00F70F95">
        <w:rPr>
          <w:rFonts w:cs="Times New Roman"/>
        </w:rPr>
        <w:t>1.00373/2020-03</w:t>
      </w:r>
      <w:r w:rsidR="00C5269E">
        <w:rPr>
          <w:rFonts w:cs="Times New Roman"/>
        </w:rPr>
        <w:t xml:space="preserve"> e 1.</w:t>
      </w:r>
      <w:r w:rsidR="00F52739" w:rsidRPr="00F70F95">
        <w:rPr>
          <w:rFonts w:cs="Times New Roman"/>
        </w:rPr>
        <w:t>00247/2021</w:t>
      </w:r>
      <w:r w:rsidR="00F52739" w:rsidRPr="00F039D6">
        <w:rPr>
          <w:rStyle w:val="nfaseforte"/>
          <w:rFonts w:cs="Times New Roman"/>
          <w:b w:val="0"/>
          <w:bCs w:val="0"/>
          <w:color w:val="000000"/>
        </w:rPr>
        <w:t>.</w:t>
      </w:r>
      <w:r w:rsidR="00F52739" w:rsidRPr="00F039D6">
        <w:rPr>
          <w:rStyle w:val="nfaseforte"/>
          <w:rFonts w:cs="Times New Roman"/>
          <w:color w:val="000000"/>
        </w:rPr>
        <w:t xml:space="preserve"> </w:t>
      </w:r>
      <w:r w:rsidR="00F52739" w:rsidRPr="00F039D6">
        <w:rPr>
          <w:rStyle w:val="nfaseforte"/>
          <w:rFonts w:cs="Times New Roman"/>
          <w:b w:val="0"/>
          <w:bCs w:val="0"/>
          <w:color w:val="000000"/>
        </w:rPr>
        <w:t>Na sequência, o Conselheiro Otavio Rodrigues</w:t>
      </w:r>
      <w:r w:rsidR="00C5269E" w:rsidRPr="00F039D6">
        <w:rPr>
          <w:rStyle w:val="nfaseforte"/>
          <w:rFonts w:cs="Times New Roman"/>
          <w:b w:val="0"/>
          <w:bCs w:val="0"/>
          <w:color w:val="000000"/>
        </w:rPr>
        <w:t xml:space="preserve"> </w:t>
      </w:r>
      <w:r w:rsidR="00F52739" w:rsidRPr="00F039D6">
        <w:rPr>
          <w:rStyle w:val="nfaseforte"/>
          <w:rFonts w:cs="Times New Roman"/>
          <w:b w:val="0"/>
          <w:bCs w:val="0"/>
          <w:color w:val="000000"/>
        </w:rPr>
        <w:t xml:space="preserve">saudou os novos </w:t>
      </w:r>
      <w:r w:rsidR="00C5269E" w:rsidRPr="00F039D6">
        <w:rPr>
          <w:rStyle w:val="nfaseforte"/>
          <w:rFonts w:cs="Times New Roman"/>
          <w:b w:val="0"/>
          <w:bCs w:val="0"/>
          <w:color w:val="000000"/>
        </w:rPr>
        <w:t>C</w:t>
      </w:r>
      <w:r w:rsidR="00F52739" w:rsidRPr="00F039D6">
        <w:rPr>
          <w:rStyle w:val="nfaseforte"/>
          <w:rFonts w:cs="Times New Roman"/>
          <w:b w:val="0"/>
          <w:bCs w:val="0"/>
          <w:color w:val="000000"/>
        </w:rPr>
        <w:t>onselheiros Moacyr Rey e Engels Muniz</w:t>
      </w:r>
      <w:r w:rsidR="00C5269E" w:rsidRPr="00F039D6">
        <w:rPr>
          <w:rStyle w:val="nfaseforte"/>
          <w:rFonts w:cs="Times New Roman"/>
          <w:b w:val="0"/>
          <w:bCs w:val="0"/>
          <w:color w:val="000000"/>
        </w:rPr>
        <w:t>,</w:t>
      </w:r>
      <w:r w:rsidR="00F52739" w:rsidRPr="00F039D6">
        <w:rPr>
          <w:rStyle w:val="nfaseforte"/>
          <w:rFonts w:cs="Times New Roman"/>
          <w:b w:val="0"/>
          <w:bCs w:val="0"/>
          <w:color w:val="000000"/>
        </w:rPr>
        <w:t xml:space="preserve"> desejando</w:t>
      </w:r>
      <w:r w:rsidR="00C5269E" w:rsidRPr="00F039D6">
        <w:rPr>
          <w:rStyle w:val="nfaseforte"/>
          <w:rFonts w:cs="Times New Roman"/>
          <w:b w:val="0"/>
          <w:bCs w:val="0"/>
          <w:color w:val="000000"/>
        </w:rPr>
        <w:t>-lhes</w:t>
      </w:r>
      <w:r w:rsidR="00F52739" w:rsidRPr="00F039D6">
        <w:rPr>
          <w:rStyle w:val="nfaseforte"/>
          <w:rFonts w:cs="Times New Roman"/>
          <w:b w:val="0"/>
          <w:bCs w:val="0"/>
          <w:color w:val="000000"/>
        </w:rPr>
        <w:t xml:space="preserve"> boas-vindas</w:t>
      </w:r>
      <w:r w:rsidR="006D0E05" w:rsidRPr="00F039D6">
        <w:rPr>
          <w:rStyle w:val="nfaseforte"/>
          <w:rFonts w:cs="Times New Roman"/>
          <w:b w:val="0"/>
          <w:bCs w:val="0"/>
          <w:color w:val="000000"/>
        </w:rPr>
        <w:t>, e comunicou o lançamento da obra Ementário de Conflitos de Atribui</w:t>
      </w:r>
      <w:r w:rsidR="0093592A" w:rsidRPr="00F039D6">
        <w:rPr>
          <w:rStyle w:val="nfaseforte"/>
          <w:rFonts w:cs="Times New Roman"/>
          <w:b w:val="0"/>
          <w:bCs w:val="0"/>
          <w:color w:val="000000"/>
        </w:rPr>
        <w:t>ção</w:t>
      </w:r>
      <w:r w:rsidR="006D0E05" w:rsidRPr="00F039D6">
        <w:rPr>
          <w:rStyle w:val="nfaseforte"/>
          <w:rFonts w:cs="Times New Roman"/>
          <w:b w:val="0"/>
          <w:bCs w:val="0"/>
          <w:color w:val="000000"/>
        </w:rPr>
        <w:t xml:space="preserve">, apresentando, na ocasião, </w:t>
      </w:r>
      <w:r w:rsidR="00F52739" w:rsidRPr="00F039D6">
        <w:rPr>
          <w:rStyle w:val="nfaseforte"/>
          <w:rFonts w:cs="Times New Roman"/>
          <w:b w:val="0"/>
          <w:bCs w:val="0"/>
          <w:color w:val="000000"/>
        </w:rPr>
        <w:t xml:space="preserve">a publicação da </w:t>
      </w:r>
      <w:r w:rsidR="00C5269E" w:rsidRPr="00F039D6">
        <w:rPr>
          <w:rStyle w:val="nfaseforte"/>
          <w:rFonts w:cs="Times New Roman"/>
          <w:b w:val="0"/>
          <w:bCs w:val="0"/>
          <w:color w:val="000000"/>
        </w:rPr>
        <w:t>c</w:t>
      </w:r>
      <w:r w:rsidR="00F52739" w:rsidRPr="00F039D6">
        <w:rPr>
          <w:rStyle w:val="nfaseforte"/>
          <w:rFonts w:cs="Times New Roman"/>
          <w:b w:val="0"/>
          <w:bCs w:val="0"/>
          <w:color w:val="000000"/>
        </w:rPr>
        <w:t>oletânea de tod</w:t>
      </w:r>
      <w:r w:rsidR="00C5269E" w:rsidRPr="00F039D6">
        <w:rPr>
          <w:rStyle w:val="nfaseforte"/>
          <w:rFonts w:cs="Times New Roman"/>
          <w:b w:val="0"/>
          <w:bCs w:val="0"/>
          <w:color w:val="000000"/>
        </w:rPr>
        <w:t>a</w:t>
      </w:r>
      <w:r w:rsidR="00F52739" w:rsidRPr="00F039D6">
        <w:rPr>
          <w:rStyle w:val="nfaseforte"/>
          <w:rFonts w:cs="Times New Roman"/>
          <w:b w:val="0"/>
          <w:bCs w:val="0"/>
          <w:color w:val="000000"/>
        </w:rPr>
        <w:t xml:space="preserve">s </w:t>
      </w:r>
      <w:r w:rsidR="00C5269E" w:rsidRPr="00F039D6">
        <w:rPr>
          <w:rStyle w:val="nfaseforte"/>
          <w:rFonts w:cs="Times New Roman"/>
          <w:b w:val="0"/>
          <w:bCs w:val="0"/>
          <w:color w:val="000000"/>
        </w:rPr>
        <w:t>as decisões colegiadas proferidas até o mês de julho do corrente ano, relativas aos</w:t>
      </w:r>
      <w:r w:rsidR="00F52739" w:rsidRPr="00F039D6">
        <w:rPr>
          <w:rStyle w:val="nfaseforte"/>
          <w:rFonts w:cs="Times New Roman"/>
          <w:b w:val="0"/>
          <w:bCs w:val="0"/>
          <w:color w:val="000000"/>
        </w:rPr>
        <w:t xml:space="preserve"> Conflito</w:t>
      </w:r>
      <w:r w:rsidR="00C5269E" w:rsidRPr="00F039D6">
        <w:rPr>
          <w:rStyle w:val="nfaseforte"/>
          <w:rFonts w:cs="Times New Roman"/>
          <w:b w:val="0"/>
          <w:bCs w:val="0"/>
          <w:color w:val="000000"/>
        </w:rPr>
        <w:t>s</w:t>
      </w:r>
      <w:r w:rsidR="00F52739" w:rsidRPr="00F039D6">
        <w:rPr>
          <w:rStyle w:val="nfaseforte"/>
          <w:rFonts w:cs="Times New Roman"/>
          <w:b w:val="0"/>
          <w:bCs w:val="0"/>
          <w:color w:val="000000"/>
        </w:rPr>
        <w:t xml:space="preserve"> de Atribuição, </w:t>
      </w:r>
      <w:r w:rsidR="00C5269E" w:rsidRPr="00F039D6">
        <w:rPr>
          <w:rStyle w:val="nfaseforte"/>
          <w:rFonts w:cs="Times New Roman"/>
          <w:b w:val="0"/>
          <w:bCs w:val="0"/>
          <w:color w:val="000000"/>
        </w:rPr>
        <w:t xml:space="preserve">matéria que passou a </w:t>
      </w:r>
      <w:r w:rsidR="00F52739" w:rsidRPr="00F039D6">
        <w:rPr>
          <w:rStyle w:val="nfaseforte"/>
          <w:rFonts w:cs="Times New Roman"/>
          <w:b w:val="0"/>
          <w:bCs w:val="0"/>
          <w:color w:val="000000"/>
        </w:rPr>
        <w:t>ser julgad</w:t>
      </w:r>
      <w:r w:rsidR="00C5269E" w:rsidRPr="00F039D6">
        <w:rPr>
          <w:rStyle w:val="nfaseforte"/>
          <w:rFonts w:cs="Times New Roman"/>
          <w:b w:val="0"/>
          <w:bCs w:val="0"/>
          <w:color w:val="000000"/>
        </w:rPr>
        <w:t>a</w:t>
      </w:r>
      <w:r w:rsidR="00F52739" w:rsidRPr="00F039D6">
        <w:rPr>
          <w:rStyle w:val="nfaseforte"/>
          <w:rFonts w:cs="Times New Roman"/>
          <w:b w:val="0"/>
          <w:bCs w:val="0"/>
          <w:color w:val="000000"/>
        </w:rPr>
        <w:t xml:space="preserve"> </w:t>
      </w:r>
      <w:r w:rsidR="00C5269E" w:rsidRPr="00F039D6">
        <w:rPr>
          <w:rStyle w:val="nfaseforte"/>
          <w:rFonts w:cs="Times New Roman"/>
          <w:b w:val="0"/>
          <w:bCs w:val="0"/>
          <w:color w:val="000000"/>
        </w:rPr>
        <w:t xml:space="preserve">pelo </w:t>
      </w:r>
      <w:r w:rsidR="00F52739" w:rsidRPr="00F039D6">
        <w:rPr>
          <w:rStyle w:val="nfaseforte"/>
          <w:rFonts w:cs="Times New Roman"/>
          <w:b w:val="0"/>
          <w:bCs w:val="0"/>
          <w:color w:val="000000"/>
        </w:rPr>
        <w:t>Conselho Nacional</w:t>
      </w:r>
      <w:r w:rsidR="00C5269E" w:rsidRPr="00F039D6">
        <w:rPr>
          <w:rStyle w:val="nfaseforte"/>
          <w:rFonts w:cs="Times New Roman"/>
          <w:b w:val="0"/>
          <w:bCs w:val="0"/>
          <w:color w:val="000000"/>
        </w:rPr>
        <w:t xml:space="preserve"> do Ministério Público</w:t>
      </w:r>
      <w:r w:rsidR="00F52739" w:rsidRPr="00F039D6">
        <w:rPr>
          <w:rStyle w:val="nfaseforte"/>
          <w:rFonts w:cs="Times New Roman"/>
          <w:b w:val="0"/>
          <w:bCs w:val="0"/>
          <w:color w:val="000000"/>
        </w:rPr>
        <w:t xml:space="preserve"> após o Supremo Tribunal Federal reconhecer tal competência. </w:t>
      </w:r>
      <w:r w:rsidR="00C12285" w:rsidRPr="00F039D6">
        <w:rPr>
          <w:rStyle w:val="nfaseforte"/>
          <w:rFonts w:cs="Times New Roman"/>
          <w:b w:val="0"/>
          <w:bCs w:val="0"/>
          <w:color w:val="000000"/>
        </w:rPr>
        <w:t>D</w:t>
      </w:r>
      <w:r w:rsidR="00F52739" w:rsidRPr="00F039D6">
        <w:rPr>
          <w:rStyle w:val="nfaseforte"/>
          <w:rFonts w:cs="Times New Roman"/>
          <w:b w:val="0"/>
          <w:bCs w:val="0"/>
          <w:color w:val="000000"/>
        </w:rPr>
        <w:t>estacou</w:t>
      </w:r>
      <w:r w:rsidR="00C12285" w:rsidRPr="00F039D6">
        <w:rPr>
          <w:rStyle w:val="nfaseforte"/>
          <w:rFonts w:cs="Times New Roman"/>
          <w:b w:val="0"/>
          <w:bCs w:val="0"/>
          <w:color w:val="000000"/>
        </w:rPr>
        <w:t>, ainda,</w:t>
      </w:r>
      <w:r w:rsidR="00F52739" w:rsidRPr="00F039D6">
        <w:rPr>
          <w:rStyle w:val="nfaseforte"/>
          <w:rFonts w:cs="Times New Roman"/>
          <w:b w:val="0"/>
          <w:bCs w:val="0"/>
          <w:color w:val="000000"/>
        </w:rPr>
        <w:t xml:space="preserve"> que a </w:t>
      </w:r>
      <w:r w:rsidR="00C12285" w:rsidRPr="00F039D6">
        <w:rPr>
          <w:rStyle w:val="nfaseforte"/>
          <w:rFonts w:cs="Times New Roman"/>
          <w:b w:val="0"/>
          <w:bCs w:val="0"/>
          <w:color w:val="000000"/>
        </w:rPr>
        <w:t>o</w:t>
      </w:r>
      <w:r w:rsidR="00F52739" w:rsidRPr="00F039D6">
        <w:rPr>
          <w:rStyle w:val="nfaseforte"/>
          <w:rFonts w:cs="Times New Roman"/>
          <w:b w:val="0"/>
          <w:bCs w:val="0"/>
          <w:color w:val="000000"/>
        </w:rPr>
        <w:t xml:space="preserve">bra lançada é produto </w:t>
      </w:r>
      <w:r w:rsidR="001440CB" w:rsidRPr="00F039D6">
        <w:rPr>
          <w:rStyle w:val="nfaseforte"/>
          <w:rFonts w:cs="Times New Roman"/>
          <w:b w:val="0"/>
          <w:bCs w:val="0"/>
          <w:color w:val="000000"/>
        </w:rPr>
        <w:t>da</w:t>
      </w:r>
      <w:r w:rsidR="00F52739" w:rsidRPr="00F039D6">
        <w:rPr>
          <w:rStyle w:val="nfaseforte"/>
          <w:rFonts w:cs="Times New Roman"/>
          <w:b w:val="0"/>
          <w:bCs w:val="0"/>
          <w:color w:val="000000"/>
        </w:rPr>
        <w:t xml:space="preserve"> equipe </w:t>
      </w:r>
      <w:r w:rsidR="001440CB" w:rsidRPr="00F039D6">
        <w:rPr>
          <w:rStyle w:val="nfaseforte"/>
          <w:rFonts w:cs="Times New Roman"/>
          <w:b w:val="0"/>
          <w:bCs w:val="0"/>
          <w:color w:val="000000"/>
        </w:rPr>
        <w:t xml:space="preserve">que compõe </w:t>
      </w:r>
      <w:r w:rsidR="00F52739" w:rsidRPr="00F039D6">
        <w:rPr>
          <w:rStyle w:val="nfaseforte"/>
          <w:rFonts w:cs="Times New Roman"/>
          <w:b w:val="0"/>
          <w:bCs w:val="0"/>
          <w:color w:val="000000"/>
        </w:rPr>
        <w:t xml:space="preserve">a </w:t>
      </w:r>
      <w:r w:rsidR="001440CB" w:rsidRPr="00F039D6">
        <w:rPr>
          <w:rStyle w:val="nfaseforte"/>
          <w:rFonts w:cs="Times New Roman"/>
          <w:b w:val="0"/>
          <w:bCs w:val="0"/>
          <w:color w:val="000000"/>
        </w:rPr>
        <w:t>Comissão de Acompanhamento Legislativo e Jurisprudência – CALJ</w:t>
      </w:r>
      <w:r w:rsidR="00F52739" w:rsidRPr="00F039D6">
        <w:rPr>
          <w:rStyle w:val="nfaseforte"/>
          <w:rFonts w:cs="Times New Roman"/>
          <w:b w:val="0"/>
          <w:bCs w:val="0"/>
          <w:color w:val="000000"/>
        </w:rPr>
        <w:t>,</w:t>
      </w:r>
      <w:r w:rsidR="00F52739">
        <w:rPr>
          <w:rStyle w:val="nfaseforte"/>
          <w:rFonts w:cs="Times New Roman"/>
          <w:b w:val="0"/>
          <w:bCs w:val="0"/>
          <w:color w:val="000000"/>
        </w:rPr>
        <w:t xml:space="preserve"> a quem agradeceu na pessoa d</w:t>
      </w:r>
      <w:r w:rsidR="001440CB">
        <w:rPr>
          <w:rStyle w:val="nfaseforte"/>
          <w:rFonts w:cs="Times New Roman"/>
          <w:b w:val="0"/>
          <w:bCs w:val="0"/>
          <w:color w:val="000000"/>
        </w:rPr>
        <w:t>os membros auxiliares</w:t>
      </w:r>
      <w:r w:rsidR="00F52739">
        <w:rPr>
          <w:rStyle w:val="nfaseforte"/>
          <w:rFonts w:cs="Times New Roman"/>
          <w:b w:val="0"/>
          <w:bCs w:val="0"/>
          <w:color w:val="000000"/>
        </w:rPr>
        <w:t xml:space="preserve"> Patrícia Ferreira Wanderley de Siqueira e Luís Felipe </w:t>
      </w:r>
      <w:proofErr w:type="spellStart"/>
      <w:r w:rsidR="00F52739">
        <w:rPr>
          <w:rStyle w:val="nfaseforte"/>
          <w:rFonts w:cs="Times New Roman"/>
          <w:b w:val="0"/>
          <w:bCs w:val="0"/>
          <w:color w:val="000000"/>
        </w:rPr>
        <w:t>Rasmuss</w:t>
      </w:r>
      <w:proofErr w:type="spellEnd"/>
      <w:r w:rsidR="00F52739">
        <w:rPr>
          <w:rStyle w:val="nfaseforte"/>
          <w:rFonts w:cs="Times New Roman"/>
          <w:b w:val="0"/>
          <w:bCs w:val="0"/>
          <w:color w:val="000000"/>
        </w:rPr>
        <w:t xml:space="preserve"> de Almeida, </w:t>
      </w:r>
      <w:r w:rsidR="001440CB">
        <w:rPr>
          <w:rStyle w:val="nfaseforte"/>
          <w:rFonts w:cs="Times New Roman"/>
          <w:b w:val="0"/>
          <w:bCs w:val="0"/>
          <w:color w:val="000000"/>
        </w:rPr>
        <w:t xml:space="preserve">pelo trabalho eficiente e célere. Consignou que a mencionada obra traz </w:t>
      </w:r>
      <w:r w:rsidR="00F52739">
        <w:rPr>
          <w:rStyle w:val="nfaseforte"/>
          <w:rFonts w:cs="Times New Roman"/>
          <w:b w:val="0"/>
          <w:bCs w:val="0"/>
          <w:color w:val="000000"/>
        </w:rPr>
        <w:t xml:space="preserve">ao Colegiado, ao Ministério Público brasileiro e à comunidade jurídica, um repositório que será permanentemente atualizado, distribuído por temas e áreas do Direito, de maneira didática </w:t>
      </w:r>
      <w:r w:rsidR="001440CB">
        <w:rPr>
          <w:rStyle w:val="nfaseforte"/>
          <w:rFonts w:cs="Times New Roman"/>
          <w:b w:val="0"/>
          <w:bCs w:val="0"/>
          <w:color w:val="000000"/>
        </w:rPr>
        <w:t xml:space="preserve">e </w:t>
      </w:r>
      <w:r w:rsidR="00F52739">
        <w:rPr>
          <w:rStyle w:val="nfaseforte"/>
          <w:rFonts w:cs="Times New Roman"/>
          <w:b w:val="0"/>
          <w:bCs w:val="0"/>
          <w:color w:val="000000"/>
        </w:rPr>
        <w:t>altamente acessível, em meio eletrônico,</w:t>
      </w:r>
      <w:r w:rsidR="00061D15">
        <w:rPr>
          <w:rStyle w:val="nfaseforte"/>
          <w:rFonts w:cs="Times New Roman"/>
          <w:b w:val="0"/>
          <w:bCs w:val="0"/>
          <w:color w:val="000000"/>
        </w:rPr>
        <w:t xml:space="preserve"> de forma a</w:t>
      </w:r>
      <w:r w:rsidR="00F52739">
        <w:rPr>
          <w:rStyle w:val="nfaseforte"/>
          <w:rFonts w:cs="Times New Roman"/>
          <w:b w:val="0"/>
          <w:bCs w:val="0"/>
          <w:color w:val="000000"/>
        </w:rPr>
        <w:t xml:space="preserve"> tornar </w:t>
      </w:r>
      <w:r w:rsidR="00061D15">
        <w:rPr>
          <w:rStyle w:val="nfaseforte"/>
          <w:rFonts w:cs="Times New Roman"/>
          <w:b w:val="0"/>
          <w:bCs w:val="0"/>
          <w:color w:val="000000"/>
        </w:rPr>
        <w:t xml:space="preserve">o acesso mais ágil a </w:t>
      </w:r>
      <w:r w:rsidR="00F52739">
        <w:rPr>
          <w:rStyle w:val="nfaseforte"/>
          <w:rFonts w:cs="Times New Roman"/>
          <w:b w:val="0"/>
          <w:bCs w:val="0"/>
          <w:color w:val="000000"/>
        </w:rPr>
        <w:t xml:space="preserve">essa nova competência do </w:t>
      </w:r>
      <w:r w:rsidR="00061D15">
        <w:rPr>
          <w:rStyle w:val="nfaseforte"/>
          <w:rFonts w:cs="Times New Roman"/>
          <w:b w:val="0"/>
          <w:bCs w:val="0"/>
          <w:color w:val="000000"/>
        </w:rPr>
        <w:t>CNMP</w:t>
      </w:r>
      <w:r w:rsidR="00F52739">
        <w:rPr>
          <w:rStyle w:val="nfaseforte"/>
          <w:rFonts w:cs="Times New Roman"/>
          <w:b w:val="0"/>
          <w:bCs w:val="0"/>
          <w:color w:val="000000"/>
        </w:rPr>
        <w:t xml:space="preserve">. </w:t>
      </w:r>
      <w:r w:rsidR="00061D15">
        <w:rPr>
          <w:rStyle w:val="nfaseforte"/>
          <w:rFonts w:cs="Times New Roman"/>
          <w:b w:val="0"/>
          <w:bCs w:val="0"/>
          <w:color w:val="000000"/>
        </w:rPr>
        <w:t xml:space="preserve">Na sequência, o Conselheiro Otavio Rodrigues esclareceu que, </w:t>
      </w:r>
      <w:r w:rsidR="00F52739">
        <w:rPr>
          <w:rStyle w:val="nfaseforte"/>
          <w:rFonts w:cs="Times New Roman"/>
          <w:b w:val="0"/>
          <w:bCs w:val="0"/>
          <w:color w:val="000000"/>
        </w:rPr>
        <w:t xml:space="preserve">desde o reconhecimento dessa nova atribuição, o Colegiado tem </w:t>
      </w:r>
      <w:r w:rsidR="00061D15">
        <w:rPr>
          <w:rStyle w:val="nfaseforte"/>
          <w:rFonts w:cs="Times New Roman"/>
          <w:b w:val="0"/>
          <w:bCs w:val="0"/>
          <w:color w:val="000000"/>
        </w:rPr>
        <w:t>julgado</w:t>
      </w:r>
      <w:r w:rsidR="00F52739">
        <w:rPr>
          <w:rStyle w:val="nfaseforte"/>
          <w:rFonts w:cs="Times New Roman"/>
          <w:b w:val="0"/>
          <w:bCs w:val="0"/>
          <w:color w:val="000000"/>
        </w:rPr>
        <w:t xml:space="preserve"> maciçamente</w:t>
      </w:r>
      <w:r w:rsidR="00061D15">
        <w:rPr>
          <w:rStyle w:val="nfaseforte"/>
          <w:rFonts w:cs="Times New Roman"/>
          <w:b w:val="0"/>
          <w:bCs w:val="0"/>
          <w:color w:val="000000"/>
        </w:rPr>
        <w:t xml:space="preserve"> esses Conflitos de Atribuição </w:t>
      </w:r>
      <w:r w:rsidR="00F52739">
        <w:rPr>
          <w:rStyle w:val="nfaseforte"/>
          <w:rFonts w:cs="Times New Roman"/>
          <w:b w:val="0"/>
          <w:bCs w:val="0"/>
          <w:color w:val="000000"/>
        </w:rPr>
        <w:t>nas sessões plenárias</w:t>
      </w:r>
      <w:r w:rsidR="00061D15">
        <w:rPr>
          <w:rStyle w:val="nfaseforte"/>
          <w:rFonts w:cs="Times New Roman"/>
          <w:b w:val="0"/>
          <w:bCs w:val="0"/>
          <w:color w:val="000000"/>
        </w:rPr>
        <w:t xml:space="preserve"> presenciais e </w:t>
      </w:r>
      <w:r w:rsidR="00F52739">
        <w:rPr>
          <w:rStyle w:val="nfaseforte"/>
          <w:rFonts w:cs="Times New Roman"/>
          <w:b w:val="0"/>
          <w:bCs w:val="0"/>
          <w:color w:val="000000"/>
        </w:rPr>
        <w:t>virtuais, tendo sido um passo fundamental na construção da história do Colegiado, como um Órgão Constitucional superior e diferenciado.</w:t>
      </w:r>
      <w:r w:rsidR="00061D15">
        <w:rPr>
          <w:rStyle w:val="nfaseforte"/>
          <w:rFonts w:cs="Times New Roman"/>
          <w:b w:val="0"/>
          <w:bCs w:val="0"/>
          <w:color w:val="000000"/>
        </w:rPr>
        <w:t xml:space="preserve"> Neste sentido, registrou que </w:t>
      </w:r>
      <w:r w:rsidR="00F52739">
        <w:rPr>
          <w:rStyle w:val="nfaseforte"/>
          <w:rFonts w:cs="Times New Roman"/>
          <w:b w:val="0"/>
          <w:bCs w:val="0"/>
          <w:color w:val="000000"/>
        </w:rPr>
        <w:t xml:space="preserve">elaborou um capítulo </w:t>
      </w:r>
      <w:r w:rsidR="00061D15">
        <w:rPr>
          <w:rStyle w:val="nfaseforte"/>
          <w:rFonts w:cs="Times New Roman"/>
          <w:b w:val="0"/>
          <w:bCs w:val="0"/>
          <w:color w:val="000000"/>
        </w:rPr>
        <w:t xml:space="preserve">no qual comenta </w:t>
      </w:r>
      <w:r w:rsidR="00F52739">
        <w:rPr>
          <w:rStyle w:val="nfaseforte"/>
          <w:rFonts w:cs="Times New Roman"/>
          <w:b w:val="0"/>
          <w:bCs w:val="0"/>
          <w:color w:val="000000"/>
        </w:rPr>
        <w:t xml:space="preserve">toda </w:t>
      </w:r>
      <w:r w:rsidR="00061D15">
        <w:rPr>
          <w:rStyle w:val="nfaseforte"/>
          <w:rFonts w:cs="Times New Roman"/>
          <w:b w:val="0"/>
          <w:bCs w:val="0"/>
          <w:color w:val="000000"/>
        </w:rPr>
        <w:t>a</w:t>
      </w:r>
      <w:r w:rsidR="00F52739">
        <w:rPr>
          <w:rStyle w:val="nfaseforte"/>
          <w:rFonts w:cs="Times New Roman"/>
          <w:b w:val="0"/>
          <w:bCs w:val="0"/>
          <w:color w:val="000000"/>
        </w:rPr>
        <w:t xml:space="preserve"> trajetória constitucional e infraconstitucional dos Conflito</w:t>
      </w:r>
      <w:r w:rsidR="00061D15">
        <w:rPr>
          <w:rStyle w:val="nfaseforte"/>
          <w:rFonts w:cs="Times New Roman"/>
          <w:b w:val="0"/>
          <w:bCs w:val="0"/>
          <w:color w:val="000000"/>
        </w:rPr>
        <w:t>s</w:t>
      </w:r>
      <w:r w:rsidR="00F52739">
        <w:rPr>
          <w:rStyle w:val="nfaseforte"/>
          <w:rFonts w:cs="Times New Roman"/>
          <w:b w:val="0"/>
          <w:bCs w:val="0"/>
          <w:color w:val="000000"/>
        </w:rPr>
        <w:t xml:space="preserve"> de Atribuição, desde a Constituição do Império até as últimas decisões, narrando como se deu essa transferência de órgão jurisdicional para a Procuradoria Geral da República e</w:t>
      </w:r>
      <w:r w:rsidR="00061D15">
        <w:rPr>
          <w:rStyle w:val="nfaseforte"/>
          <w:rFonts w:cs="Times New Roman"/>
          <w:b w:val="0"/>
          <w:bCs w:val="0"/>
          <w:color w:val="000000"/>
        </w:rPr>
        <w:t>, posteriormente,</w:t>
      </w:r>
      <w:r w:rsidR="00F52739">
        <w:rPr>
          <w:rStyle w:val="nfaseforte"/>
          <w:rFonts w:cs="Times New Roman"/>
          <w:b w:val="0"/>
          <w:bCs w:val="0"/>
          <w:color w:val="000000"/>
        </w:rPr>
        <w:t xml:space="preserve"> para o Conselho Nacional do Ministério Público.</w:t>
      </w:r>
      <w:r w:rsidR="00061D15">
        <w:rPr>
          <w:rStyle w:val="nfaseforte"/>
          <w:rFonts w:cs="Times New Roman"/>
          <w:b w:val="0"/>
          <w:bCs w:val="0"/>
          <w:color w:val="000000"/>
        </w:rPr>
        <w:t xml:space="preserve"> Asseverou, também, que o</w:t>
      </w:r>
      <w:r w:rsidR="00F52739">
        <w:rPr>
          <w:rStyle w:val="nfaseforte"/>
          <w:rFonts w:cs="Times New Roman"/>
          <w:b w:val="0"/>
          <w:bCs w:val="0"/>
          <w:color w:val="000000"/>
        </w:rPr>
        <w:t xml:space="preserve"> </w:t>
      </w:r>
      <w:r w:rsidR="00061D15">
        <w:rPr>
          <w:rStyle w:val="nfaseforte"/>
          <w:rFonts w:cs="Times New Roman"/>
          <w:b w:val="0"/>
          <w:bCs w:val="0"/>
          <w:color w:val="000000"/>
        </w:rPr>
        <w:t>Ementário</w:t>
      </w:r>
      <w:r w:rsidR="00F52739">
        <w:rPr>
          <w:rStyle w:val="nfaseforte"/>
          <w:rFonts w:cs="Times New Roman"/>
          <w:b w:val="0"/>
          <w:bCs w:val="0"/>
          <w:color w:val="000000"/>
        </w:rPr>
        <w:t xml:space="preserve"> contou com a apresentação do Presidente </w:t>
      </w:r>
      <w:r w:rsidR="00061D15">
        <w:rPr>
          <w:rStyle w:val="nfaseforte"/>
          <w:rFonts w:cs="Times New Roman"/>
          <w:b w:val="0"/>
          <w:bCs w:val="0"/>
          <w:color w:val="000000"/>
        </w:rPr>
        <w:t xml:space="preserve">do CNMP, </w:t>
      </w:r>
      <w:r w:rsidR="00F52739">
        <w:rPr>
          <w:rStyle w:val="nfaseforte"/>
          <w:rFonts w:cs="Times New Roman"/>
          <w:b w:val="0"/>
          <w:bCs w:val="0"/>
          <w:color w:val="000000"/>
        </w:rPr>
        <w:t xml:space="preserve">a quem agradeceu </w:t>
      </w:r>
      <w:r w:rsidR="00061D15">
        <w:rPr>
          <w:rStyle w:val="nfaseforte"/>
          <w:rFonts w:cs="Times New Roman"/>
          <w:b w:val="0"/>
          <w:bCs w:val="0"/>
          <w:color w:val="000000"/>
        </w:rPr>
        <w:t>o</w:t>
      </w:r>
      <w:r w:rsidR="00F52739">
        <w:rPr>
          <w:rStyle w:val="nfaseforte"/>
          <w:rFonts w:cs="Times New Roman"/>
          <w:b w:val="0"/>
          <w:bCs w:val="0"/>
          <w:color w:val="000000"/>
        </w:rPr>
        <w:t xml:space="preserve"> tempo dedicado ao exame da Obra e </w:t>
      </w:r>
      <w:r w:rsidR="00061D15">
        <w:rPr>
          <w:rStyle w:val="nfaseforte"/>
          <w:rFonts w:cs="Times New Roman"/>
          <w:b w:val="0"/>
          <w:bCs w:val="0"/>
          <w:color w:val="000000"/>
        </w:rPr>
        <w:t>à</w:t>
      </w:r>
      <w:r w:rsidR="00F52739">
        <w:rPr>
          <w:rStyle w:val="nfaseforte"/>
          <w:rFonts w:cs="Times New Roman"/>
          <w:b w:val="0"/>
          <w:bCs w:val="0"/>
          <w:color w:val="000000"/>
        </w:rPr>
        <w:t xml:space="preserve"> elaboração de sua apresentação. </w:t>
      </w:r>
      <w:r w:rsidR="00061D15">
        <w:rPr>
          <w:rStyle w:val="nfaseforte"/>
          <w:rFonts w:cs="Times New Roman"/>
          <w:b w:val="0"/>
          <w:bCs w:val="0"/>
          <w:color w:val="000000"/>
        </w:rPr>
        <w:t xml:space="preserve">Na sequência, rendeu </w:t>
      </w:r>
      <w:r w:rsidR="00F52739">
        <w:rPr>
          <w:rStyle w:val="nfaseforte"/>
          <w:rFonts w:cs="Times New Roman"/>
          <w:b w:val="0"/>
          <w:bCs w:val="0"/>
          <w:color w:val="000000"/>
        </w:rPr>
        <w:t xml:space="preserve">homenagens ao </w:t>
      </w:r>
      <w:r w:rsidR="00061D15">
        <w:rPr>
          <w:rStyle w:val="nfaseforte"/>
          <w:rFonts w:cs="Times New Roman"/>
          <w:b w:val="0"/>
          <w:bCs w:val="0"/>
          <w:color w:val="000000"/>
        </w:rPr>
        <w:t>P</w:t>
      </w:r>
      <w:r w:rsidR="00F52739">
        <w:rPr>
          <w:rStyle w:val="nfaseforte"/>
          <w:rFonts w:cs="Times New Roman"/>
          <w:b w:val="0"/>
          <w:bCs w:val="0"/>
          <w:color w:val="000000"/>
        </w:rPr>
        <w:t xml:space="preserve">rofessor titular da Pontifícia Universidade Católica </w:t>
      </w:r>
      <w:r w:rsidR="00061D15">
        <w:rPr>
          <w:rStyle w:val="nfaseforte"/>
          <w:rFonts w:cs="Times New Roman"/>
          <w:b w:val="0"/>
          <w:bCs w:val="0"/>
          <w:color w:val="000000"/>
        </w:rPr>
        <w:t xml:space="preserve">– PUC </w:t>
      </w:r>
      <w:r w:rsidR="00F52739">
        <w:rPr>
          <w:rStyle w:val="nfaseforte"/>
          <w:rFonts w:cs="Times New Roman"/>
          <w:b w:val="0"/>
          <w:bCs w:val="0"/>
          <w:color w:val="000000"/>
        </w:rPr>
        <w:t xml:space="preserve">de São Paulo, Nelson Nery, </w:t>
      </w:r>
      <w:r w:rsidR="0068258B">
        <w:rPr>
          <w:rStyle w:val="nfaseforte"/>
          <w:rFonts w:cs="Times New Roman"/>
          <w:b w:val="0"/>
          <w:bCs w:val="0"/>
          <w:color w:val="000000"/>
        </w:rPr>
        <w:t xml:space="preserve">agradecendo-lhe </w:t>
      </w:r>
      <w:r w:rsidR="00061D15">
        <w:rPr>
          <w:rStyle w:val="nfaseforte"/>
          <w:rFonts w:cs="Times New Roman"/>
          <w:b w:val="0"/>
          <w:bCs w:val="0"/>
          <w:color w:val="000000"/>
        </w:rPr>
        <w:t>pela colaboração dada na elaboração da obra e pela presença</w:t>
      </w:r>
      <w:r w:rsidR="00A27904">
        <w:rPr>
          <w:rStyle w:val="nfaseforte"/>
          <w:rFonts w:cs="Times New Roman"/>
          <w:b w:val="0"/>
          <w:bCs w:val="0"/>
          <w:color w:val="000000"/>
        </w:rPr>
        <w:t xml:space="preserve"> em plenári</w:t>
      </w:r>
      <w:r w:rsidR="00A27904" w:rsidRPr="0068258B">
        <w:rPr>
          <w:rStyle w:val="nfaseforte"/>
          <w:rFonts w:cs="Times New Roman"/>
          <w:b w:val="0"/>
          <w:bCs w:val="0"/>
          <w:color w:val="000000"/>
        </w:rPr>
        <w:t xml:space="preserve">o. </w:t>
      </w:r>
      <w:r w:rsidR="00F52739" w:rsidRPr="0068258B">
        <w:rPr>
          <w:rStyle w:val="nfaseforte"/>
          <w:rFonts w:cs="Times New Roman"/>
          <w:b w:val="0"/>
          <w:bCs w:val="0"/>
          <w:color w:val="000000"/>
        </w:rPr>
        <w:t xml:space="preserve">Em seguida, </w:t>
      </w:r>
      <w:r w:rsidR="00A27904" w:rsidRPr="0068258B">
        <w:rPr>
          <w:rStyle w:val="nfaseforte"/>
          <w:rFonts w:cs="Times New Roman"/>
          <w:b w:val="0"/>
          <w:bCs w:val="0"/>
          <w:color w:val="000000"/>
        </w:rPr>
        <w:t xml:space="preserve">o Conselheiro Otavio Rodrigues apresentou </w:t>
      </w:r>
      <w:r w:rsidR="00F52739" w:rsidRPr="0068258B">
        <w:rPr>
          <w:rStyle w:val="nfaseforte"/>
          <w:rFonts w:cs="Times New Roman"/>
          <w:b w:val="0"/>
          <w:bCs w:val="0"/>
          <w:color w:val="000000"/>
        </w:rPr>
        <w:t>os principais destaques da publicação, oportunidade em que a Conselheira Sandra Krieger passou a compor o Plenário</w:t>
      </w:r>
      <w:r w:rsidR="00F52739">
        <w:rPr>
          <w:rStyle w:val="nfaseforte"/>
          <w:rFonts w:cs="Times New Roman"/>
          <w:b w:val="0"/>
          <w:bCs w:val="0"/>
          <w:color w:val="000000"/>
        </w:rPr>
        <w:t>. Na sequência</w:t>
      </w:r>
      <w:r w:rsidR="00A27904">
        <w:rPr>
          <w:rStyle w:val="nfaseforte"/>
          <w:rFonts w:cs="Times New Roman"/>
          <w:b w:val="0"/>
          <w:bCs w:val="0"/>
          <w:color w:val="000000"/>
        </w:rPr>
        <w:t>,</w:t>
      </w:r>
      <w:r w:rsidR="00F52739">
        <w:rPr>
          <w:rStyle w:val="nfaseforte"/>
          <w:rFonts w:cs="Times New Roman"/>
          <w:b w:val="0"/>
          <w:bCs w:val="0"/>
          <w:color w:val="000000"/>
        </w:rPr>
        <w:t xml:space="preserve"> o Presidente passou a palavra ao </w:t>
      </w:r>
      <w:r w:rsidR="00A27904">
        <w:rPr>
          <w:rStyle w:val="nfaseforte"/>
          <w:rFonts w:cs="Times New Roman"/>
          <w:b w:val="0"/>
          <w:bCs w:val="0"/>
          <w:color w:val="000000"/>
        </w:rPr>
        <w:t>P</w:t>
      </w:r>
      <w:r w:rsidR="00F52739">
        <w:rPr>
          <w:rStyle w:val="nfaseforte"/>
          <w:rFonts w:cs="Times New Roman"/>
          <w:b w:val="0"/>
          <w:bCs w:val="0"/>
          <w:color w:val="000000"/>
        </w:rPr>
        <w:t xml:space="preserve">rofessor Nelson Nery que cumprimentou todos os Conselheiros na </w:t>
      </w:r>
      <w:r w:rsidR="00A27904">
        <w:rPr>
          <w:rStyle w:val="nfaseforte"/>
          <w:rFonts w:cs="Times New Roman"/>
          <w:b w:val="0"/>
          <w:bCs w:val="0"/>
          <w:color w:val="000000"/>
        </w:rPr>
        <w:t xml:space="preserve">pessoa </w:t>
      </w:r>
      <w:r w:rsidR="00F52739">
        <w:rPr>
          <w:rStyle w:val="nfaseforte"/>
          <w:rFonts w:cs="Times New Roman"/>
          <w:b w:val="0"/>
          <w:bCs w:val="0"/>
          <w:color w:val="000000"/>
        </w:rPr>
        <w:t xml:space="preserve">do Presidente </w:t>
      </w:r>
      <w:r w:rsidR="00A27904">
        <w:rPr>
          <w:rStyle w:val="nfaseforte"/>
          <w:rFonts w:cs="Times New Roman"/>
          <w:b w:val="0"/>
          <w:bCs w:val="0"/>
          <w:color w:val="000000"/>
        </w:rPr>
        <w:t xml:space="preserve">do CNMP, </w:t>
      </w:r>
      <w:r w:rsidR="00F52739">
        <w:rPr>
          <w:rStyle w:val="nfaseforte"/>
          <w:rFonts w:cs="Times New Roman"/>
          <w:b w:val="0"/>
          <w:bCs w:val="0"/>
          <w:color w:val="000000"/>
        </w:rPr>
        <w:t>e a todos os presentes na figura do Conselheiro Otavio Rodrigues</w:t>
      </w:r>
      <w:r w:rsidR="00A27904">
        <w:rPr>
          <w:rStyle w:val="nfaseforte"/>
          <w:rFonts w:cs="Times New Roman"/>
          <w:b w:val="0"/>
          <w:bCs w:val="0"/>
          <w:color w:val="000000"/>
        </w:rPr>
        <w:t xml:space="preserve">. Na ocasião, o Professor Nelson Nery </w:t>
      </w:r>
      <w:r w:rsidR="00F52739">
        <w:rPr>
          <w:rStyle w:val="nfaseforte"/>
          <w:rFonts w:cs="Times New Roman"/>
          <w:b w:val="0"/>
          <w:bCs w:val="0"/>
          <w:color w:val="000000"/>
        </w:rPr>
        <w:t xml:space="preserve">parabenizou a elaboração do </w:t>
      </w:r>
      <w:r w:rsidR="00A27904">
        <w:rPr>
          <w:rStyle w:val="nfaseforte"/>
          <w:rFonts w:cs="Times New Roman"/>
          <w:b w:val="0"/>
          <w:bCs w:val="0"/>
          <w:color w:val="000000"/>
        </w:rPr>
        <w:t>E</w:t>
      </w:r>
      <w:r w:rsidR="00F52739">
        <w:rPr>
          <w:rStyle w:val="nfaseforte"/>
          <w:rFonts w:cs="Times New Roman"/>
          <w:b w:val="0"/>
          <w:bCs w:val="0"/>
          <w:color w:val="000000"/>
        </w:rPr>
        <w:t>mentário, destacando que a decisão que atribuiu a competência para dirimir os conflitos de atribuiç</w:t>
      </w:r>
      <w:r w:rsidR="00A27904">
        <w:rPr>
          <w:rStyle w:val="nfaseforte"/>
          <w:rFonts w:cs="Times New Roman"/>
          <w:b w:val="0"/>
          <w:bCs w:val="0"/>
          <w:color w:val="000000"/>
        </w:rPr>
        <w:t>ão</w:t>
      </w:r>
      <w:r w:rsidR="00F52739">
        <w:rPr>
          <w:rStyle w:val="nfaseforte"/>
          <w:rFonts w:cs="Times New Roman"/>
          <w:b w:val="0"/>
          <w:bCs w:val="0"/>
          <w:color w:val="000000"/>
        </w:rPr>
        <w:t xml:space="preserve"> ao Conselho Nacional do Ministério Público</w:t>
      </w:r>
      <w:r w:rsidR="00A27904">
        <w:rPr>
          <w:rStyle w:val="nfaseforte"/>
          <w:rFonts w:cs="Times New Roman"/>
          <w:b w:val="0"/>
          <w:bCs w:val="0"/>
          <w:color w:val="000000"/>
        </w:rPr>
        <w:t xml:space="preserve"> foi dada pelo Supremo Tribunal Federal</w:t>
      </w:r>
      <w:r w:rsidR="00F52739">
        <w:rPr>
          <w:rStyle w:val="nfaseforte"/>
          <w:rFonts w:cs="Times New Roman"/>
          <w:b w:val="0"/>
          <w:bCs w:val="0"/>
          <w:color w:val="000000"/>
        </w:rPr>
        <w:t xml:space="preserve"> em dezembro de 2020 e</w:t>
      </w:r>
      <w:r w:rsidR="00A27904">
        <w:rPr>
          <w:rStyle w:val="nfaseforte"/>
          <w:rFonts w:cs="Times New Roman"/>
          <w:b w:val="0"/>
          <w:bCs w:val="0"/>
          <w:color w:val="000000"/>
        </w:rPr>
        <w:t xml:space="preserve"> que,</w:t>
      </w:r>
      <w:r w:rsidR="00F52739">
        <w:rPr>
          <w:rStyle w:val="nfaseforte"/>
          <w:rFonts w:cs="Times New Roman"/>
          <w:b w:val="0"/>
          <w:bCs w:val="0"/>
          <w:color w:val="000000"/>
        </w:rPr>
        <w:t xml:space="preserve"> em tão pouco tempo</w:t>
      </w:r>
      <w:r w:rsidR="00A27904">
        <w:rPr>
          <w:rStyle w:val="nfaseforte"/>
          <w:rFonts w:cs="Times New Roman"/>
          <w:b w:val="0"/>
          <w:bCs w:val="0"/>
          <w:color w:val="000000"/>
        </w:rPr>
        <w:t>,</w:t>
      </w:r>
      <w:r w:rsidR="00F52739">
        <w:rPr>
          <w:rStyle w:val="nfaseforte"/>
          <w:rFonts w:cs="Times New Roman"/>
          <w:b w:val="0"/>
          <w:bCs w:val="0"/>
          <w:color w:val="000000"/>
        </w:rPr>
        <w:t xml:space="preserve"> o Conselho Nacional já </w:t>
      </w:r>
      <w:r w:rsidR="00A27904">
        <w:rPr>
          <w:rStyle w:val="nfaseforte"/>
          <w:rFonts w:cs="Times New Roman"/>
          <w:b w:val="0"/>
          <w:bCs w:val="0"/>
          <w:color w:val="000000"/>
        </w:rPr>
        <w:t xml:space="preserve">possuía </w:t>
      </w:r>
      <w:r w:rsidR="00F52739">
        <w:rPr>
          <w:rStyle w:val="nfaseforte"/>
          <w:rFonts w:cs="Times New Roman"/>
          <w:b w:val="0"/>
          <w:bCs w:val="0"/>
          <w:color w:val="000000"/>
        </w:rPr>
        <w:t xml:space="preserve">um número expressivo </w:t>
      </w:r>
      <w:r w:rsidR="00A27904">
        <w:rPr>
          <w:rStyle w:val="nfaseforte"/>
          <w:rFonts w:cs="Times New Roman"/>
          <w:b w:val="0"/>
          <w:bCs w:val="0"/>
          <w:color w:val="000000"/>
        </w:rPr>
        <w:t>de julgados</w:t>
      </w:r>
      <w:r w:rsidR="00DB0A53">
        <w:rPr>
          <w:rStyle w:val="nfaseforte"/>
          <w:rFonts w:cs="Times New Roman"/>
          <w:b w:val="0"/>
          <w:bCs w:val="0"/>
          <w:color w:val="000000"/>
        </w:rPr>
        <w:t xml:space="preserve">. Consignou, ainda, a relevância da </w:t>
      </w:r>
      <w:r w:rsidR="00F52739">
        <w:rPr>
          <w:rStyle w:val="nfaseforte"/>
          <w:rFonts w:cs="Times New Roman"/>
          <w:b w:val="0"/>
          <w:bCs w:val="0"/>
          <w:color w:val="000000"/>
        </w:rPr>
        <w:t xml:space="preserve">iniciativa da CALJ para </w:t>
      </w:r>
      <w:r w:rsidR="000741CE">
        <w:rPr>
          <w:rStyle w:val="nfaseforte"/>
          <w:rFonts w:cs="Times New Roman"/>
          <w:b w:val="0"/>
          <w:bCs w:val="0"/>
          <w:color w:val="000000"/>
        </w:rPr>
        <w:t>orientar os</w:t>
      </w:r>
      <w:r w:rsidR="00F52739">
        <w:rPr>
          <w:rStyle w:val="nfaseforte"/>
          <w:rFonts w:cs="Times New Roman"/>
          <w:b w:val="0"/>
          <w:bCs w:val="0"/>
          <w:color w:val="000000"/>
        </w:rPr>
        <w:t xml:space="preserve"> membros da Instituição, diminuindo a conflituosidade e</w:t>
      </w:r>
      <w:r w:rsidR="000741CE">
        <w:rPr>
          <w:rStyle w:val="nfaseforte"/>
          <w:rFonts w:cs="Times New Roman"/>
          <w:b w:val="0"/>
          <w:bCs w:val="0"/>
          <w:color w:val="000000"/>
        </w:rPr>
        <w:t>,</w:t>
      </w:r>
      <w:r w:rsidR="00F52739">
        <w:rPr>
          <w:rStyle w:val="nfaseforte"/>
          <w:rFonts w:cs="Times New Roman"/>
          <w:b w:val="0"/>
          <w:bCs w:val="0"/>
          <w:color w:val="000000"/>
        </w:rPr>
        <w:t xml:space="preserve"> também, para fins de segurança jurídica, ao</w:t>
      </w:r>
      <w:r w:rsidR="000741CE">
        <w:rPr>
          <w:rStyle w:val="nfaseforte"/>
          <w:rFonts w:cs="Times New Roman"/>
          <w:b w:val="0"/>
          <w:bCs w:val="0"/>
          <w:color w:val="000000"/>
        </w:rPr>
        <w:t>s</w:t>
      </w:r>
      <w:r w:rsidR="00F52739">
        <w:rPr>
          <w:rStyle w:val="nfaseforte"/>
          <w:rFonts w:cs="Times New Roman"/>
          <w:b w:val="0"/>
          <w:bCs w:val="0"/>
          <w:color w:val="000000"/>
        </w:rPr>
        <w:t xml:space="preserve"> demais membros da comunidade jurídica nacional</w:t>
      </w:r>
      <w:r w:rsidR="000741CE">
        <w:rPr>
          <w:rStyle w:val="nfaseforte"/>
          <w:rFonts w:cs="Times New Roman"/>
          <w:b w:val="0"/>
          <w:bCs w:val="0"/>
          <w:color w:val="000000"/>
        </w:rPr>
        <w:t>. Na sequência, cumprimentou</w:t>
      </w:r>
      <w:r w:rsidR="00F52739" w:rsidRPr="00E278BD">
        <w:rPr>
          <w:rStyle w:val="nfaseforte"/>
          <w:rFonts w:cs="Times New Roman"/>
          <w:b w:val="0"/>
          <w:bCs w:val="0"/>
          <w:color w:val="000000"/>
        </w:rPr>
        <w:t xml:space="preserve"> o M</w:t>
      </w:r>
      <w:r w:rsidR="00F52739">
        <w:rPr>
          <w:rStyle w:val="nfaseforte"/>
          <w:rFonts w:cs="Times New Roman"/>
          <w:b w:val="0"/>
          <w:bCs w:val="0"/>
          <w:color w:val="000000"/>
        </w:rPr>
        <w:t xml:space="preserve">inistério </w:t>
      </w:r>
      <w:r w:rsidR="00F52739" w:rsidRPr="00E278BD">
        <w:rPr>
          <w:rStyle w:val="nfaseforte"/>
          <w:rFonts w:cs="Times New Roman"/>
          <w:b w:val="0"/>
          <w:bCs w:val="0"/>
          <w:color w:val="000000"/>
        </w:rPr>
        <w:t>P</w:t>
      </w:r>
      <w:r w:rsidR="00F52739">
        <w:rPr>
          <w:rStyle w:val="nfaseforte"/>
          <w:rFonts w:cs="Times New Roman"/>
          <w:b w:val="0"/>
          <w:bCs w:val="0"/>
          <w:color w:val="000000"/>
        </w:rPr>
        <w:t>úblico</w:t>
      </w:r>
      <w:r w:rsidR="00F52739" w:rsidRPr="00E278BD">
        <w:rPr>
          <w:rStyle w:val="nfaseforte"/>
          <w:rFonts w:cs="Times New Roman"/>
          <w:b w:val="0"/>
          <w:bCs w:val="0"/>
          <w:color w:val="000000"/>
        </w:rPr>
        <w:t xml:space="preserve"> </w:t>
      </w:r>
      <w:r w:rsidR="000741CE">
        <w:rPr>
          <w:rStyle w:val="nfaseforte"/>
          <w:rFonts w:cs="Times New Roman"/>
          <w:b w:val="0"/>
          <w:bCs w:val="0"/>
          <w:color w:val="000000"/>
        </w:rPr>
        <w:t>brasileiro</w:t>
      </w:r>
      <w:r w:rsidR="00F52739">
        <w:rPr>
          <w:rStyle w:val="nfaseforte"/>
          <w:rFonts w:cs="Times New Roman"/>
          <w:b w:val="0"/>
          <w:bCs w:val="0"/>
          <w:color w:val="000000"/>
        </w:rPr>
        <w:t>, na pessoa do Procurador-Geral da República</w:t>
      </w:r>
      <w:r w:rsidR="000741CE">
        <w:rPr>
          <w:rStyle w:val="nfaseforte"/>
          <w:rFonts w:cs="Times New Roman"/>
          <w:b w:val="0"/>
          <w:bCs w:val="0"/>
          <w:color w:val="000000"/>
        </w:rPr>
        <w:t xml:space="preserve"> e Presidente do CNMP</w:t>
      </w:r>
      <w:r w:rsidR="00F52739">
        <w:rPr>
          <w:rStyle w:val="nfaseforte"/>
          <w:rFonts w:cs="Times New Roman"/>
          <w:b w:val="0"/>
          <w:bCs w:val="0"/>
          <w:color w:val="000000"/>
        </w:rPr>
        <w:t xml:space="preserve">, ressaltando </w:t>
      </w:r>
      <w:r w:rsidR="000741CE">
        <w:rPr>
          <w:rStyle w:val="nfaseforte"/>
          <w:rFonts w:cs="Times New Roman"/>
          <w:b w:val="0"/>
          <w:bCs w:val="0"/>
          <w:color w:val="000000"/>
        </w:rPr>
        <w:t xml:space="preserve">a importância de </w:t>
      </w:r>
      <w:r w:rsidR="00F52739" w:rsidRPr="00E278BD">
        <w:rPr>
          <w:rStyle w:val="nfaseforte"/>
          <w:rFonts w:cs="Times New Roman"/>
          <w:b w:val="0"/>
          <w:bCs w:val="0"/>
          <w:color w:val="000000"/>
        </w:rPr>
        <w:t xml:space="preserve">sua gestão </w:t>
      </w:r>
      <w:r w:rsidR="000741CE">
        <w:rPr>
          <w:rStyle w:val="nfaseforte"/>
          <w:rFonts w:cs="Times New Roman"/>
          <w:b w:val="0"/>
          <w:bCs w:val="0"/>
          <w:color w:val="000000"/>
        </w:rPr>
        <w:t>para a materialização da nova competência do CNMP</w:t>
      </w:r>
      <w:r w:rsidR="00F52739">
        <w:rPr>
          <w:rStyle w:val="nfaseforte"/>
          <w:rFonts w:cs="Times New Roman"/>
          <w:b w:val="0"/>
          <w:bCs w:val="0"/>
          <w:color w:val="000000"/>
        </w:rPr>
        <w:t xml:space="preserve">. </w:t>
      </w:r>
      <w:r w:rsidR="000741CE">
        <w:rPr>
          <w:rStyle w:val="nfaseforte"/>
          <w:rFonts w:cs="Times New Roman"/>
          <w:b w:val="0"/>
          <w:bCs w:val="0"/>
          <w:color w:val="000000"/>
        </w:rPr>
        <w:t xml:space="preserve">Por fim, </w:t>
      </w:r>
      <w:r w:rsidR="00F52739" w:rsidRPr="00E278BD">
        <w:rPr>
          <w:rStyle w:val="nfaseforte"/>
          <w:rFonts w:cs="Times New Roman"/>
          <w:b w:val="0"/>
          <w:bCs w:val="0"/>
          <w:color w:val="000000"/>
        </w:rPr>
        <w:t>agradece</w:t>
      </w:r>
      <w:r w:rsidR="000741CE">
        <w:rPr>
          <w:rStyle w:val="nfaseforte"/>
          <w:rFonts w:cs="Times New Roman"/>
          <w:b w:val="0"/>
          <w:bCs w:val="0"/>
          <w:color w:val="000000"/>
        </w:rPr>
        <w:t>u</w:t>
      </w:r>
      <w:r w:rsidR="00F52739" w:rsidRPr="00E278BD">
        <w:rPr>
          <w:rStyle w:val="nfaseforte"/>
          <w:rFonts w:cs="Times New Roman"/>
          <w:b w:val="0"/>
          <w:bCs w:val="0"/>
          <w:color w:val="000000"/>
        </w:rPr>
        <w:t xml:space="preserve"> a honra </w:t>
      </w:r>
      <w:r w:rsidR="000741CE">
        <w:rPr>
          <w:rStyle w:val="nfaseforte"/>
          <w:rFonts w:cs="Times New Roman"/>
          <w:b w:val="0"/>
          <w:bCs w:val="0"/>
          <w:color w:val="000000"/>
        </w:rPr>
        <w:t>de prefaciar o</w:t>
      </w:r>
      <w:r w:rsidR="00F52739" w:rsidRPr="00E278BD">
        <w:rPr>
          <w:rStyle w:val="nfaseforte"/>
          <w:rFonts w:cs="Times New Roman"/>
          <w:b w:val="0"/>
          <w:bCs w:val="0"/>
          <w:color w:val="000000"/>
        </w:rPr>
        <w:t xml:space="preserve"> primeiro ementário e desejou sucesso </w:t>
      </w:r>
      <w:r w:rsidR="000741CE">
        <w:rPr>
          <w:rStyle w:val="nfaseforte"/>
          <w:rFonts w:cs="Times New Roman"/>
          <w:b w:val="0"/>
          <w:bCs w:val="0"/>
          <w:color w:val="000000"/>
        </w:rPr>
        <w:t>à Instituição</w:t>
      </w:r>
      <w:r w:rsidR="00F52739" w:rsidRPr="00E278BD">
        <w:rPr>
          <w:rStyle w:val="nfaseforte"/>
          <w:rFonts w:cs="Times New Roman"/>
          <w:b w:val="0"/>
          <w:bCs w:val="0"/>
          <w:color w:val="000000"/>
        </w:rPr>
        <w:t xml:space="preserve">. </w:t>
      </w:r>
      <w:r w:rsidR="000741CE">
        <w:rPr>
          <w:rStyle w:val="nfaseforte"/>
          <w:rFonts w:cs="Times New Roman"/>
          <w:b w:val="0"/>
          <w:bCs w:val="0"/>
          <w:color w:val="000000"/>
        </w:rPr>
        <w:t xml:space="preserve">Após, o </w:t>
      </w:r>
      <w:r w:rsidR="00F52739" w:rsidRPr="00E278BD">
        <w:rPr>
          <w:rStyle w:val="nfaseforte"/>
          <w:rFonts w:cs="Times New Roman"/>
          <w:b w:val="0"/>
          <w:bCs w:val="0"/>
          <w:color w:val="000000"/>
        </w:rPr>
        <w:t xml:space="preserve">Presidente </w:t>
      </w:r>
      <w:r w:rsidR="000741CE">
        <w:rPr>
          <w:rStyle w:val="nfaseforte"/>
          <w:rFonts w:cs="Times New Roman"/>
          <w:b w:val="0"/>
          <w:bCs w:val="0"/>
          <w:color w:val="000000"/>
        </w:rPr>
        <w:t xml:space="preserve">do CNMP </w:t>
      </w:r>
      <w:r w:rsidR="00F52739" w:rsidRPr="00E278BD">
        <w:rPr>
          <w:rStyle w:val="nfaseforte"/>
          <w:rFonts w:cs="Times New Roman"/>
          <w:b w:val="0"/>
          <w:bCs w:val="0"/>
          <w:color w:val="000000"/>
        </w:rPr>
        <w:t xml:space="preserve">agradeceu </w:t>
      </w:r>
      <w:r w:rsidR="000741CE">
        <w:rPr>
          <w:rStyle w:val="nfaseforte"/>
          <w:rFonts w:cs="Times New Roman"/>
          <w:b w:val="0"/>
          <w:bCs w:val="0"/>
          <w:color w:val="000000"/>
        </w:rPr>
        <w:t xml:space="preserve">ao Professor Nelson Nery pela participação e pela elaboração do prefácio </w:t>
      </w:r>
      <w:r w:rsidR="00F52739" w:rsidRPr="00E278BD">
        <w:rPr>
          <w:rStyle w:val="nfaseforte"/>
          <w:rFonts w:cs="Times New Roman"/>
          <w:b w:val="0"/>
          <w:bCs w:val="0"/>
          <w:color w:val="000000"/>
        </w:rPr>
        <w:t xml:space="preserve">e cumprimentou os Conselheiros </w:t>
      </w:r>
      <w:r w:rsidR="000741CE">
        <w:rPr>
          <w:rStyle w:val="nfaseforte"/>
          <w:rFonts w:cs="Times New Roman"/>
          <w:b w:val="0"/>
          <w:bCs w:val="0"/>
          <w:color w:val="000000"/>
        </w:rPr>
        <w:t xml:space="preserve">pela resposta célere e eficiente às demandas dos Conflitos de Atribuição, tema relativamente novo, que passou a fazer parte da atribuição do Colegiado a partir do corrente ano. Ressaltou, ainda, </w:t>
      </w:r>
      <w:r w:rsidR="00F52739">
        <w:rPr>
          <w:rStyle w:val="nfaseforte"/>
          <w:rFonts w:cs="Times New Roman"/>
          <w:b w:val="0"/>
          <w:bCs w:val="0"/>
          <w:color w:val="000000"/>
        </w:rPr>
        <w:t>que o Ementário f</w:t>
      </w:r>
      <w:r w:rsidR="00F52739" w:rsidRPr="00E278BD">
        <w:rPr>
          <w:rStyle w:val="nfaseforte"/>
          <w:rFonts w:cs="Times New Roman"/>
          <w:b w:val="0"/>
          <w:bCs w:val="0"/>
          <w:color w:val="000000"/>
        </w:rPr>
        <w:t>acilitar</w:t>
      </w:r>
      <w:r w:rsidR="000741CE">
        <w:rPr>
          <w:rStyle w:val="nfaseforte"/>
          <w:rFonts w:cs="Times New Roman"/>
          <w:b w:val="0"/>
          <w:bCs w:val="0"/>
          <w:color w:val="000000"/>
        </w:rPr>
        <w:t>á</w:t>
      </w:r>
      <w:r w:rsidR="00F52739" w:rsidRPr="00E278BD">
        <w:rPr>
          <w:rStyle w:val="nfaseforte"/>
          <w:rFonts w:cs="Times New Roman"/>
          <w:b w:val="0"/>
          <w:bCs w:val="0"/>
          <w:color w:val="000000"/>
        </w:rPr>
        <w:t xml:space="preserve"> a padronização, </w:t>
      </w:r>
      <w:r w:rsidR="00F52739">
        <w:rPr>
          <w:rStyle w:val="nfaseforte"/>
          <w:rFonts w:cs="Times New Roman"/>
          <w:b w:val="0"/>
          <w:bCs w:val="0"/>
          <w:color w:val="000000"/>
        </w:rPr>
        <w:t xml:space="preserve">a </w:t>
      </w:r>
      <w:r w:rsidR="00F52739" w:rsidRPr="00E278BD">
        <w:rPr>
          <w:rStyle w:val="nfaseforte"/>
          <w:rFonts w:cs="Times New Roman"/>
          <w:b w:val="0"/>
          <w:bCs w:val="0"/>
          <w:color w:val="000000"/>
        </w:rPr>
        <w:t xml:space="preserve">segurança jurídica, </w:t>
      </w:r>
      <w:r w:rsidR="00F52739">
        <w:rPr>
          <w:rStyle w:val="nfaseforte"/>
          <w:rFonts w:cs="Times New Roman"/>
          <w:b w:val="0"/>
          <w:bCs w:val="0"/>
          <w:color w:val="000000"/>
        </w:rPr>
        <w:t xml:space="preserve">a uniformidade do Direito, </w:t>
      </w:r>
      <w:r w:rsidR="00F52739" w:rsidRPr="00E278BD">
        <w:rPr>
          <w:rStyle w:val="nfaseforte"/>
          <w:rFonts w:cs="Times New Roman"/>
          <w:b w:val="0"/>
          <w:bCs w:val="0"/>
          <w:color w:val="000000"/>
        </w:rPr>
        <w:t>parabeniz</w:t>
      </w:r>
      <w:r w:rsidR="00F52739">
        <w:rPr>
          <w:rStyle w:val="nfaseforte"/>
          <w:rFonts w:cs="Times New Roman"/>
          <w:b w:val="0"/>
          <w:bCs w:val="0"/>
          <w:color w:val="000000"/>
        </w:rPr>
        <w:t>ando</w:t>
      </w:r>
      <w:r w:rsidR="00F52739" w:rsidRPr="00E278BD">
        <w:rPr>
          <w:rStyle w:val="nfaseforte"/>
          <w:rFonts w:cs="Times New Roman"/>
          <w:b w:val="0"/>
          <w:bCs w:val="0"/>
          <w:color w:val="000000"/>
        </w:rPr>
        <w:t xml:space="preserve"> o Conselheiro Otavio</w:t>
      </w:r>
      <w:r w:rsidR="000741CE">
        <w:rPr>
          <w:rStyle w:val="nfaseforte"/>
          <w:rFonts w:cs="Times New Roman"/>
          <w:b w:val="0"/>
          <w:bCs w:val="0"/>
          <w:color w:val="000000"/>
        </w:rPr>
        <w:t xml:space="preserve"> Rodrigues</w:t>
      </w:r>
      <w:r w:rsidR="00F52739" w:rsidRPr="00E278BD">
        <w:rPr>
          <w:rStyle w:val="nfaseforte"/>
          <w:rFonts w:cs="Times New Roman"/>
          <w:b w:val="0"/>
          <w:bCs w:val="0"/>
          <w:color w:val="000000"/>
        </w:rPr>
        <w:t xml:space="preserve">, </w:t>
      </w:r>
      <w:r w:rsidR="000741CE">
        <w:rPr>
          <w:rStyle w:val="nfaseforte"/>
          <w:rFonts w:cs="Times New Roman"/>
          <w:b w:val="0"/>
          <w:bCs w:val="0"/>
          <w:color w:val="000000"/>
        </w:rPr>
        <w:t>os membros do Colegiado, e os</w:t>
      </w:r>
      <w:r w:rsidR="00F52739" w:rsidRPr="00E278BD">
        <w:rPr>
          <w:rStyle w:val="nfaseforte"/>
          <w:rFonts w:cs="Times New Roman"/>
          <w:b w:val="0"/>
          <w:bCs w:val="0"/>
          <w:color w:val="000000"/>
        </w:rPr>
        <w:t xml:space="preserve"> servidores</w:t>
      </w:r>
      <w:r w:rsidR="000741CE">
        <w:rPr>
          <w:rStyle w:val="nfaseforte"/>
          <w:rFonts w:cs="Times New Roman"/>
          <w:b w:val="0"/>
          <w:bCs w:val="0"/>
          <w:color w:val="000000"/>
        </w:rPr>
        <w:t xml:space="preserve"> do CNMP.</w:t>
      </w:r>
      <w:r w:rsidR="00F52739">
        <w:rPr>
          <w:rStyle w:val="nfaseforte"/>
          <w:rFonts w:cs="Times New Roman"/>
          <w:b w:val="0"/>
          <w:bCs w:val="0"/>
          <w:color w:val="000000"/>
        </w:rPr>
        <w:t xml:space="preserve"> </w:t>
      </w:r>
      <w:r w:rsidR="000741CE">
        <w:rPr>
          <w:rStyle w:val="nfaseforte"/>
          <w:rFonts w:cs="Times New Roman"/>
          <w:b w:val="0"/>
          <w:bCs w:val="0"/>
          <w:color w:val="000000"/>
        </w:rPr>
        <w:t xml:space="preserve">Em seguida, </w:t>
      </w:r>
      <w:r w:rsidR="00F52739">
        <w:rPr>
          <w:rStyle w:val="nfaseforte"/>
          <w:rFonts w:cs="Times New Roman"/>
          <w:b w:val="0"/>
          <w:bCs w:val="0"/>
          <w:color w:val="000000"/>
        </w:rPr>
        <w:t>o Conselheiro Silvio Amorim informou que a Comissão de Controle Administrativo e Financeiro</w:t>
      </w:r>
      <w:r w:rsidR="00187B59">
        <w:rPr>
          <w:rStyle w:val="nfaseforte"/>
          <w:rFonts w:cs="Times New Roman"/>
          <w:b w:val="0"/>
          <w:bCs w:val="0"/>
          <w:color w:val="000000"/>
        </w:rPr>
        <w:t xml:space="preserve"> –</w:t>
      </w:r>
      <w:r w:rsidR="00F52739">
        <w:rPr>
          <w:rStyle w:val="nfaseforte"/>
          <w:rFonts w:cs="Times New Roman"/>
          <w:b w:val="0"/>
          <w:bCs w:val="0"/>
          <w:color w:val="000000"/>
        </w:rPr>
        <w:t xml:space="preserve"> CCAF, </w:t>
      </w:r>
      <w:r w:rsidR="00187B59">
        <w:rPr>
          <w:rStyle w:val="nfaseforte"/>
          <w:rFonts w:cs="Times New Roman"/>
          <w:b w:val="0"/>
          <w:bCs w:val="0"/>
          <w:color w:val="000000"/>
        </w:rPr>
        <w:t>sob sua presidência</w:t>
      </w:r>
      <w:r w:rsidR="00F52739">
        <w:rPr>
          <w:rStyle w:val="nfaseforte"/>
          <w:rFonts w:cs="Times New Roman"/>
          <w:b w:val="0"/>
          <w:bCs w:val="0"/>
          <w:color w:val="000000"/>
        </w:rPr>
        <w:t xml:space="preserve">, </w:t>
      </w:r>
      <w:r w:rsidR="00F52739" w:rsidRPr="0047342E">
        <w:rPr>
          <w:rStyle w:val="nfaseforte"/>
          <w:rFonts w:cs="Times New Roman"/>
          <w:b w:val="0"/>
          <w:bCs w:val="0"/>
          <w:color w:val="000000"/>
        </w:rPr>
        <w:t>realizar</w:t>
      </w:r>
      <w:r w:rsidR="00187B59">
        <w:rPr>
          <w:rStyle w:val="nfaseforte"/>
          <w:rFonts w:cs="Times New Roman"/>
          <w:b w:val="0"/>
          <w:bCs w:val="0"/>
          <w:color w:val="000000"/>
        </w:rPr>
        <w:t>á,</w:t>
      </w:r>
      <w:r w:rsidR="00F52739" w:rsidRPr="0047342E">
        <w:rPr>
          <w:rStyle w:val="nfaseforte"/>
          <w:rFonts w:cs="Times New Roman"/>
          <w:b w:val="0"/>
          <w:bCs w:val="0"/>
          <w:color w:val="000000"/>
        </w:rPr>
        <w:t xml:space="preserve"> </w:t>
      </w:r>
      <w:r w:rsidR="00F52739" w:rsidRPr="0047342E">
        <w:rPr>
          <w:rStyle w:val="nfaseforte"/>
          <w:b w:val="0"/>
          <w:bCs w:val="0"/>
        </w:rPr>
        <w:t>em parceria com o Ministério Público do Estado do Maranhão, por meio d</w:t>
      </w:r>
      <w:r w:rsidR="00187B59">
        <w:rPr>
          <w:rStyle w:val="nfaseforte"/>
          <w:b w:val="0"/>
          <w:bCs w:val="0"/>
        </w:rPr>
        <w:t>e su</w:t>
      </w:r>
      <w:r w:rsidR="00F52739" w:rsidRPr="0047342E">
        <w:rPr>
          <w:rStyle w:val="nfaseforte"/>
          <w:b w:val="0"/>
          <w:bCs w:val="0"/>
        </w:rPr>
        <w:t xml:space="preserve">a Escola Superior, e com o Ministério Público do Estado de Santa Catarina, o </w:t>
      </w:r>
      <w:proofErr w:type="spellStart"/>
      <w:r w:rsidR="00F52739" w:rsidRPr="0047342E">
        <w:rPr>
          <w:rStyle w:val="nfaseforte"/>
          <w:b w:val="0"/>
          <w:bCs w:val="0"/>
        </w:rPr>
        <w:t>webinário</w:t>
      </w:r>
      <w:proofErr w:type="spellEnd"/>
      <w:r w:rsidR="00F52739" w:rsidRPr="0047342E">
        <w:rPr>
          <w:rStyle w:val="nfaseforte"/>
          <w:b w:val="0"/>
          <w:bCs w:val="0"/>
        </w:rPr>
        <w:t xml:space="preserve"> “Governança, Transparência e Controles Internos Municipais”</w:t>
      </w:r>
      <w:r w:rsidR="005A65F5">
        <w:rPr>
          <w:rStyle w:val="nfaseforte"/>
          <w:b w:val="0"/>
          <w:bCs w:val="0"/>
        </w:rPr>
        <w:t>,</w:t>
      </w:r>
      <w:r w:rsidR="00F52739" w:rsidRPr="0047342E">
        <w:rPr>
          <w:rStyle w:val="nfaseforte"/>
          <w:b w:val="0"/>
          <w:bCs w:val="0"/>
        </w:rPr>
        <w:t xml:space="preserve"> nos dias 23 e 24 de setembro</w:t>
      </w:r>
      <w:r w:rsidR="005A65F5">
        <w:rPr>
          <w:rStyle w:val="nfaseforte"/>
          <w:b w:val="0"/>
          <w:bCs w:val="0"/>
        </w:rPr>
        <w:t xml:space="preserve"> de 2021</w:t>
      </w:r>
      <w:r w:rsidR="00F52739">
        <w:rPr>
          <w:rStyle w:val="nfaseforte"/>
          <w:b w:val="0"/>
          <w:bCs w:val="0"/>
        </w:rPr>
        <w:t xml:space="preserve">, </w:t>
      </w:r>
      <w:r w:rsidR="005A65F5">
        <w:rPr>
          <w:rStyle w:val="nfaseforte"/>
          <w:b w:val="0"/>
          <w:bCs w:val="0"/>
        </w:rPr>
        <w:t xml:space="preserve">e estendeu o convite </w:t>
      </w:r>
      <w:r w:rsidR="00F52739">
        <w:rPr>
          <w:rStyle w:val="nfaseforte"/>
          <w:b w:val="0"/>
          <w:bCs w:val="0"/>
        </w:rPr>
        <w:t xml:space="preserve">a todos os Conselheiros e </w:t>
      </w:r>
      <w:r w:rsidR="005A65F5">
        <w:rPr>
          <w:rStyle w:val="nfaseforte"/>
          <w:b w:val="0"/>
          <w:bCs w:val="0"/>
        </w:rPr>
        <w:t>à</w:t>
      </w:r>
      <w:r w:rsidR="00F52739">
        <w:rPr>
          <w:rStyle w:val="nfaseforte"/>
          <w:b w:val="0"/>
          <w:bCs w:val="0"/>
        </w:rPr>
        <w:t xml:space="preserve"> Presidência</w:t>
      </w:r>
      <w:r w:rsidR="005A65F5">
        <w:rPr>
          <w:rStyle w:val="nfaseforte"/>
          <w:b w:val="0"/>
          <w:bCs w:val="0"/>
        </w:rPr>
        <w:t xml:space="preserve"> do CNMP</w:t>
      </w:r>
      <w:r w:rsidR="00F52739" w:rsidRPr="0047342E">
        <w:rPr>
          <w:rStyle w:val="nfaseforte"/>
          <w:b w:val="0"/>
          <w:bCs w:val="0"/>
        </w:rPr>
        <w:t>.</w:t>
      </w:r>
      <w:r w:rsidR="00F52739">
        <w:rPr>
          <w:rStyle w:val="nfaseforte"/>
          <w:b w:val="0"/>
          <w:bCs w:val="0"/>
        </w:rPr>
        <w:t xml:space="preserve"> Informou</w:t>
      </w:r>
      <w:r w:rsidR="005A65F5">
        <w:rPr>
          <w:rStyle w:val="nfaseforte"/>
          <w:b w:val="0"/>
          <w:bCs w:val="0"/>
        </w:rPr>
        <w:t>, ainda,</w:t>
      </w:r>
      <w:r w:rsidR="00F52739">
        <w:rPr>
          <w:rStyle w:val="nfaseforte"/>
          <w:b w:val="0"/>
          <w:bCs w:val="0"/>
        </w:rPr>
        <w:t xml:space="preserve"> que as </w:t>
      </w:r>
      <w:r w:rsidR="00F52739" w:rsidRPr="0047342E">
        <w:rPr>
          <w:rStyle w:val="nfaseforte"/>
          <w:b w:val="0"/>
          <w:bCs w:val="0"/>
        </w:rPr>
        <w:t>inscrições pode</w:t>
      </w:r>
      <w:r w:rsidR="00F52739">
        <w:rPr>
          <w:rStyle w:val="nfaseforte"/>
          <w:b w:val="0"/>
          <w:bCs w:val="0"/>
        </w:rPr>
        <w:t xml:space="preserve">rão </w:t>
      </w:r>
      <w:r w:rsidR="00F52739" w:rsidRPr="0047342E">
        <w:rPr>
          <w:rStyle w:val="nfaseforte"/>
          <w:b w:val="0"/>
          <w:bCs w:val="0"/>
        </w:rPr>
        <w:t xml:space="preserve">ser feitas, até </w:t>
      </w:r>
      <w:r w:rsidR="005A65F5">
        <w:rPr>
          <w:rStyle w:val="nfaseforte"/>
          <w:b w:val="0"/>
          <w:bCs w:val="0"/>
        </w:rPr>
        <w:t xml:space="preserve">o dia </w:t>
      </w:r>
      <w:r w:rsidR="00F52739" w:rsidRPr="0047342E">
        <w:rPr>
          <w:rStyle w:val="nfaseforte"/>
          <w:b w:val="0"/>
          <w:bCs w:val="0"/>
        </w:rPr>
        <w:t>22 de setembro</w:t>
      </w:r>
      <w:r w:rsidR="005A65F5">
        <w:rPr>
          <w:rStyle w:val="nfaseforte"/>
          <w:b w:val="0"/>
          <w:bCs w:val="0"/>
        </w:rPr>
        <w:t xml:space="preserve"> do corrente ano</w:t>
      </w:r>
      <w:r w:rsidR="00F52739" w:rsidRPr="0047342E">
        <w:rPr>
          <w:rStyle w:val="nfaseforte"/>
          <w:b w:val="0"/>
          <w:bCs w:val="0"/>
        </w:rPr>
        <w:t>, pelo endereço eletrônico da Escola Superior do Ministério Público</w:t>
      </w:r>
      <w:r w:rsidR="00F52739" w:rsidRPr="003F3E7C">
        <w:rPr>
          <w:rStyle w:val="nfaseforte"/>
          <w:b w:val="0"/>
          <w:bCs w:val="0"/>
        </w:rPr>
        <w:t xml:space="preserve"> do</w:t>
      </w:r>
      <w:r w:rsidR="005A65F5">
        <w:rPr>
          <w:rStyle w:val="nfaseforte"/>
          <w:b w:val="0"/>
          <w:bCs w:val="0"/>
        </w:rPr>
        <w:t xml:space="preserve"> Estado do</w:t>
      </w:r>
      <w:r w:rsidR="00F52739" w:rsidRPr="003F3E7C">
        <w:rPr>
          <w:rStyle w:val="nfaseforte"/>
          <w:b w:val="0"/>
          <w:bCs w:val="0"/>
        </w:rPr>
        <w:t xml:space="preserve"> Maranhão e</w:t>
      </w:r>
      <w:r w:rsidR="005A65F5">
        <w:rPr>
          <w:rStyle w:val="nfaseforte"/>
          <w:b w:val="0"/>
          <w:bCs w:val="0"/>
        </w:rPr>
        <w:t xml:space="preserve"> que</w:t>
      </w:r>
      <w:r w:rsidR="00F52739" w:rsidRPr="003F3E7C">
        <w:rPr>
          <w:rStyle w:val="nfaseforte"/>
          <w:b w:val="0"/>
          <w:bCs w:val="0"/>
        </w:rPr>
        <w:t xml:space="preserve"> a </w:t>
      </w:r>
      <w:r w:rsidR="00F52739" w:rsidRPr="0047342E">
        <w:rPr>
          <w:rStyle w:val="nfaseforte"/>
          <w:b w:val="0"/>
          <w:bCs w:val="0"/>
        </w:rPr>
        <w:t>transmissão será realizada no canal da</w:t>
      </w:r>
      <w:r w:rsidR="005A65F5">
        <w:rPr>
          <w:rStyle w:val="nfaseforte"/>
          <w:b w:val="0"/>
          <w:bCs w:val="0"/>
        </w:rPr>
        <w:t>quela</w:t>
      </w:r>
      <w:r w:rsidR="00F52739" w:rsidRPr="0047342E">
        <w:rPr>
          <w:rStyle w:val="nfaseforte"/>
          <w:b w:val="0"/>
          <w:bCs w:val="0"/>
        </w:rPr>
        <w:t xml:space="preserve"> Escola Superior no </w:t>
      </w:r>
      <w:r w:rsidR="00F52739" w:rsidRPr="0068258B">
        <w:rPr>
          <w:rStyle w:val="nfaseforte"/>
          <w:b w:val="0"/>
          <w:bCs w:val="0"/>
          <w:i/>
          <w:iCs/>
        </w:rPr>
        <w:t>YouTube</w:t>
      </w:r>
      <w:r w:rsidR="00F52739" w:rsidRPr="0047342E">
        <w:rPr>
          <w:rStyle w:val="nfaseforte"/>
          <w:b w:val="0"/>
          <w:bCs w:val="0"/>
        </w:rPr>
        <w:t xml:space="preserve">, a partir </w:t>
      </w:r>
      <w:r w:rsidR="00F52739" w:rsidRPr="00080AC4">
        <w:rPr>
          <w:rStyle w:val="nfaseforte"/>
          <w:b w:val="0"/>
          <w:bCs w:val="0"/>
        </w:rPr>
        <w:t>das 9</w:t>
      </w:r>
      <w:r w:rsidR="00080AC4" w:rsidRPr="00080AC4">
        <w:rPr>
          <w:rStyle w:val="nfaseforte"/>
          <w:b w:val="0"/>
          <w:bCs w:val="0"/>
        </w:rPr>
        <w:t>h</w:t>
      </w:r>
      <w:r w:rsidR="00F52739" w:rsidRPr="00080AC4">
        <w:rPr>
          <w:rStyle w:val="nfaseforte"/>
          <w:b w:val="0"/>
          <w:bCs w:val="0"/>
        </w:rPr>
        <w:t>30.</w:t>
      </w:r>
      <w:r w:rsidR="00F52739">
        <w:rPr>
          <w:rStyle w:val="nfaseforte"/>
          <w:b w:val="0"/>
          <w:bCs w:val="0"/>
        </w:rPr>
        <w:t xml:space="preserve"> Ressaltou</w:t>
      </w:r>
      <w:r w:rsidR="005A65F5">
        <w:rPr>
          <w:rStyle w:val="nfaseforte"/>
          <w:b w:val="0"/>
          <w:bCs w:val="0"/>
        </w:rPr>
        <w:t>, também,</w:t>
      </w:r>
      <w:r w:rsidR="00F52739">
        <w:rPr>
          <w:rStyle w:val="nfaseforte"/>
          <w:b w:val="0"/>
          <w:bCs w:val="0"/>
        </w:rPr>
        <w:t xml:space="preserve"> que d</w:t>
      </w:r>
      <w:r w:rsidR="00F52739" w:rsidRPr="0047342E">
        <w:rPr>
          <w:rStyle w:val="nfaseforte"/>
          <w:b w:val="0"/>
          <w:bCs w:val="0"/>
        </w:rPr>
        <w:t xml:space="preserve">urante o </w:t>
      </w:r>
      <w:proofErr w:type="spellStart"/>
      <w:r w:rsidR="00F52739" w:rsidRPr="0047342E">
        <w:rPr>
          <w:rStyle w:val="nfaseforte"/>
          <w:b w:val="0"/>
          <w:bCs w:val="0"/>
        </w:rPr>
        <w:t>webinário</w:t>
      </w:r>
      <w:proofErr w:type="spellEnd"/>
      <w:r w:rsidR="00F52739" w:rsidRPr="0047342E">
        <w:rPr>
          <w:rStyle w:val="nfaseforte"/>
          <w:b w:val="0"/>
          <w:bCs w:val="0"/>
        </w:rPr>
        <w:t xml:space="preserve"> acontecerá o pré-lançamento da publicação “As boas práticas do Ministério Público para fomento e aprimoramento da governança, dos controles internos e da transparência nos municípios”, produzida </w:t>
      </w:r>
      <w:r w:rsidR="005A65F5">
        <w:rPr>
          <w:rStyle w:val="nfaseforte"/>
          <w:b w:val="0"/>
          <w:bCs w:val="0"/>
        </w:rPr>
        <w:t>pelo</w:t>
      </w:r>
      <w:r w:rsidR="00F52739" w:rsidRPr="0047342E">
        <w:rPr>
          <w:rStyle w:val="nfaseforte"/>
          <w:b w:val="0"/>
          <w:bCs w:val="0"/>
        </w:rPr>
        <w:t xml:space="preserve"> Grupo de Trabalho de Fomento ao Aprimoramento da Governança, Controles Internos e Transparência nos Municípios</w:t>
      </w:r>
      <w:r w:rsidR="005A65F5">
        <w:rPr>
          <w:rStyle w:val="nfaseforte"/>
          <w:b w:val="0"/>
          <w:bCs w:val="0"/>
        </w:rPr>
        <w:t xml:space="preserve"> da CCAF</w:t>
      </w:r>
      <w:r w:rsidR="00F52739" w:rsidRPr="0047342E">
        <w:rPr>
          <w:rStyle w:val="nfaseforte"/>
          <w:b w:val="0"/>
          <w:bCs w:val="0"/>
        </w:rPr>
        <w:t xml:space="preserve">, instituído com o objetivo de identificar e compartilhar as ações desenvolvidas pelas unidades ministeriais para o fortalecimento da transparência e do controle interno dos órgãos </w:t>
      </w:r>
      <w:r w:rsidR="00F52739" w:rsidRPr="004B478C">
        <w:rPr>
          <w:rStyle w:val="nfaseforte"/>
          <w:b w:val="0"/>
          <w:bCs w:val="0"/>
        </w:rPr>
        <w:t>municipais.</w:t>
      </w:r>
      <w:r w:rsidR="00F52739" w:rsidRPr="004B478C">
        <w:rPr>
          <w:rFonts w:eastAsia="Times New Roman" w:cs="Times New Roman"/>
          <w:color w:val="000000"/>
          <w:kern w:val="0"/>
          <w:lang w:eastAsia="pt-BR" w:bidi="ar-SA"/>
        </w:rPr>
        <w:t xml:space="preserve"> </w:t>
      </w:r>
      <w:r w:rsidR="005A65F5" w:rsidRPr="004B478C">
        <w:rPr>
          <w:rFonts w:eastAsia="Times New Roman" w:cs="Times New Roman"/>
          <w:color w:val="000000"/>
          <w:kern w:val="0"/>
          <w:lang w:eastAsia="pt-BR" w:bidi="ar-SA"/>
        </w:rPr>
        <w:t xml:space="preserve">Em seguida, </w:t>
      </w:r>
      <w:r w:rsidR="005A65F5" w:rsidRPr="004B478C">
        <w:rPr>
          <w:rStyle w:val="nfaseforte"/>
          <w:b w:val="0"/>
          <w:bCs w:val="0"/>
        </w:rPr>
        <w:t>a</w:t>
      </w:r>
      <w:r w:rsidR="00F52739" w:rsidRPr="004B478C">
        <w:rPr>
          <w:rStyle w:val="nfaseforte"/>
          <w:b w:val="0"/>
          <w:bCs w:val="0"/>
        </w:rPr>
        <w:t>gradeceu aos Procuradores-Gerais de Justiça do</w:t>
      </w:r>
      <w:r w:rsidR="005A65F5" w:rsidRPr="004B478C">
        <w:rPr>
          <w:rStyle w:val="nfaseforte"/>
          <w:b w:val="0"/>
          <w:bCs w:val="0"/>
        </w:rPr>
        <w:t>s</w:t>
      </w:r>
      <w:r w:rsidR="00F52739" w:rsidRPr="004B478C">
        <w:rPr>
          <w:rStyle w:val="nfaseforte"/>
          <w:b w:val="0"/>
          <w:bCs w:val="0"/>
        </w:rPr>
        <w:t xml:space="preserve"> Estado</w:t>
      </w:r>
      <w:r w:rsidR="005A65F5" w:rsidRPr="004B478C">
        <w:rPr>
          <w:rStyle w:val="nfaseforte"/>
          <w:b w:val="0"/>
          <w:bCs w:val="0"/>
        </w:rPr>
        <w:t>s</w:t>
      </w:r>
      <w:r w:rsidR="00F52739" w:rsidRPr="004B478C">
        <w:rPr>
          <w:rStyle w:val="nfaseforte"/>
          <w:b w:val="0"/>
          <w:bCs w:val="0"/>
        </w:rPr>
        <w:t xml:space="preserve"> do Maranhão e de Santa Catarina, Eduardo Nicolau e Fernando </w:t>
      </w:r>
      <w:proofErr w:type="spellStart"/>
      <w:r w:rsidR="00F52739" w:rsidRPr="004B478C">
        <w:rPr>
          <w:rStyle w:val="nfaseforte"/>
          <w:b w:val="0"/>
          <w:bCs w:val="0"/>
        </w:rPr>
        <w:t>Comin</w:t>
      </w:r>
      <w:proofErr w:type="spellEnd"/>
      <w:r w:rsidR="00F52739" w:rsidRPr="004B478C">
        <w:rPr>
          <w:rStyle w:val="nfaseforte"/>
          <w:b w:val="0"/>
          <w:bCs w:val="0"/>
        </w:rPr>
        <w:t xml:space="preserve">, respectivamente, pelo apoio </w:t>
      </w:r>
      <w:r w:rsidR="005A65F5" w:rsidRPr="004B478C">
        <w:rPr>
          <w:rStyle w:val="nfaseforte"/>
          <w:b w:val="0"/>
          <w:bCs w:val="0"/>
        </w:rPr>
        <w:t>dado à</w:t>
      </w:r>
      <w:r w:rsidR="00F52739" w:rsidRPr="004B478C">
        <w:rPr>
          <w:rStyle w:val="nfaseforte"/>
          <w:b w:val="0"/>
          <w:bCs w:val="0"/>
        </w:rPr>
        <w:t xml:space="preserve"> realização</w:t>
      </w:r>
      <w:r w:rsidR="00F52739" w:rsidRPr="003F3E7C">
        <w:rPr>
          <w:rStyle w:val="nfaseforte"/>
          <w:b w:val="0"/>
          <w:bCs w:val="0"/>
        </w:rPr>
        <w:t xml:space="preserve"> do evento. </w:t>
      </w:r>
      <w:r w:rsidR="005A65F5">
        <w:rPr>
          <w:rStyle w:val="nfaseforte"/>
          <w:b w:val="0"/>
          <w:bCs w:val="0"/>
        </w:rPr>
        <w:t>Após</w:t>
      </w:r>
      <w:r w:rsidR="00F52739">
        <w:rPr>
          <w:rStyle w:val="nfaseforte"/>
          <w:b w:val="0"/>
          <w:bCs w:val="0"/>
        </w:rPr>
        <w:t xml:space="preserve">, </w:t>
      </w:r>
      <w:r w:rsidR="005A65F5">
        <w:rPr>
          <w:rStyle w:val="nfaseforte"/>
          <w:b w:val="0"/>
          <w:bCs w:val="0"/>
        </w:rPr>
        <w:t>o Conselheiro Silvio Amorim comunicou</w:t>
      </w:r>
      <w:r w:rsidR="00F52739">
        <w:rPr>
          <w:rStyle w:val="nfaseforte"/>
          <w:b w:val="0"/>
          <w:bCs w:val="0"/>
        </w:rPr>
        <w:t xml:space="preserve"> que a Comissão de Enfrentamento à Co</w:t>
      </w:r>
      <w:r w:rsidR="005A65F5">
        <w:rPr>
          <w:rStyle w:val="nfaseforte"/>
          <w:b w:val="0"/>
          <w:bCs w:val="0"/>
        </w:rPr>
        <w:t>rrupção</w:t>
      </w:r>
      <w:r w:rsidR="00F52739">
        <w:rPr>
          <w:rStyle w:val="nfaseforte"/>
          <w:b w:val="0"/>
          <w:bCs w:val="0"/>
        </w:rPr>
        <w:t xml:space="preserve"> </w:t>
      </w:r>
      <w:r w:rsidR="00F52739" w:rsidRPr="00507C94">
        <w:rPr>
          <w:rStyle w:val="nfaseforte"/>
          <w:b w:val="0"/>
          <w:bCs w:val="0"/>
        </w:rPr>
        <w:t xml:space="preserve">desenvolveu, no âmbito do Grupo de Trabalho de Roteirização e Fluxograma de Atuação sobre as Tipologias de Criminalidade Organizada, Corrupção e Improbidade Administrativa, </w:t>
      </w:r>
      <w:r w:rsidR="0093486D">
        <w:rPr>
          <w:rStyle w:val="nfaseforte"/>
          <w:b w:val="0"/>
          <w:bCs w:val="0"/>
        </w:rPr>
        <w:t>em conjunto com a Secretaria de Tecnologia da Informação do CNMP, a partir de um trabalho original feito no Ministério Público do Estado da Bahia, conduzid</w:t>
      </w:r>
      <w:r w:rsidR="00E648BD">
        <w:rPr>
          <w:rStyle w:val="nfaseforte"/>
          <w:b w:val="0"/>
          <w:bCs w:val="0"/>
        </w:rPr>
        <w:t>o</w:t>
      </w:r>
      <w:r w:rsidR="0093486D">
        <w:rPr>
          <w:rStyle w:val="nfaseforte"/>
          <w:b w:val="0"/>
          <w:bCs w:val="0"/>
        </w:rPr>
        <w:t xml:space="preserve"> pelos </w:t>
      </w:r>
      <w:r w:rsidR="00E648BD">
        <w:rPr>
          <w:rStyle w:val="nfaseforte"/>
          <w:b w:val="0"/>
          <w:bCs w:val="0"/>
        </w:rPr>
        <w:t xml:space="preserve">Promotores de Justiça </w:t>
      </w:r>
      <w:r w:rsidR="0093486D">
        <w:rPr>
          <w:rStyle w:val="nfaseforte"/>
          <w:b w:val="0"/>
          <w:bCs w:val="0"/>
        </w:rPr>
        <w:t xml:space="preserve">Luciano </w:t>
      </w:r>
      <w:proofErr w:type="spellStart"/>
      <w:r w:rsidR="0093486D">
        <w:rPr>
          <w:rStyle w:val="nfaseforte"/>
          <w:b w:val="0"/>
          <w:bCs w:val="0"/>
        </w:rPr>
        <w:t>Ghignone</w:t>
      </w:r>
      <w:proofErr w:type="spellEnd"/>
      <w:r w:rsidR="0093486D">
        <w:rPr>
          <w:rStyle w:val="nfaseforte"/>
          <w:b w:val="0"/>
          <w:bCs w:val="0"/>
        </w:rPr>
        <w:t xml:space="preserve"> </w:t>
      </w:r>
      <w:r w:rsidR="00E648BD">
        <w:rPr>
          <w:rStyle w:val="nfaseforte"/>
          <w:b w:val="0"/>
          <w:bCs w:val="0"/>
        </w:rPr>
        <w:t xml:space="preserve">e </w:t>
      </w:r>
      <w:r w:rsidR="00E648BD" w:rsidRPr="00E648BD">
        <w:rPr>
          <w:rStyle w:val="nfaseforte"/>
          <w:b w:val="0"/>
          <w:bCs w:val="0"/>
        </w:rPr>
        <w:t xml:space="preserve">Sávio Henrique Damasceno Moreira, </w:t>
      </w:r>
      <w:r w:rsidR="005A65F5">
        <w:rPr>
          <w:rStyle w:val="nfaseforte"/>
          <w:b w:val="0"/>
          <w:bCs w:val="0"/>
        </w:rPr>
        <w:t xml:space="preserve">uma </w:t>
      </w:r>
      <w:r w:rsidR="00F52739" w:rsidRPr="00507C94">
        <w:rPr>
          <w:rStyle w:val="nfaseforte"/>
          <w:b w:val="0"/>
          <w:bCs w:val="0"/>
        </w:rPr>
        <w:t xml:space="preserve">ferramenta </w:t>
      </w:r>
      <w:r w:rsidR="005A65F5">
        <w:rPr>
          <w:rStyle w:val="nfaseforte"/>
          <w:b w:val="0"/>
          <w:bCs w:val="0"/>
        </w:rPr>
        <w:t xml:space="preserve">cujo </w:t>
      </w:r>
      <w:r w:rsidR="00F52739" w:rsidRPr="00507C94">
        <w:rPr>
          <w:rStyle w:val="nfaseforte"/>
          <w:b w:val="0"/>
          <w:bCs w:val="0"/>
        </w:rPr>
        <w:t xml:space="preserve">objetivo precípuo </w:t>
      </w:r>
      <w:r w:rsidR="005A65F5">
        <w:rPr>
          <w:rStyle w:val="nfaseforte"/>
          <w:b w:val="0"/>
          <w:bCs w:val="0"/>
        </w:rPr>
        <w:t xml:space="preserve">é </w:t>
      </w:r>
      <w:r w:rsidR="00F52739" w:rsidRPr="00507C94">
        <w:rPr>
          <w:rStyle w:val="nfaseforte"/>
          <w:b w:val="0"/>
          <w:bCs w:val="0"/>
        </w:rPr>
        <w:t>apoiar o desenvolvimento de investigações de ilícitos contra a Administração Pública</w:t>
      </w:r>
      <w:r w:rsidR="00F52739">
        <w:rPr>
          <w:rStyle w:val="nfaseforte"/>
          <w:b w:val="0"/>
          <w:bCs w:val="0"/>
        </w:rPr>
        <w:t>.</w:t>
      </w:r>
      <w:r w:rsidR="00E648BD">
        <w:rPr>
          <w:rStyle w:val="nfaseforte"/>
          <w:b w:val="0"/>
          <w:bCs w:val="0"/>
        </w:rPr>
        <w:t xml:space="preserve"> </w:t>
      </w:r>
      <w:r w:rsidR="00F52739">
        <w:rPr>
          <w:rStyle w:val="nfaseforte"/>
          <w:b w:val="0"/>
          <w:bCs w:val="0"/>
        </w:rPr>
        <w:t>Salientou que es</w:t>
      </w:r>
      <w:r w:rsidR="00E648BD">
        <w:rPr>
          <w:rStyle w:val="nfaseforte"/>
          <w:b w:val="0"/>
          <w:bCs w:val="0"/>
        </w:rPr>
        <w:t>t</w:t>
      </w:r>
      <w:r w:rsidR="00F52739">
        <w:rPr>
          <w:rStyle w:val="nfaseforte"/>
          <w:b w:val="0"/>
          <w:bCs w:val="0"/>
        </w:rPr>
        <w:t xml:space="preserve">a </w:t>
      </w:r>
      <w:r w:rsidR="00F52739" w:rsidRPr="00507C94">
        <w:rPr>
          <w:rStyle w:val="nfaseforte"/>
          <w:b w:val="0"/>
          <w:bCs w:val="0"/>
        </w:rPr>
        <w:t xml:space="preserve">solução informatizada, denominada Sistema de Apoio à Investigação (SAI), </w:t>
      </w:r>
      <w:r w:rsidR="00E648BD">
        <w:rPr>
          <w:rStyle w:val="nfaseforte"/>
          <w:b w:val="0"/>
          <w:bCs w:val="0"/>
        </w:rPr>
        <w:t xml:space="preserve">se </w:t>
      </w:r>
      <w:r w:rsidR="00F52739" w:rsidRPr="00507C94">
        <w:rPr>
          <w:rStyle w:val="nfaseforte"/>
          <w:b w:val="0"/>
          <w:bCs w:val="0"/>
        </w:rPr>
        <w:t xml:space="preserve">presta a aprimorar a atividade investigatória do Ministério Público, mediante suporte ao planejamento e à condução de investigações, de modo a auxiliar na obtenção de resultados mais céleres e eficazes na defesa do patrimônio público, especialmente a partir das </w:t>
      </w:r>
      <w:r w:rsidR="00F52739" w:rsidRPr="00453B5C">
        <w:rPr>
          <w:rStyle w:val="nfaseforte"/>
          <w:b w:val="0"/>
          <w:bCs w:val="0"/>
        </w:rPr>
        <w:t>f</w:t>
      </w:r>
      <w:r w:rsidR="00F52739" w:rsidRPr="00507C94">
        <w:rPr>
          <w:rStyle w:val="nfaseforte"/>
          <w:b w:val="0"/>
          <w:bCs w:val="0"/>
        </w:rPr>
        <w:t>uncionalidades</w:t>
      </w:r>
      <w:r w:rsidR="00F52739" w:rsidRPr="00453B5C">
        <w:rPr>
          <w:rStyle w:val="nfaseforte"/>
          <w:b w:val="0"/>
          <w:bCs w:val="0"/>
        </w:rPr>
        <w:t xml:space="preserve"> que auxiliam </w:t>
      </w:r>
      <w:r w:rsidR="00F52739" w:rsidRPr="00507C94">
        <w:rPr>
          <w:rStyle w:val="nfaseforte"/>
          <w:b w:val="0"/>
          <w:bCs w:val="0"/>
        </w:rPr>
        <w:t>no enquadramento jurídico dos fatos investigados;</w:t>
      </w:r>
      <w:r w:rsidR="00F52739" w:rsidRPr="00453B5C">
        <w:rPr>
          <w:rStyle w:val="nfaseforte"/>
          <w:b w:val="0"/>
          <w:bCs w:val="0"/>
        </w:rPr>
        <w:t xml:space="preserve"> </w:t>
      </w:r>
      <w:r w:rsidR="00F52739" w:rsidRPr="00507C94">
        <w:rPr>
          <w:rStyle w:val="nfaseforte"/>
          <w:b w:val="0"/>
          <w:bCs w:val="0"/>
        </w:rPr>
        <w:t>apresenta</w:t>
      </w:r>
      <w:r w:rsidR="00F52739" w:rsidRPr="00453B5C">
        <w:rPr>
          <w:rStyle w:val="nfaseforte"/>
          <w:b w:val="0"/>
          <w:bCs w:val="0"/>
        </w:rPr>
        <w:t>m</w:t>
      </w:r>
      <w:r w:rsidR="00F52739" w:rsidRPr="00507C94">
        <w:rPr>
          <w:rStyle w:val="nfaseforte"/>
          <w:b w:val="0"/>
          <w:bCs w:val="0"/>
        </w:rPr>
        <w:t xml:space="preserve"> sugestões das diligências mais eficazes para a investigação do ilícito selecionado</w:t>
      </w:r>
      <w:r w:rsidR="00F52739" w:rsidRPr="00453B5C">
        <w:rPr>
          <w:rStyle w:val="nfaseforte"/>
          <w:b w:val="0"/>
          <w:bCs w:val="0"/>
        </w:rPr>
        <w:t xml:space="preserve">; </w:t>
      </w:r>
      <w:r w:rsidR="00F52739" w:rsidRPr="00507C94">
        <w:rPr>
          <w:rStyle w:val="nfaseforte"/>
          <w:b w:val="0"/>
          <w:bCs w:val="0"/>
        </w:rPr>
        <w:t>estrutura</w:t>
      </w:r>
      <w:r w:rsidR="00E648BD">
        <w:rPr>
          <w:rStyle w:val="nfaseforte"/>
          <w:b w:val="0"/>
          <w:bCs w:val="0"/>
        </w:rPr>
        <w:t>m</w:t>
      </w:r>
      <w:r w:rsidR="00F52739" w:rsidRPr="00507C94">
        <w:rPr>
          <w:rStyle w:val="nfaseforte"/>
          <w:b w:val="0"/>
          <w:bCs w:val="0"/>
        </w:rPr>
        <w:t xml:space="preserve"> painel de gestão da investigação</w:t>
      </w:r>
      <w:r w:rsidR="00F52739" w:rsidRPr="00453B5C">
        <w:rPr>
          <w:rStyle w:val="nfaseforte"/>
          <w:b w:val="0"/>
          <w:bCs w:val="0"/>
        </w:rPr>
        <w:t xml:space="preserve">; </w:t>
      </w:r>
      <w:r w:rsidR="00F52739" w:rsidRPr="00507C94">
        <w:rPr>
          <w:rStyle w:val="nfaseforte"/>
          <w:b w:val="0"/>
          <w:bCs w:val="0"/>
        </w:rPr>
        <w:t>estrutura</w:t>
      </w:r>
      <w:r w:rsidR="00E648BD">
        <w:rPr>
          <w:rStyle w:val="nfaseforte"/>
          <w:b w:val="0"/>
          <w:bCs w:val="0"/>
        </w:rPr>
        <w:t>m</w:t>
      </w:r>
      <w:r w:rsidR="00F52739" w:rsidRPr="00507C94">
        <w:rPr>
          <w:rStyle w:val="nfaseforte"/>
          <w:b w:val="0"/>
          <w:bCs w:val="0"/>
        </w:rPr>
        <w:t xml:space="preserve"> gráfico </w:t>
      </w:r>
      <w:r w:rsidR="00F52739" w:rsidRPr="00453B5C">
        <w:rPr>
          <w:rStyle w:val="nfaseforte"/>
          <w:b w:val="0"/>
          <w:bCs w:val="0"/>
        </w:rPr>
        <w:t xml:space="preserve">com uma </w:t>
      </w:r>
      <w:r w:rsidR="00F52739" w:rsidRPr="00507C94">
        <w:rPr>
          <w:rStyle w:val="nfaseforte"/>
          <w:b w:val="0"/>
          <w:bCs w:val="0"/>
        </w:rPr>
        <w:t>linha do tempo, posicionando as diligências selecionadas e demais anotações relativas ao caso</w:t>
      </w:r>
      <w:r w:rsidR="00E648BD">
        <w:rPr>
          <w:rStyle w:val="nfaseforte"/>
          <w:b w:val="0"/>
          <w:bCs w:val="0"/>
        </w:rPr>
        <w:t>,</w:t>
      </w:r>
      <w:r w:rsidR="00F52739" w:rsidRPr="00507C94">
        <w:rPr>
          <w:rStyle w:val="nfaseforte"/>
          <w:b w:val="0"/>
          <w:bCs w:val="0"/>
        </w:rPr>
        <w:t xml:space="preserve"> e consolida</w:t>
      </w:r>
      <w:r w:rsidR="00E648BD">
        <w:rPr>
          <w:rStyle w:val="nfaseforte"/>
          <w:b w:val="0"/>
          <w:bCs w:val="0"/>
        </w:rPr>
        <w:t>m</w:t>
      </w:r>
      <w:r w:rsidR="00F52739" w:rsidRPr="00507C94">
        <w:rPr>
          <w:rStyle w:val="nfaseforte"/>
          <w:b w:val="0"/>
          <w:bCs w:val="0"/>
        </w:rPr>
        <w:t xml:space="preserve"> a memória das investigações.</w:t>
      </w:r>
      <w:r w:rsidR="00F52739" w:rsidRPr="00453B5C">
        <w:rPr>
          <w:rStyle w:val="nfaseforte"/>
          <w:b w:val="0"/>
          <w:bCs w:val="0"/>
        </w:rPr>
        <w:t xml:space="preserve"> </w:t>
      </w:r>
      <w:r w:rsidR="00E648BD">
        <w:rPr>
          <w:rStyle w:val="nfaseforte"/>
          <w:b w:val="0"/>
          <w:bCs w:val="0"/>
        </w:rPr>
        <w:t>Esclareceu</w:t>
      </w:r>
      <w:r w:rsidR="00F52739" w:rsidRPr="00453B5C">
        <w:rPr>
          <w:rStyle w:val="nfaseforte"/>
          <w:b w:val="0"/>
          <w:bCs w:val="0"/>
        </w:rPr>
        <w:t xml:space="preserve">, ainda, que essa </w:t>
      </w:r>
      <w:r w:rsidR="00F52739" w:rsidRPr="00507C94">
        <w:rPr>
          <w:rStyle w:val="nfaseforte"/>
          <w:b w:val="0"/>
          <w:bCs w:val="0"/>
        </w:rPr>
        <w:t>ferramenta foi concebida de forma a preservar o sigilo das investigações e não solicitará aos usuários a inserção de informações específicas</w:t>
      </w:r>
      <w:r w:rsidR="00F52739" w:rsidRPr="00453B5C">
        <w:rPr>
          <w:rStyle w:val="nfaseforte"/>
          <w:b w:val="0"/>
          <w:bCs w:val="0"/>
        </w:rPr>
        <w:t>, tendo sido desenvolv</w:t>
      </w:r>
      <w:r w:rsidR="00F52739" w:rsidRPr="00507C94">
        <w:rPr>
          <w:rStyle w:val="nfaseforte"/>
          <w:b w:val="0"/>
          <w:bCs w:val="0"/>
        </w:rPr>
        <w:t>ida a partir de regras de anonimização dos dados</w:t>
      </w:r>
      <w:r w:rsidR="00E648BD">
        <w:rPr>
          <w:rStyle w:val="nfaseforte"/>
          <w:b w:val="0"/>
          <w:bCs w:val="0"/>
        </w:rPr>
        <w:t>,</w:t>
      </w:r>
      <w:r w:rsidR="00F52739" w:rsidRPr="00507C94">
        <w:rPr>
          <w:rStyle w:val="nfaseforte"/>
          <w:b w:val="0"/>
          <w:bCs w:val="0"/>
        </w:rPr>
        <w:t xml:space="preserve"> </w:t>
      </w:r>
      <w:r w:rsidR="00F52739" w:rsidRPr="00453B5C">
        <w:rPr>
          <w:rStyle w:val="nfaseforte"/>
          <w:b w:val="0"/>
          <w:bCs w:val="0"/>
        </w:rPr>
        <w:t>busca</w:t>
      </w:r>
      <w:r w:rsidR="00E648BD">
        <w:rPr>
          <w:rStyle w:val="nfaseforte"/>
          <w:b w:val="0"/>
          <w:bCs w:val="0"/>
        </w:rPr>
        <w:t>ndo</w:t>
      </w:r>
      <w:r w:rsidR="00F52739" w:rsidRPr="00453B5C">
        <w:rPr>
          <w:rStyle w:val="nfaseforte"/>
          <w:b w:val="0"/>
          <w:bCs w:val="0"/>
        </w:rPr>
        <w:t xml:space="preserve"> o levantamento de estatística das investigações relacionadas a cada caso, sem indicação de origem ou usuários</w:t>
      </w:r>
      <w:r w:rsidR="00E648BD">
        <w:rPr>
          <w:rStyle w:val="nfaseforte"/>
          <w:b w:val="0"/>
          <w:bCs w:val="0"/>
        </w:rPr>
        <w:t xml:space="preserve">. Destacou, também, que solicitou apoio </w:t>
      </w:r>
      <w:r w:rsidR="00F52739">
        <w:rPr>
          <w:rStyle w:val="nfaseforte"/>
          <w:b w:val="0"/>
          <w:bCs w:val="0"/>
        </w:rPr>
        <w:t>aos</w:t>
      </w:r>
      <w:r w:rsidR="00E648BD">
        <w:rPr>
          <w:rStyle w:val="nfaseforte"/>
          <w:b w:val="0"/>
          <w:bCs w:val="0"/>
        </w:rPr>
        <w:t xml:space="preserve"> ramos do</w:t>
      </w:r>
      <w:r w:rsidR="00F52739">
        <w:rPr>
          <w:rStyle w:val="nfaseforte"/>
          <w:b w:val="0"/>
          <w:bCs w:val="0"/>
        </w:rPr>
        <w:t xml:space="preserve"> Ministérios Públicos </w:t>
      </w:r>
      <w:r w:rsidR="00E648BD">
        <w:rPr>
          <w:rStyle w:val="nfaseforte"/>
          <w:b w:val="0"/>
          <w:bCs w:val="0"/>
        </w:rPr>
        <w:t xml:space="preserve">para </w:t>
      </w:r>
      <w:r w:rsidR="00F52739">
        <w:rPr>
          <w:rStyle w:val="nfaseforte"/>
          <w:b w:val="0"/>
          <w:bCs w:val="0"/>
        </w:rPr>
        <w:t>o desenvolvimento dessa ferramenta, que será colocada para validação e</w:t>
      </w:r>
      <w:r w:rsidR="00E648BD">
        <w:rPr>
          <w:rStyle w:val="nfaseforte"/>
          <w:b w:val="0"/>
          <w:bCs w:val="0"/>
        </w:rPr>
        <w:t>,</w:t>
      </w:r>
      <w:r w:rsidR="00F52739">
        <w:rPr>
          <w:rStyle w:val="nfaseforte"/>
          <w:b w:val="0"/>
          <w:bCs w:val="0"/>
        </w:rPr>
        <w:t xml:space="preserve"> posteriormente</w:t>
      </w:r>
      <w:r w:rsidR="00E648BD">
        <w:rPr>
          <w:rStyle w:val="nfaseforte"/>
          <w:b w:val="0"/>
          <w:bCs w:val="0"/>
        </w:rPr>
        <w:t>,</w:t>
      </w:r>
      <w:r w:rsidR="00F52739">
        <w:rPr>
          <w:rStyle w:val="nfaseforte"/>
          <w:b w:val="0"/>
          <w:bCs w:val="0"/>
        </w:rPr>
        <w:t xml:space="preserve"> colocada </w:t>
      </w:r>
      <w:r w:rsidR="00E648BD">
        <w:rPr>
          <w:rStyle w:val="nfaseforte"/>
          <w:b w:val="0"/>
          <w:bCs w:val="0"/>
        </w:rPr>
        <w:t>em produção</w:t>
      </w:r>
      <w:r w:rsidR="00F52739">
        <w:rPr>
          <w:rStyle w:val="nfaseforte"/>
          <w:b w:val="0"/>
          <w:bCs w:val="0"/>
        </w:rPr>
        <w:t>. Após</w:t>
      </w:r>
      <w:r w:rsidR="00E648BD">
        <w:rPr>
          <w:rStyle w:val="nfaseforte"/>
          <w:b w:val="0"/>
          <w:bCs w:val="0"/>
        </w:rPr>
        <w:t>,</w:t>
      </w:r>
      <w:r w:rsidR="00F52739">
        <w:rPr>
          <w:rStyle w:val="nfaseforte"/>
          <w:b w:val="0"/>
          <w:bCs w:val="0"/>
        </w:rPr>
        <w:t xml:space="preserve"> o Conselheiro Luciano </w:t>
      </w:r>
      <w:r w:rsidR="00E648BD">
        <w:rPr>
          <w:rStyle w:val="nfaseforte"/>
          <w:b w:val="0"/>
          <w:bCs w:val="0"/>
        </w:rPr>
        <w:t xml:space="preserve">Maia </w:t>
      </w:r>
      <w:r w:rsidR="00F52739">
        <w:rPr>
          <w:rStyle w:val="nfaseforte"/>
          <w:b w:val="0"/>
          <w:bCs w:val="0"/>
        </w:rPr>
        <w:t xml:space="preserve">parabenizou o Conselheiro Otavio Rodrigues pelo lançamento do Ementário </w:t>
      </w:r>
      <w:r w:rsidR="009A19B4">
        <w:rPr>
          <w:rStyle w:val="nfaseforte"/>
          <w:b w:val="0"/>
          <w:bCs w:val="0"/>
        </w:rPr>
        <w:t>e ressaltou</w:t>
      </w:r>
      <w:r w:rsidR="00F52739">
        <w:rPr>
          <w:rStyle w:val="nfaseforte"/>
          <w:b w:val="0"/>
          <w:bCs w:val="0"/>
        </w:rPr>
        <w:t xml:space="preserve"> </w:t>
      </w:r>
      <w:r w:rsidR="009A19B4">
        <w:rPr>
          <w:rStyle w:val="nfaseforte"/>
          <w:b w:val="0"/>
          <w:bCs w:val="0"/>
        </w:rPr>
        <w:t xml:space="preserve">a relevância </w:t>
      </w:r>
      <w:r w:rsidR="00F52739">
        <w:rPr>
          <w:rStyle w:val="nfaseforte"/>
          <w:b w:val="0"/>
          <w:bCs w:val="0"/>
        </w:rPr>
        <w:t>da obra para todos os operadores do Direito</w:t>
      </w:r>
      <w:r w:rsidR="009A19B4">
        <w:rPr>
          <w:rStyle w:val="nfaseforte"/>
          <w:b w:val="0"/>
          <w:bCs w:val="0"/>
        </w:rPr>
        <w:t xml:space="preserve">. </w:t>
      </w:r>
      <w:r w:rsidR="009A19B4" w:rsidRPr="00E10E10">
        <w:rPr>
          <w:rStyle w:val="nfaseforte"/>
          <w:b w:val="0"/>
          <w:bCs w:val="0"/>
        </w:rPr>
        <w:t xml:space="preserve">Em seguida, retificou </w:t>
      </w:r>
      <w:r w:rsidR="00B162DB" w:rsidRPr="00E10E10">
        <w:rPr>
          <w:rStyle w:val="nfaseforte"/>
          <w:b w:val="0"/>
          <w:bCs w:val="0"/>
        </w:rPr>
        <w:t xml:space="preserve">sua manifestação feita </w:t>
      </w:r>
      <w:r w:rsidR="009A19B4" w:rsidRPr="00E10E10">
        <w:rPr>
          <w:rStyle w:val="nfaseforte"/>
          <w:b w:val="0"/>
          <w:bCs w:val="0"/>
        </w:rPr>
        <w:t>na véspera acerca d</w:t>
      </w:r>
      <w:r w:rsidR="00F52739" w:rsidRPr="00E10E10">
        <w:rPr>
          <w:rStyle w:val="nfaseforte"/>
          <w:b w:val="0"/>
          <w:bCs w:val="0"/>
        </w:rPr>
        <w:t xml:space="preserve">o lançamento da </w:t>
      </w:r>
      <w:r w:rsidR="00B162DB" w:rsidRPr="00E10E10">
        <w:rPr>
          <w:rStyle w:val="nfaseforte"/>
          <w:b w:val="0"/>
          <w:bCs w:val="0"/>
        </w:rPr>
        <w:t>publicação</w:t>
      </w:r>
      <w:r w:rsidR="00F52739" w:rsidRPr="00E10E10">
        <w:rPr>
          <w:rStyle w:val="nfaseforte"/>
          <w:b w:val="0"/>
          <w:bCs w:val="0"/>
        </w:rPr>
        <w:t xml:space="preserve"> Diretrizes para Valoração dos Danos Ambientais, </w:t>
      </w:r>
      <w:r w:rsidR="00B162DB" w:rsidRPr="00E10E10">
        <w:rPr>
          <w:rStyle w:val="nfaseforte"/>
          <w:b w:val="0"/>
          <w:bCs w:val="0"/>
        </w:rPr>
        <w:t xml:space="preserve">para mencionar, nesta oportunidade, </w:t>
      </w:r>
      <w:r w:rsidR="00F52739" w:rsidRPr="00E10E10">
        <w:rPr>
          <w:rStyle w:val="nfaseforte"/>
          <w:b w:val="0"/>
          <w:bCs w:val="0"/>
        </w:rPr>
        <w:t xml:space="preserve">os </w:t>
      </w:r>
      <w:r w:rsidR="00381C5E" w:rsidRPr="00E10E10">
        <w:rPr>
          <w:rStyle w:val="nfaseforte"/>
          <w:b w:val="0"/>
          <w:bCs w:val="0"/>
        </w:rPr>
        <w:t>coautores</w:t>
      </w:r>
      <w:r w:rsidR="00F52739" w:rsidRPr="00E10E10">
        <w:rPr>
          <w:rStyle w:val="nfaseforte"/>
          <w:b w:val="0"/>
          <w:bCs w:val="0"/>
        </w:rPr>
        <w:t xml:space="preserve"> da obra</w:t>
      </w:r>
      <w:r w:rsidR="00B162DB" w:rsidRPr="00E10E10">
        <w:rPr>
          <w:rStyle w:val="nfaseforte"/>
          <w:b w:val="0"/>
          <w:bCs w:val="0"/>
        </w:rPr>
        <w:t>:</w:t>
      </w:r>
      <w:r w:rsidR="00F52739" w:rsidRPr="00E10E10">
        <w:rPr>
          <w:rStyle w:val="nfaseforte"/>
          <w:b w:val="0"/>
          <w:bCs w:val="0"/>
        </w:rPr>
        <w:t xml:space="preserve"> Luciano Furtado Loubet</w:t>
      </w:r>
      <w:r w:rsidR="00B162DB" w:rsidRPr="00E10E10">
        <w:rPr>
          <w:rStyle w:val="nfaseforte"/>
          <w:b w:val="0"/>
          <w:bCs w:val="0"/>
        </w:rPr>
        <w:t>;</w:t>
      </w:r>
      <w:r w:rsidR="00F52739" w:rsidRPr="00E10E10">
        <w:rPr>
          <w:rStyle w:val="nfaseforte"/>
          <w:b w:val="0"/>
          <w:bCs w:val="0"/>
        </w:rPr>
        <w:t xml:space="preserve"> Gerson Barbosa</w:t>
      </w:r>
      <w:r w:rsidR="00B162DB" w:rsidRPr="00E10E10">
        <w:rPr>
          <w:rStyle w:val="nfaseforte"/>
          <w:b w:val="0"/>
          <w:bCs w:val="0"/>
        </w:rPr>
        <w:t xml:space="preserve">; </w:t>
      </w:r>
      <w:r w:rsidR="00F52739" w:rsidRPr="00E10E10">
        <w:rPr>
          <w:rStyle w:val="nfaseforte"/>
          <w:b w:val="0"/>
          <w:bCs w:val="0"/>
        </w:rPr>
        <w:t>Annelise Monteiro</w:t>
      </w:r>
      <w:r w:rsidR="00B162DB" w:rsidRPr="00E10E10">
        <w:rPr>
          <w:rStyle w:val="nfaseforte"/>
          <w:b w:val="0"/>
          <w:bCs w:val="0"/>
        </w:rPr>
        <w:t>;</w:t>
      </w:r>
      <w:r w:rsidR="00F52739" w:rsidRPr="00E10E10">
        <w:rPr>
          <w:rStyle w:val="nfaseforte"/>
          <w:b w:val="0"/>
          <w:bCs w:val="0"/>
        </w:rPr>
        <w:t xml:space="preserve"> Aline Salvador</w:t>
      </w:r>
      <w:r w:rsidR="00B162DB" w:rsidRPr="00E10E10">
        <w:rPr>
          <w:rStyle w:val="nfaseforte"/>
          <w:b w:val="0"/>
          <w:bCs w:val="0"/>
        </w:rPr>
        <w:t>;</w:t>
      </w:r>
      <w:r w:rsidR="00F52739" w:rsidRPr="00E10E10">
        <w:rPr>
          <w:rStyle w:val="nfaseforte"/>
          <w:b w:val="0"/>
          <w:bCs w:val="0"/>
        </w:rPr>
        <w:t xml:space="preserve"> </w:t>
      </w:r>
      <w:proofErr w:type="spellStart"/>
      <w:r w:rsidR="00F52739" w:rsidRPr="00E10E10">
        <w:rPr>
          <w:rStyle w:val="nfaseforte"/>
          <w:b w:val="0"/>
          <w:bCs w:val="0"/>
        </w:rPr>
        <w:t>Meri</w:t>
      </w:r>
      <w:proofErr w:type="spellEnd"/>
      <w:r w:rsidR="00F52739" w:rsidRPr="00E10E10">
        <w:rPr>
          <w:rStyle w:val="nfaseforte"/>
          <w:b w:val="0"/>
          <w:bCs w:val="0"/>
        </w:rPr>
        <w:t xml:space="preserve"> Cristina </w:t>
      </w:r>
      <w:proofErr w:type="spellStart"/>
      <w:r w:rsidR="00F52739" w:rsidRPr="00E10E10">
        <w:rPr>
          <w:rStyle w:val="nfaseforte"/>
          <w:b w:val="0"/>
          <w:bCs w:val="0"/>
        </w:rPr>
        <w:t>Gonçalvez</w:t>
      </w:r>
      <w:proofErr w:type="spellEnd"/>
      <w:r w:rsidR="00B162DB" w:rsidRPr="00E10E10">
        <w:rPr>
          <w:rStyle w:val="nfaseforte"/>
          <w:b w:val="0"/>
          <w:bCs w:val="0"/>
        </w:rPr>
        <w:t>;</w:t>
      </w:r>
      <w:r w:rsidR="00F52739" w:rsidRPr="00E10E10">
        <w:rPr>
          <w:rStyle w:val="nfaseforte"/>
          <w:b w:val="0"/>
          <w:bCs w:val="0"/>
        </w:rPr>
        <w:t xml:space="preserve"> Silvia </w:t>
      </w:r>
      <w:proofErr w:type="spellStart"/>
      <w:r w:rsidR="00F52739" w:rsidRPr="00E10E10">
        <w:rPr>
          <w:rStyle w:val="nfaseforte"/>
          <w:b w:val="0"/>
          <w:bCs w:val="0"/>
        </w:rPr>
        <w:t>Capelli</w:t>
      </w:r>
      <w:proofErr w:type="spellEnd"/>
      <w:r w:rsidR="00B162DB" w:rsidRPr="00E10E10">
        <w:rPr>
          <w:rStyle w:val="nfaseforte"/>
          <w:b w:val="0"/>
          <w:bCs w:val="0"/>
        </w:rPr>
        <w:t>;</w:t>
      </w:r>
      <w:r w:rsidR="00F52739" w:rsidRPr="00E10E10">
        <w:rPr>
          <w:rStyle w:val="nfaseforte"/>
          <w:b w:val="0"/>
          <w:bCs w:val="0"/>
        </w:rPr>
        <w:t xml:space="preserve"> e Sandra </w:t>
      </w:r>
      <w:proofErr w:type="spellStart"/>
      <w:r w:rsidR="00F52739" w:rsidRPr="00E10E10">
        <w:rPr>
          <w:rStyle w:val="nfaseforte"/>
          <w:b w:val="0"/>
          <w:bCs w:val="0"/>
        </w:rPr>
        <w:t>Kishi</w:t>
      </w:r>
      <w:proofErr w:type="spellEnd"/>
      <w:r w:rsidR="00F52739" w:rsidRPr="00E10E10">
        <w:rPr>
          <w:rStyle w:val="nfaseforte"/>
          <w:b w:val="0"/>
          <w:bCs w:val="0"/>
        </w:rPr>
        <w:t xml:space="preserve">, </w:t>
      </w:r>
      <w:r w:rsidR="00B162DB" w:rsidRPr="00E10E10">
        <w:rPr>
          <w:rStyle w:val="nfaseforte"/>
          <w:b w:val="0"/>
          <w:bCs w:val="0"/>
        </w:rPr>
        <w:t xml:space="preserve">aos quais agradeceu pela generosidade e empenho no desenvolvimento da publicação. Agradeceu, também, </w:t>
      </w:r>
      <w:r w:rsidR="00F52739" w:rsidRPr="00E10E10">
        <w:rPr>
          <w:rStyle w:val="nfaseforte"/>
          <w:b w:val="0"/>
          <w:bCs w:val="0"/>
        </w:rPr>
        <w:t>ao</w:t>
      </w:r>
      <w:r w:rsidR="00F52739">
        <w:rPr>
          <w:rStyle w:val="nfaseforte"/>
          <w:b w:val="0"/>
          <w:bCs w:val="0"/>
        </w:rPr>
        <w:t xml:space="preserve"> Ministro </w:t>
      </w:r>
      <w:r w:rsidR="00B162DB">
        <w:rPr>
          <w:rStyle w:val="nfaseforte"/>
          <w:b w:val="0"/>
          <w:bCs w:val="0"/>
        </w:rPr>
        <w:t xml:space="preserve">do Superior Tribunal de Justiça, </w:t>
      </w:r>
      <w:r w:rsidR="00F52739">
        <w:rPr>
          <w:rStyle w:val="nfaseforte"/>
          <w:b w:val="0"/>
          <w:bCs w:val="0"/>
        </w:rPr>
        <w:t>Mauro Campbel</w:t>
      </w:r>
      <w:r w:rsidR="00B162DB">
        <w:rPr>
          <w:rStyle w:val="nfaseforte"/>
          <w:b w:val="0"/>
          <w:bCs w:val="0"/>
        </w:rPr>
        <w:t>l Marques,</w:t>
      </w:r>
      <w:r w:rsidR="00F52739">
        <w:rPr>
          <w:rStyle w:val="nfaseforte"/>
          <w:b w:val="0"/>
          <w:bCs w:val="0"/>
        </w:rPr>
        <w:t xml:space="preserve"> </w:t>
      </w:r>
      <w:r w:rsidR="00B162DB">
        <w:rPr>
          <w:rStyle w:val="nfaseforte"/>
          <w:b w:val="0"/>
          <w:bCs w:val="0"/>
        </w:rPr>
        <w:t>pela elaboração do prefácio da obra</w:t>
      </w:r>
      <w:r w:rsidR="00F52739">
        <w:rPr>
          <w:rStyle w:val="nfaseforte"/>
          <w:b w:val="0"/>
          <w:bCs w:val="0"/>
        </w:rPr>
        <w:t xml:space="preserve">. </w:t>
      </w:r>
      <w:r w:rsidR="00B162DB">
        <w:rPr>
          <w:rStyle w:val="nfaseforte"/>
          <w:b w:val="0"/>
          <w:bCs w:val="0"/>
        </w:rPr>
        <w:t xml:space="preserve">Na ocasião, o Conselheiro Luciano Maia destacou </w:t>
      </w:r>
      <w:r w:rsidR="00F52739">
        <w:rPr>
          <w:rStyle w:val="nfaseforte"/>
          <w:b w:val="0"/>
          <w:bCs w:val="0"/>
        </w:rPr>
        <w:t xml:space="preserve">que a temática da valoração é um grande desafio para o cumprimento do papel do Ministério Público </w:t>
      </w:r>
      <w:r w:rsidR="00B162DB">
        <w:rPr>
          <w:rStyle w:val="nfaseforte"/>
          <w:b w:val="0"/>
          <w:bCs w:val="0"/>
        </w:rPr>
        <w:t>n</w:t>
      </w:r>
      <w:r w:rsidR="00F52739">
        <w:rPr>
          <w:rStyle w:val="nfaseforte"/>
          <w:b w:val="0"/>
          <w:bCs w:val="0"/>
        </w:rPr>
        <w:t>a defesa ambiental e que, por ser um tema interdisciplinar, e possuir múltiplos aspectos e elementos interdependentes, foi necessário empreender esforços conjuntos de áreas técnicas e jurídicas. Ressaltou que a</w:t>
      </w:r>
      <w:r w:rsidR="00F52739" w:rsidRPr="00AD5FC6">
        <w:rPr>
          <w:rStyle w:val="nfaseforte"/>
          <w:b w:val="0"/>
          <w:bCs w:val="0"/>
        </w:rPr>
        <w:t xml:space="preserve"> </w:t>
      </w:r>
      <w:r w:rsidR="00B162DB">
        <w:rPr>
          <w:rStyle w:val="nfaseforte"/>
          <w:b w:val="0"/>
          <w:bCs w:val="0"/>
        </w:rPr>
        <w:t xml:space="preserve">finalidade </w:t>
      </w:r>
      <w:r w:rsidR="00F52739" w:rsidRPr="00AD5FC6">
        <w:rPr>
          <w:rStyle w:val="nfaseforte"/>
          <w:b w:val="0"/>
          <w:bCs w:val="0"/>
        </w:rPr>
        <w:t xml:space="preserve">da publicação é apresentar, com flexibilidade e respeito </w:t>
      </w:r>
      <w:r w:rsidR="00F52739">
        <w:rPr>
          <w:rStyle w:val="nfaseforte"/>
          <w:b w:val="0"/>
          <w:bCs w:val="0"/>
        </w:rPr>
        <w:t>à</w:t>
      </w:r>
      <w:r w:rsidR="00F52739" w:rsidRPr="00AD5FC6">
        <w:rPr>
          <w:rStyle w:val="nfaseforte"/>
          <w:b w:val="0"/>
          <w:bCs w:val="0"/>
        </w:rPr>
        <w:t xml:space="preserve"> independência funcional dos membros do Ministério Público, meios e caminhos viáveis para valorar o dano ambiental</w:t>
      </w:r>
      <w:r w:rsidR="00F52739">
        <w:rPr>
          <w:rStyle w:val="nfaseforte"/>
          <w:b w:val="0"/>
          <w:bCs w:val="0"/>
        </w:rPr>
        <w:t xml:space="preserve">, </w:t>
      </w:r>
      <w:r w:rsidR="00B162DB">
        <w:rPr>
          <w:rStyle w:val="nfaseforte"/>
          <w:b w:val="0"/>
          <w:bCs w:val="0"/>
        </w:rPr>
        <w:t xml:space="preserve">e informou </w:t>
      </w:r>
      <w:r w:rsidR="00F52739">
        <w:rPr>
          <w:rStyle w:val="nfaseforte"/>
          <w:b w:val="0"/>
          <w:bCs w:val="0"/>
        </w:rPr>
        <w:t>que a publicação é eletrônica</w:t>
      </w:r>
      <w:r w:rsidR="00B162DB">
        <w:rPr>
          <w:rStyle w:val="nfaseforte"/>
          <w:b w:val="0"/>
          <w:bCs w:val="0"/>
        </w:rPr>
        <w:t xml:space="preserve">, de modo a viabilizar o estudo e o manuseio de </w:t>
      </w:r>
      <w:r w:rsidR="00F52739">
        <w:rPr>
          <w:rStyle w:val="nfaseforte"/>
          <w:b w:val="0"/>
          <w:bCs w:val="0"/>
        </w:rPr>
        <w:t>mais de quinhentas páginas</w:t>
      </w:r>
      <w:r w:rsidR="00F52739" w:rsidRPr="00AD5FC6">
        <w:rPr>
          <w:rStyle w:val="nfaseforte"/>
          <w:b w:val="0"/>
          <w:bCs w:val="0"/>
        </w:rPr>
        <w:t>.</w:t>
      </w:r>
      <w:r w:rsidR="00F52739">
        <w:rPr>
          <w:rStyle w:val="nfaseforte"/>
          <w:b w:val="0"/>
          <w:bCs w:val="0"/>
        </w:rPr>
        <w:t xml:space="preserve"> Em seguida</w:t>
      </w:r>
      <w:r w:rsidR="00B162DB">
        <w:rPr>
          <w:rStyle w:val="nfaseforte"/>
          <w:b w:val="0"/>
          <w:bCs w:val="0"/>
        </w:rPr>
        <w:t>,</w:t>
      </w:r>
      <w:r w:rsidR="00F52739">
        <w:rPr>
          <w:rStyle w:val="nfaseforte"/>
          <w:b w:val="0"/>
          <w:bCs w:val="0"/>
        </w:rPr>
        <w:t xml:space="preserve"> o Conselheiro Otavio Rodrigues apresentou Proposta de Resolução </w:t>
      </w:r>
      <w:r w:rsidR="007B02BD">
        <w:rPr>
          <w:rStyle w:val="nfaseforte"/>
          <w:rFonts w:cs="Times New Roman"/>
          <w:b w:val="0"/>
          <w:color w:val="000000"/>
        </w:rPr>
        <w:t>que r</w:t>
      </w:r>
      <w:r w:rsidR="007B02BD" w:rsidRPr="00806D9B">
        <w:rPr>
          <w:rStyle w:val="nfaseforte"/>
          <w:rFonts w:cs="Times New Roman"/>
          <w:b w:val="0"/>
          <w:color w:val="000000"/>
        </w:rPr>
        <w:t>evoga</w:t>
      </w:r>
      <w:r w:rsidR="007B02BD">
        <w:rPr>
          <w:rStyle w:val="nfaseforte"/>
          <w:rFonts w:cs="Times New Roman"/>
          <w:b w:val="0"/>
          <w:color w:val="000000"/>
        </w:rPr>
        <w:t xml:space="preserve"> </w:t>
      </w:r>
      <w:r w:rsidR="007B02BD" w:rsidRPr="00806D9B">
        <w:rPr>
          <w:rStyle w:val="nfaseforte"/>
          <w:rFonts w:cs="Times New Roman"/>
          <w:b w:val="0"/>
          <w:color w:val="000000"/>
        </w:rPr>
        <w:t>os incisos III, IV e VI do artigo 1º da Resolução CNMP nº 208</w:t>
      </w:r>
      <w:r w:rsidR="007B02BD">
        <w:rPr>
          <w:rStyle w:val="nfaseforte"/>
          <w:rFonts w:cs="Times New Roman"/>
          <w:b w:val="0"/>
          <w:color w:val="000000"/>
        </w:rPr>
        <w:t>/</w:t>
      </w:r>
      <w:r w:rsidR="007B02BD" w:rsidRPr="00806D9B">
        <w:rPr>
          <w:rStyle w:val="nfaseforte"/>
          <w:rFonts w:cs="Times New Roman"/>
          <w:b w:val="0"/>
          <w:color w:val="000000"/>
        </w:rPr>
        <w:t>2020</w:t>
      </w:r>
      <w:r w:rsidR="007B02BD">
        <w:rPr>
          <w:rStyle w:val="nfaseforte"/>
          <w:rFonts w:cs="Times New Roman"/>
          <w:b w:val="0"/>
          <w:color w:val="000000"/>
        </w:rPr>
        <w:t>,</w:t>
      </w:r>
      <w:r w:rsidR="007B02BD" w:rsidRPr="00806D9B">
        <w:rPr>
          <w:rStyle w:val="nfaseforte"/>
          <w:rFonts w:cs="Times New Roman"/>
          <w:b w:val="0"/>
          <w:color w:val="000000"/>
        </w:rPr>
        <w:t xml:space="preserve"> e restabele</w:t>
      </w:r>
      <w:r w:rsidR="007B02BD">
        <w:rPr>
          <w:rStyle w:val="nfaseforte"/>
          <w:rFonts w:cs="Times New Roman"/>
          <w:b w:val="0"/>
          <w:color w:val="000000"/>
        </w:rPr>
        <w:t>ce</w:t>
      </w:r>
      <w:r w:rsidR="007B02BD" w:rsidRPr="00806D9B">
        <w:rPr>
          <w:rStyle w:val="nfaseforte"/>
          <w:rFonts w:cs="Times New Roman"/>
          <w:b w:val="0"/>
          <w:color w:val="000000"/>
        </w:rPr>
        <w:t xml:space="preserve"> o preenchimento e envio dos relatórios de inspeções de que tratam a Resolução CNMP nº 67</w:t>
      </w:r>
      <w:r w:rsidR="007B02BD">
        <w:rPr>
          <w:rStyle w:val="nfaseforte"/>
          <w:rFonts w:cs="Times New Roman"/>
          <w:b w:val="0"/>
          <w:color w:val="000000"/>
        </w:rPr>
        <w:t>/</w:t>
      </w:r>
      <w:r w:rsidR="007B02BD" w:rsidRPr="00806D9B">
        <w:rPr>
          <w:rStyle w:val="nfaseforte"/>
          <w:rFonts w:cs="Times New Roman"/>
          <w:b w:val="0"/>
          <w:color w:val="000000"/>
        </w:rPr>
        <w:t>2011, a Resolução CNMP nº 71</w:t>
      </w:r>
      <w:r w:rsidR="007B02BD">
        <w:rPr>
          <w:rStyle w:val="nfaseforte"/>
          <w:rFonts w:cs="Times New Roman"/>
          <w:b w:val="0"/>
          <w:color w:val="000000"/>
        </w:rPr>
        <w:t>/</w:t>
      </w:r>
      <w:r w:rsidR="007B02BD" w:rsidRPr="00806D9B">
        <w:rPr>
          <w:rStyle w:val="nfaseforte"/>
          <w:rFonts w:cs="Times New Roman"/>
          <w:b w:val="0"/>
          <w:color w:val="000000"/>
        </w:rPr>
        <w:t>2011 e a Resolução CNMP nº 204</w:t>
      </w:r>
      <w:r w:rsidR="007B02BD">
        <w:rPr>
          <w:rStyle w:val="nfaseforte"/>
          <w:rFonts w:cs="Times New Roman"/>
          <w:b w:val="0"/>
          <w:color w:val="000000"/>
        </w:rPr>
        <w:t>/</w:t>
      </w:r>
      <w:r w:rsidR="007B02BD" w:rsidRPr="00806D9B">
        <w:rPr>
          <w:rStyle w:val="nfaseforte"/>
          <w:rFonts w:cs="Times New Roman"/>
          <w:b w:val="0"/>
          <w:color w:val="000000"/>
        </w:rPr>
        <w:t>2019</w:t>
      </w:r>
      <w:r w:rsidR="007B02BD">
        <w:rPr>
          <w:rStyle w:val="nfaseforte"/>
          <w:rFonts w:cs="Times New Roman"/>
          <w:b w:val="0"/>
          <w:color w:val="000000"/>
        </w:rPr>
        <w:t xml:space="preserve"> e requereu a </w:t>
      </w:r>
      <w:r w:rsidR="00F52739">
        <w:rPr>
          <w:rStyle w:val="nfaseforte"/>
          <w:b w:val="0"/>
          <w:bCs w:val="0"/>
        </w:rPr>
        <w:t xml:space="preserve">dispensa do prazo regimental, oportunidade em que comunicou </w:t>
      </w:r>
      <w:r w:rsidR="007B02BD">
        <w:rPr>
          <w:rStyle w:val="nfaseforte"/>
          <w:b w:val="0"/>
          <w:bCs w:val="0"/>
        </w:rPr>
        <w:t>o envio da proposição por e</w:t>
      </w:r>
      <w:r w:rsidR="001D28F4">
        <w:rPr>
          <w:rStyle w:val="nfaseforte"/>
          <w:b w:val="0"/>
          <w:bCs w:val="0"/>
        </w:rPr>
        <w:t>-</w:t>
      </w:r>
      <w:r w:rsidR="007B02BD">
        <w:rPr>
          <w:rStyle w:val="nfaseforte"/>
          <w:b w:val="0"/>
          <w:bCs w:val="0"/>
        </w:rPr>
        <w:t xml:space="preserve">mail </w:t>
      </w:r>
      <w:r w:rsidR="00F52739">
        <w:rPr>
          <w:rStyle w:val="nfaseforte"/>
          <w:b w:val="0"/>
          <w:bCs w:val="0"/>
        </w:rPr>
        <w:t>aos Conselheiros para conhecimento e aprovação ao final da sessão</w:t>
      </w:r>
      <w:r w:rsidR="007B02BD" w:rsidRPr="00080AC4">
        <w:rPr>
          <w:rStyle w:val="nfaseforte"/>
          <w:b w:val="0"/>
          <w:bCs w:val="0"/>
        </w:rPr>
        <w:t>, o que foi deferido pelo Presidente do CNMP</w:t>
      </w:r>
      <w:r w:rsidR="00F52739" w:rsidRPr="00080AC4">
        <w:rPr>
          <w:rStyle w:val="nfaseforte"/>
          <w:b w:val="0"/>
          <w:bCs w:val="0"/>
        </w:rPr>
        <w:t>.</w:t>
      </w:r>
      <w:r w:rsidR="00F52739">
        <w:rPr>
          <w:rStyle w:val="nfaseforte"/>
          <w:b w:val="0"/>
          <w:bCs w:val="0"/>
        </w:rPr>
        <w:t xml:space="preserve"> Após</w:t>
      </w:r>
      <w:r w:rsidR="007B02BD">
        <w:rPr>
          <w:rStyle w:val="nfaseforte"/>
          <w:b w:val="0"/>
          <w:bCs w:val="0"/>
        </w:rPr>
        <w:t>,</w:t>
      </w:r>
      <w:r w:rsidR="00F52739">
        <w:rPr>
          <w:rStyle w:val="nfaseforte"/>
          <w:b w:val="0"/>
          <w:bCs w:val="0"/>
        </w:rPr>
        <w:t xml:space="preserve"> o Conselheiro Sebastião Caixeta</w:t>
      </w:r>
      <w:r w:rsidR="007B02BD">
        <w:rPr>
          <w:rStyle w:val="nfaseforte"/>
          <w:b w:val="0"/>
          <w:bCs w:val="0"/>
        </w:rPr>
        <w:t xml:space="preserve"> informou </w:t>
      </w:r>
      <w:r w:rsidR="00F52739">
        <w:rPr>
          <w:rStyle w:val="nfaseforte"/>
          <w:b w:val="0"/>
          <w:bCs w:val="0"/>
        </w:rPr>
        <w:t>que a Comissão de Planejamento Estratégico</w:t>
      </w:r>
      <w:r w:rsidR="00C822DE">
        <w:rPr>
          <w:rStyle w:val="nfaseforte"/>
          <w:b w:val="0"/>
          <w:bCs w:val="0"/>
        </w:rPr>
        <w:t xml:space="preserve"> – CPE</w:t>
      </w:r>
      <w:r w:rsidR="00F52739">
        <w:rPr>
          <w:rStyle w:val="nfaseforte"/>
          <w:b w:val="0"/>
          <w:bCs w:val="0"/>
        </w:rPr>
        <w:t xml:space="preserve"> realizou, no último dia 28 de agosto, a 2ª Reunião Ordinária do Fórum Nacional de Gestão do Ministério Público, tendo como objetivo principal analisar e discutir a aplicação da nova legislação sobre licitação e contratos administrativos</w:t>
      </w:r>
      <w:r w:rsidR="007B02BD">
        <w:rPr>
          <w:rStyle w:val="nfaseforte"/>
          <w:b w:val="0"/>
          <w:bCs w:val="0"/>
        </w:rPr>
        <w:t>,</w:t>
      </w:r>
      <w:r w:rsidR="00F52739">
        <w:rPr>
          <w:rStyle w:val="nfaseforte"/>
          <w:b w:val="0"/>
          <w:bCs w:val="0"/>
        </w:rPr>
        <w:t xml:space="preserve"> e na</w:t>
      </w:r>
      <w:r w:rsidR="007B02BD">
        <w:rPr>
          <w:rStyle w:val="nfaseforte"/>
          <w:b w:val="0"/>
          <w:bCs w:val="0"/>
        </w:rPr>
        <w:t>quela</w:t>
      </w:r>
      <w:r w:rsidR="00F52739">
        <w:rPr>
          <w:rStyle w:val="nfaseforte"/>
          <w:b w:val="0"/>
          <w:bCs w:val="0"/>
        </w:rPr>
        <w:t xml:space="preserve"> oportunidade o Comitê Gestor Nacional das Tabelas Unificadas do Ministério Público lançou </w:t>
      </w:r>
      <w:r w:rsidR="007B02BD">
        <w:rPr>
          <w:rStyle w:val="nfaseforte"/>
          <w:b w:val="0"/>
          <w:bCs w:val="0"/>
        </w:rPr>
        <w:t>o C</w:t>
      </w:r>
      <w:r w:rsidR="00F52739">
        <w:rPr>
          <w:rStyle w:val="nfaseforte"/>
          <w:b w:val="0"/>
          <w:bCs w:val="0"/>
        </w:rPr>
        <w:t xml:space="preserve">urso </w:t>
      </w:r>
      <w:r w:rsidR="007B02BD">
        <w:rPr>
          <w:rStyle w:val="nfaseforte"/>
          <w:b w:val="0"/>
          <w:bCs w:val="0"/>
        </w:rPr>
        <w:t>O</w:t>
      </w:r>
      <w:r w:rsidR="00F52739">
        <w:rPr>
          <w:rStyle w:val="nfaseforte"/>
          <w:b w:val="0"/>
          <w:bCs w:val="0"/>
        </w:rPr>
        <w:t>nline</w:t>
      </w:r>
      <w:r w:rsidR="007B02BD">
        <w:rPr>
          <w:rStyle w:val="nfaseforte"/>
          <w:b w:val="0"/>
          <w:bCs w:val="0"/>
        </w:rPr>
        <w:t xml:space="preserve">, </w:t>
      </w:r>
      <w:r w:rsidR="007B02BD" w:rsidRPr="006E1C8A">
        <w:rPr>
          <w:rStyle w:val="nfaseforte"/>
          <w:b w:val="0"/>
          <w:bCs w:val="0"/>
        </w:rPr>
        <w:t>disponível na página da Comiss</w:t>
      </w:r>
      <w:r w:rsidR="007B02BD">
        <w:rPr>
          <w:rStyle w:val="nfaseforte"/>
          <w:b w:val="0"/>
          <w:bCs w:val="0"/>
        </w:rPr>
        <w:t>ã</w:t>
      </w:r>
      <w:r w:rsidR="007B02BD" w:rsidRPr="006E1C8A">
        <w:rPr>
          <w:rStyle w:val="nfaseforte"/>
          <w:b w:val="0"/>
          <w:bCs w:val="0"/>
        </w:rPr>
        <w:t>o de Planejamento</w:t>
      </w:r>
      <w:r w:rsidR="00C822DE">
        <w:rPr>
          <w:rStyle w:val="nfaseforte"/>
          <w:b w:val="0"/>
          <w:bCs w:val="0"/>
        </w:rPr>
        <w:t xml:space="preserve"> Estratégico</w:t>
      </w:r>
      <w:r w:rsidR="007B02BD">
        <w:rPr>
          <w:rStyle w:val="nfaseforte"/>
          <w:b w:val="0"/>
          <w:bCs w:val="0"/>
        </w:rPr>
        <w:t>,</w:t>
      </w:r>
      <w:r w:rsidR="00F52739">
        <w:rPr>
          <w:rStyle w:val="nfaseforte"/>
          <w:b w:val="0"/>
          <w:bCs w:val="0"/>
        </w:rPr>
        <w:t xml:space="preserve"> </w:t>
      </w:r>
      <w:r w:rsidR="007B02BD">
        <w:rPr>
          <w:rStyle w:val="nfaseforte"/>
          <w:b w:val="0"/>
          <w:bCs w:val="0"/>
        </w:rPr>
        <w:t xml:space="preserve">no qual </w:t>
      </w:r>
      <w:r w:rsidR="00F52739">
        <w:rPr>
          <w:rStyle w:val="nfaseforte"/>
          <w:b w:val="0"/>
          <w:bCs w:val="0"/>
        </w:rPr>
        <w:t>há módulo do histórico de criação das tabelas, atualiza</w:t>
      </w:r>
      <w:r w:rsidR="007B02BD">
        <w:rPr>
          <w:rStyle w:val="nfaseforte"/>
          <w:b w:val="0"/>
          <w:bCs w:val="0"/>
        </w:rPr>
        <w:t>ção</w:t>
      </w:r>
      <w:r w:rsidR="00F52739">
        <w:rPr>
          <w:rStyle w:val="nfaseforte"/>
          <w:b w:val="0"/>
          <w:bCs w:val="0"/>
        </w:rPr>
        <w:t xml:space="preserve"> sobre as novas </w:t>
      </w:r>
      <w:r w:rsidR="00F52739" w:rsidRPr="006E1C8A">
        <w:rPr>
          <w:rStyle w:val="nfaseforte"/>
          <w:b w:val="0"/>
          <w:bCs w:val="0"/>
        </w:rPr>
        <w:t xml:space="preserve">funcionalidades e modificações mais recentes do tema e capacita a usar o sistema de forma autônoma. Esclareceu que a </w:t>
      </w:r>
      <w:r w:rsidR="00C822DE">
        <w:rPr>
          <w:rStyle w:val="nfaseforte"/>
          <w:b w:val="0"/>
          <w:bCs w:val="0"/>
        </w:rPr>
        <w:t>equipe da CPE</w:t>
      </w:r>
      <w:r w:rsidR="00F52739" w:rsidRPr="006E1C8A">
        <w:rPr>
          <w:rStyle w:val="nfaseforte"/>
          <w:b w:val="0"/>
          <w:bCs w:val="0"/>
        </w:rPr>
        <w:t xml:space="preserve"> voltou a </w:t>
      </w:r>
      <w:r w:rsidR="00C822DE">
        <w:rPr>
          <w:rStyle w:val="nfaseforte"/>
          <w:b w:val="0"/>
          <w:bCs w:val="0"/>
        </w:rPr>
        <w:t xml:space="preserve">trabalhar </w:t>
      </w:r>
      <w:r w:rsidR="00F52739" w:rsidRPr="006E1C8A">
        <w:rPr>
          <w:rStyle w:val="nfaseforte"/>
          <w:b w:val="0"/>
          <w:bCs w:val="0"/>
        </w:rPr>
        <w:t>de forma presencial e a prestar suporte técnico e logístico aos ramos que aderiram voluntariamente ao Planejamento Estratégico Nacional, nos termos da Resolução CNMP nº 147/2016</w:t>
      </w:r>
      <w:r w:rsidR="00F52739">
        <w:rPr>
          <w:rStyle w:val="nfaseforte"/>
          <w:b w:val="0"/>
          <w:bCs w:val="0"/>
        </w:rPr>
        <w:t xml:space="preserve">. </w:t>
      </w:r>
      <w:r w:rsidR="00C822DE">
        <w:rPr>
          <w:rStyle w:val="nfaseforte"/>
          <w:b w:val="0"/>
          <w:bCs w:val="0"/>
        </w:rPr>
        <w:t>Na ocasião, o Conselheiro Sebastião Caixeta i</w:t>
      </w:r>
      <w:r w:rsidR="00F52739">
        <w:rPr>
          <w:rStyle w:val="nfaseforte"/>
          <w:b w:val="0"/>
          <w:bCs w:val="0"/>
        </w:rPr>
        <w:t xml:space="preserve">nformou que foram realizadas oficinas no Ministério Público do Estado do Maranhão, </w:t>
      </w:r>
      <w:r w:rsidR="00C822DE">
        <w:rPr>
          <w:rStyle w:val="nfaseforte"/>
          <w:b w:val="0"/>
          <w:bCs w:val="0"/>
        </w:rPr>
        <w:t xml:space="preserve">e </w:t>
      </w:r>
      <w:r w:rsidR="00F52739">
        <w:rPr>
          <w:rStyle w:val="nfaseforte"/>
          <w:b w:val="0"/>
          <w:bCs w:val="0"/>
        </w:rPr>
        <w:t>agradece</w:t>
      </w:r>
      <w:r w:rsidR="00C822DE">
        <w:rPr>
          <w:rStyle w:val="nfaseforte"/>
          <w:b w:val="0"/>
          <w:bCs w:val="0"/>
        </w:rPr>
        <w:t>u</w:t>
      </w:r>
      <w:r w:rsidR="00F52739">
        <w:rPr>
          <w:rStyle w:val="nfaseforte"/>
          <w:b w:val="0"/>
          <w:bCs w:val="0"/>
        </w:rPr>
        <w:t xml:space="preserve"> ao Procurador-Geral de Justiça </w:t>
      </w:r>
      <w:r w:rsidR="00C822DE">
        <w:rPr>
          <w:rStyle w:val="nfaseforte"/>
          <w:b w:val="0"/>
          <w:bCs w:val="0"/>
        </w:rPr>
        <w:t xml:space="preserve">do Estado do Maranhão, Eduardo </w:t>
      </w:r>
      <w:proofErr w:type="spellStart"/>
      <w:r w:rsidR="00C822DE">
        <w:rPr>
          <w:rStyle w:val="nfaseforte"/>
          <w:b w:val="0"/>
          <w:bCs w:val="0"/>
        </w:rPr>
        <w:t>Hiluy</w:t>
      </w:r>
      <w:proofErr w:type="spellEnd"/>
      <w:r w:rsidR="00C822DE">
        <w:rPr>
          <w:rStyle w:val="nfaseforte"/>
          <w:b w:val="0"/>
          <w:bCs w:val="0"/>
        </w:rPr>
        <w:t xml:space="preserve"> Nicolau, </w:t>
      </w:r>
      <w:r w:rsidR="00F52739">
        <w:rPr>
          <w:rStyle w:val="nfaseforte"/>
          <w:b w:val="0"/>
          <w:bCs w:val="0"/>
        </w:rPr>
        <w:t xml:space="preserve">e </w:t>
      </w:r>
      <w:r w:rsidR="00C822DE">
        <w:rPr>
          <w:rStyle w:val="nfaseforte"/>
          <w:b w:val="0"/>
          <w:bCs w:val="0"/>
        </w:rPr>
        <w:t xml:space="preserve">a </w:t>
      </w:r>
      <w:r w:rsidR="00F52739">
        <w:rPr>
          <w:rStyle w:val="nfaseforte"/>
          <w:b w:val="0"/>
          <w:bCs w:val="0"/>
        </w:rPr>
        <w:t>toda a Administração</w:t>
      </w:r>
      <w:r w:rsidR="00C822DE">
        <w:rPr>
          <w:rStyle w:val="nfaseforte"/>
          <w:b w:val="0"/>
          <w:bCs w:val="0"/>
        </w:rPr>
        <w:t xml:space="preserve">. Comunicou, ainda, </w:t>
      </w:r>
      <w:r w:rsidR="001D28F4">
        <w:rPr>
          <w:rStyle w:val="nfaseforte"/>
          <w:b w:val="0"/>
          <w:bCs w:val="0"/>
        </w:rPr>
        <w:t xml:space="preserve">que </w:t>
      </w:r>
      <w:r w:rsidR="00C822DE">
        <w:rPr>
          <w:rStyle w:val="nfaseforte"/>
          <w:b w:val="0"/>
          <w:bCs w:val="0"/>
        </w:rPr>
        <w:t xml:space="preserve">realizará </w:t>
      </w:r>
      <w:r w:rsidR="00F52739">
        <w:rPr>
          <w:rStyle w:val="nfaseforte"/>
          <w:b w:val="0"/>
          <w:bCs w:val="0"/>
        </w:rPr>
        <w:t>esse mesmo apoio logístico ao Ministério Público do Estado do Rio Grande do Sul e</w:t>
      </w:r>
      <w:r w:rsidR="00C822DE">
        <w:rPr>
          <w:rStyle w:val="nfaseforte"/>
          <w:b w:val="0"/>
          <w:bCs w:val="0"/>
        </w:rPr>
        <w:t>,</w:t>
      </w:r>
      <w:r w:rsidR="00F52739">
        <w:rPr>
          <w:rStyle w:val="nfaseforte"/>
          <w:b w:val="0"/>
          <w:bCs w:val="0"/>
        </w:rPr>
        <w:t xml:space="preserve"> em outubro</w:t>
      </w:r>
      <w:r w:rsidR="00C822DE">
        <w:rPr>
          <w:rStyle w:val="nfaseforte"/>
          <w:b w:val="0"/>
          <w:bCs w:val="0"/>
        </w:rPr>
        <w:t>,</w:t>
      </w:r>
      <w:r w:rsidR="00F52739">
        <w:rPr>
          <w:rStyle w:val="nfaseforte"/>
          <w:b w:val="0"/>
          <w:bCs w:val="0"/>
        </w:rPr>
        <w:t xml:space="preserve"> ao Ministério Público do Estado do Piauí.</w:t>
      </w:r>
      <w:r w:rsidR="00F52739">
        <w:rPr>
          <w:rStyle w:val="nfaseforte"/>
          <w:rFonts w:cs="Times New Roman"/>
          <w:b w:val="0"/>
          <w:bCs w:val="0"/>
          <w:color w:val="000000"/>
        </w:rPr>
        <w:t xml:space="preserve"> </w:t>
      </w:r>
      <w:r w:rsidR="00C822DE">
        <w:rPr>
          <w:rStyle w:val="nfaseforte"/>
          <w:rFonts w:cs="Times New Roman"/>
          <w:b w:val="0"/>
          <w:bCs w:val="0"/>
          <w:color w:val="000000"/>
        </w:rPr>
        <w:t xml:space="preserve">Na sequência, </w:t>
      </w:r>
      <w:r w:rsidR="00F52739">
        <w:rPr>
          <w:rStyle w:val="nfaseforte"/>
          <w:b w:val="0"/>
          <w:bCs w:val="0"/>
        </w:rPr>
        <w:t xml:space="preserve">o Conselheiro Moacyr Rey indagou </w:t>
      </w:r>
      <w:r w:rsidR="00C822DE">
        <w:rPr>
          <w:rStyle w:val="nfaseforte"/>
          <w:b w:val="0"/>
          <w:bCs w:val="0"/>
        </w:rPr>
        <w:t xml:space="preserve">ao Presidente </w:t>
      </w:r>
      <w:r w:rsidR="00F52739">
        <w:rPr>
          <w:rStyle w:val="nfaseforte"/>
          <w:b w:val="0"/>
          <w:bCs w:val="0"/>
        </w:rPr>
        <w:t>acerca do procedimento para solicita</w:t>
      </w:r>
      <w:r w:rsidR="00C822DE">
        <w:rPr>
          <w:rStyle w:val="nfaseforte"/>
          <w:b w:val="0"/>
          <w:bCs w:val="0"/>
        </w:rPr>
        <w:t>ção de</w:t>
      </w:r>
      <w:r w:rsidR="00F52739">
        <w:rPr>
          <w:rStyle w:val="nfaseforte"/>
          <w:b w:val="0"/>
          <w:bCs w:val="0"/>
        </w:rPr>
        <w:t xml:space="preserve"> afastamento das </w:t>
      </w:r>
      <w:r w:rsidR="00C822DE">
        <w:rPr>
          <w:rStyle w:val="nfaseforte"/>
          <w:b w:val="0"/>
          <w:bCs w:val="0"/>
        </w:rPr>
        <w:t xml:space="preserve">suas </w:t>
      </w:r>
      <w:r w:rsidR="00F52739">
        <w:rPr>
          <w:rStyle w:val="nfaseforte"/>
          <w:b w:val="0"/>
          <w:bCs w:val="0"/>
        </w:rPr>
        <w:t>atividades no Órgão de origem e</w:t>
      </w:r>
      <w:r w:rsidR="00C822DE">
        <w:rPr>
          <w:rStyle w:val="nfaseforte"/>
          <w:b w:val="0"/>
          <w:bCs w:val="0"/>
        </w:rPr>
        <w:t>,</w:t>
      </w:r>
      <w:r w:rsidR="00F52739">
        <w:rPr>
          <w:rStyle w:val="nfaseforte"/>
          <w:b w:val="0"/>
          <w:bCs w:val="0"/>
        </w:rPr>
        <w:t xml:space="preserve"> após </w:t>
      </w:r>
      <w:r w:rsidR="00C822DE">
        <w:rPr>
          <w:rStyle w:val="nfaseforte"/>
          <w:b w:val="0"/>
          <w:bCs w:val="0"/>
        </w:rPr>
        <w:t xml:space="preserve">os </w:t>
      </w:r>
      <w:r w:rsidR="00F52739">
        <w:rPr>
          <w:rStyle w:val="nfaseforte"/>
          <w:b w:val="0"/>
          <w:bCs w:val="0"/>
        </w:rPr>
        <w:t>esclarecimentos</w:t>
      </w:r>
      <w:r w:rsidR="00C822DE">
        <w:rPr>
          <w:rStyle w:val="nfaseforte"/>
          <w:b w:val="0"/>
          <w:bCs w:val="0"/>
        </w:rPr>
        <w:t>,</w:t>
      </w:r>
      <w:r w:rsidR="00F52739">
        <w:rPr>
          <w:rStyle w:val="nfaseforte"/>
          <w:b w:val="0"/>
          <w:bCs w:val="0"/>
        </w:rPr>
        <w:t xml:space="preserve"> informou que submeter</w:t>
      </w:r>
      <w:r w:rsidR="00C822DE">
        <w:rPr>
          <w:rStyle w:val="nfaseforte"/>
          <w:b w:val="0"/>
          <w:bCs w:val="0"/>
        </w:rPr>
        <w:t>á</w:t>
      </w:r>
      <w:r w:rsidR="00F52739">
        <w:rPr>
          <w:rStyle w:val="nfaseforte"/>
          <w:b w:val="0"/>
          <w:bCs w:val="0"/>
        </w:rPr>
        <w:t xml:space="preserve"> o </w:t>
      </w:r>
      <w:r w:rsidR="00F52739" w:rsidRPr="00C822DE">
        <w:rPr>
          <w:rStyle w:val="nfaseforte"/>
          <w:b w:val="0"/>
          <w:bCs w:val="0"/>
        </w:rPr>
        <w:t>pedido</w:t>
      </w:r>
      <w:r w:rsidR="00F52739">
        <w:rPr>
          <w:rStyle w:val="nfaseforte"/>
          <w:b w:val="0"/>
          <w:bCs w:val="0"/>
        </w:rPr>
        <w:t xml:space="preserve"> </w:t>
      </w:r>
      <w:r w:rsidR="00C822DE">
        <w:rPr>
          <w:rStyle w:val="nfaseforte"/>
          <w:b w:val="0"/>
          <w:bCs w:val="0"/>
        </w:rPr>
        <w:t>ao Colegiado</w:t>
      </w:r>
      <w:r w:rsidR="00F52739">
        <w:rPr>
          <w:rStyle w:val="nfaseforte"/>
          <w:b w:val="0"/>
          <w:bCs w:val="0"/>
        </w:rPr>
        <w:t xml:space="preserve">. </w:t>
      </w:r>
      <w:r w:rsidR="00F52739" w:rsidRPr="00080AC4">
        <w:rPr>
          <w:rStyle w:val="nfaseforte"/>
          <w:b w:val="0"/>
          <w:bCs w:val="0"/>
        </w:rPr>
        <w:t>Após</w:t>
      </w:r>
      <w:r w:rsidR="00C822DE" w:rsidRPr="00080AC4">
        <w:rPr>
          <w:rStyle w:val="nfaseforte"/>
          <w:b w:val="0"/>
          <w:bCs w:val="0"/>
        </w:rPr>
        <w:t>,</w:t>
      </w:r>
      <w:r w:rsidR="00F52739" w:rsidRPr="00080AC4">
        <w:rPr>
          <w:rStyle w:val="nfaseforte"/>
          <w:b w:val="0"/>
          <w:bCs w:val="0"/>
        </w:rPr>
        <w:t xml:space="preserve"> o Presidente </w:t>
      </w:r>
      <w:r w:rsidR="00C822DE" w:rsidRPr="00080AC4">
        <w:rPr>
          <w:rStyle w:val="nfaseforte"/>
          <w:b w:val="0"/>
          <w:bCs w:val="0"/>
        </w:rPr>
        <w:t xml:space="preserve">convocou </w:t>
      </w:r>
      <w:r w:rsidR="00080AC4" w:rsidRPr="00080AC4">
        <w:rPr>
          <w:rStyle w:val="nfaseforte"/>
          <w:b w:val="0"/>
          <w:bCs w:val="0"/>
        </w:rPr>
        <w:t>o Colegiado</w:t>
      </w:r>
      <w:r w:rsidR="00080AC4">
        <w:rPr>
          <w:rStyle w:val="nfaseforte"/>
          <w:b w:val="0"/>
          <w:bCs w:val="0"/>
        </w:rPr>
        <w:t xml:space="preserve"> par</w:t>
      </w:r>
      <w:r w:rsidR="00F52739">
        <w:rPr>
          <w:rStyle w:val="nfaseforte"/>
          <w:b w:val="0"/>
          <w:bCs w:val="0"/>
        </w:rPr>
        <w:t xml:space="preserve">a realização da </w:t>
      </w:r>
      <w:r w:rsidR="00C822DE">
        <w:rPr>
          <w:rStyle w:val="nfaseforte"/>
          <w:b w:val="0"/>
          <w:bCs w:val="0"/>
        </w:rPr>
        <w:t xml:space="preserve">2ª </w:t>
      </w:r>
      <w:r w:rsidR="00F52739">
        <w:rPr>
          <w:rStyle w:val="nfaseforte"/>
          <w:b w:val="0"/>
          <w:bCs w:val="0"/>
        </w:rPr>
        <w:t>Sessão Extraordinária, no dia 20 de setembro de 2021, às 14 horas</w:t>
      </w:r>
      <w:r w:rsidR="00C822DE">
        <w:rPr>
          <w:rStyle w:val="nfaseforte"/>
          <w:b w:val="0"/>
          <w:bCs w:val="0"/>
        </w:rPr>
        <w:t xml:space="preserve">, visando ao </w:t>
      </w:r>
      <w:r w:rsidR="00F52739">
        <w:rPr>
          <w:rStyle w:val="nfaseforte"/>
          <w:b w:val="0"/>
          <w:bCs w:val="0"/>
        </w:rPr>
        <w:t>julgamento dos processos remanescentes da</w:t>
      </w:r>
      <w:r w:rsidR="00C822DE">
        <w:rPr>
          <w:rStyle w:val="nfaseforte"/>
          <w:b w:val="0"/>
          <w:bCs w:val="0"/>
        </w:rPr>
        <w:t xml:space="preserve"> presente Sessão</w:t>
      </w:r>
      <w:r w:rsidR="00F52739">
        <w:rPr>
          <w:rStyle w:val="nfaseforte"/>
          <w:b w:val="0"/>
          <w:bCs w:val="0"/>
        </w:rPr>
        <w:t xml:space="preserve">, </w:t>
      </w:r>
      <w:r w:rsidR="00F52739" w:rsidRPr="00C822DE">
        <w:rPr>
          <w:rStyle w:val="nfaseforte"/>
          <w:b w:val="0"/>
          <w:bCs w:val="0"/>
        </w:rPr>
        <w:t xml:space="preserve">especialmente os feitos </w:t>
      </w:r>
      <w:r w:rsidR="00C822DE" w:rsidRPr="00C822DE">
        <w:rPr>
          <w:rStyle w:val="nfaseforte"/>
          <w:b w:val="0"/>
          <w:bCs w:val="0"/>
        </w:rPr>
        <w:t>sob a</w:t>
      </w:r>
      <w:r w:rsidR="00F52739" w:rsidRPr="00C822DE">
        <w:rPr>
          <w:rStyle w:val="nfaseforte"/>
          <w:b w:val="0"/>
          <w:bCs w:val="0"/>
        </w:rPr>
        <w:t xml:space="preserve"> relatoria do Conselheiro Luciano Nunes Maia que</w:t>
      </w:r>
      <w:r w:rsidR="00C822DE" w:rsidRPr="00C822DE">
        <w:rPr>
          <w:rStyle w:val="nfaseforte"/>
          <w:b w:val="0"/>
          <w:bCs w:val="0"/>
        </w:rPr>
        <w:t>, em breve,</w:t>
      </w:r>
      <w:r w:rsidR="00F52739" w:rsidRPr="00C822DE">
        <w:rPr>
          <w:rStyle w:val="nfaseforte"/>
          <w:b w:val="0"/>
          <w:bCs w:val="0"/>
        </w:rPr>
        <w:t xml:space="preserve"> encerrará </w:t>
      </w:r>
      <w:r w:rsidR="00C822DE" w:rsidRPr="00C822DE">
        <w:rPr>
          <w:rStyle w:val="nfaseforte"/>
          <w:b w:val="0"/>
          <w:bCs w:val="0"/>
        </w:rPr>
        <w:t xml:space="preserve">o </w:t>
      </w:r>
      <w:r w:rsidR="00F52739" w:rsidRPr="00C822DE">
        <w:rPr>
          <w:rStyle w:val="nfaseforte"/>
          <w:b w:val="0"/>
          <w:bCs w:val="0"/>
        </w:rPr>
        <w:t xml:space="preserve">seu mandato. </w:t>
      </w:r>
      <w:r w:rsidR="00C822DE">
        <w:rPr>
          <w:rFonts w:cs="Times New Roman"/>
        </w:rPr>
        <w:t>Em seguida</w:t>
      </w:r>
      <w:r w:rsidR="00F52739" w:rsidRPr="00C822DE">
        <w:rPr>
          <w:rFonts w:cs="Times New Roman"/>
        </w:rPr>
        <w:t>, passou-se ao julgamento dos processos incluídos em pauta,</w:t>
      </w:r>
      <w:r w:rsidR="00F52739" w:rsidRPr="00607109">
        <w:rPr>
          <w:rFonts w:cs="Times New Roman"/>
        </w:rPr>
        <w:t xml:space="preserve"> apregoados na ordem dos resultados consolidados em anexo.</w:t>
      </w:r>
      <w:r w:rsidR="00F52739">
        <w:rPr>
          <w:rFonts w:cs="Times New Roman"/>
        </w:rPr>
        <w:t xml:space="preserve"> </w:t>
      </w:r>
      <w:r w:rsidR="00F52739" w:rsidRPr="00DC66A4">
        <w:rPr>
          <w:rFonts w:cs="Times New Roman"/>
          <w:color w:val="000000" w:themeColor="text1"/>
        </w:rPr>
        <w:t xml:space="preserve">Na </w:t>
      </w:r>
      <w:r w:rsidR="00C20F19">
        <w:rPr>
          <w:rFonts w:cs="Times New Roman"/>
          <w:color w:val="000000" w:themeColor="text1"/>
        </w:rPr>
        <w:t>sequência</w:t>
      </w:r>
      <w:r w:rsidR="00F52739" w:rsidRPr="00DC66A4">
        <w:rPr>
          <w:rFonts w:cs="Times New Roman"/>
          <w:color w:val="000000" w:themeColor="text1"/>
        </w:rPr>
        <w:t>, foi levado a julgamento o Processo Administrativo Disciplinar nº 1.00</w:t>
      </w:r>
      <w:r w:rsidR="00F52739">
        <w:rPr>
          <w:rFonts w:cs="Times New Roman"/>
          <w:color w:val="000000" w:themeColor="text1"/>
        </w:rPr>
        <w:t>342</w:t>
      </w:r>
      <w:r w:rsidR="00F52739" w:rsidRPr="00DC66A4">
        <w:rPr>
          <w:rFonts w:cs="Times New Roman"/>
          <w:color w:val="000000" w:themeColor="text1"/>
        </w:rPr>
        <w:t>/202</w:t>
      </w:r>
      <w:r w:rsidR="00F52739">
        <w:rPr>
          <w:rFonts w:cs="Times New Roman"/>
          <w:color w:val="000000" w:themeColor="text1"/>
        </w:rPr>
        <w:t>0</w:t>
      </w:r>
      <w:r w:rsidR="00F52739" w:rsidRPr="00DC66A4">
        <w:rPr>
          <w:rFonts w:cs="Times New Roman"/>
          <w:color w:val="000000" w:themeColor="text1"/>
        </w:rPr>
        <w:t>-3</w:t>
      </w:r>
      <w:r w:rsidR="00F52739">
        <w:rPr>
          <w:rFonts w:cs="Times New Roman"/>
          <w:color w:val="000000" w:themeColor="text1"/>
        </w:rPr>
        <w:t>8</w:t>
      </w:r>
      <w:r w:rsidR="00C20F19">
        <w:rPr>
          <w:rFonts w:cs="Times New Roman"/>
          <w:color w:val="000000" w:themeColor="text1"/>
        </w:rPr>
        <w:t>, ocasião em que o Conselheiro Sebastião Caixeta pediu vista</w:t>
      </w:r>
      <w:r w:rsidR="00F52739">
        <w:rPr>
          <w:rFonts w:cs="Times New Roman"/>
          <w:color w:val="000000" w:themeColor="text1"/>
        </w:rPr>
        <w:t xml:space="preserve">. </w:t>
      </w:r>
      <w:r w:rsidR="00C20F19">
        <w:rPr>
          <w:rFonts w:cs="Times New Roman"/>
          <w:color w:val="000000" w:themeColor="text1"/>
        </w:rPr>
        <w:t xml:space="preserve">Durante os debates, </w:t>
      </w:r>
      <w:r w:rsidR="00F52739">
        <w:rPr>
          <w:rFonts w:cs="Times New Roman"/>
          <w:color w:val="000000" w:themeColor="text1"/>
        </w:rPr>
        <w:t xml:space="preserve">o representante da Ordem dos Advogados do Brasil, Rodrigo Badaró, </w:t>
      </w:r>
      <w:r w:rsidR="005A4389">
        <w:rPr>
          <w:rFonts w:cs="Times New Roman"/>
          <w:color w:val="000000" w:themeColor="text1"/>
        </w:rPr>
        <w:t xml:space="preserve">fez uso da palavra </w:t>
      </w:r>
      <w:r w:rsidR="00080AC4">
        <w:t>para</w:t>
      </w:r>
      <w:r w:rsidR="00381C5E">
        <w:t xml:space="preserve"> </w:t>
      </w:r>
      <w:r w:rsidR="00F52739">
        <w:rPr>
          <w:rFonts w:cs="Times New Roman"/>
          <w:color w:val="000000" w:themeColor="text1"/>
        </w:rPr>
        <w:t>ressalt</w:t>
      </w:r>
      <w:r w:rsidR="00080AC4">
        <w:rPr>
          <w:rFonts w:cs="Times New Roman"/>
          <w:color w:val="000000" w:themeColor="text1"/>
        </w:rPr>
        <w:t>ar</w:t>
      </w:r>
      <w:r w:rsidR="00F52739">
        <w:rPr>
          <w:rFonts w:cs="Times New Roman"/>
          <w:color w:val="000000" w:themeColor="text1"/>
        </w:rPr>
        <w:t xml:space="preserve"> que </w:t>
      </w:r>
      <w:r w:rsidR="00381C5E">
        <w:rPr>
          <w:rFonts w:cs="Times New Roman"/>
          <w:color w:val="000000" w:themeColor="text1"/>
        </w:rPr>
        <w:t xml:space="preserve">o caso concreto </w:t>
      </w:r>
      <w:r w:rsidR="00F52739">
        <w:rPr>
          <w:rFonts w:cs="Times New Roman"/>
          <w:color w:val="000000" w:themeColor="text1"/>
        </w:rPr>
        <w:t>suposta</w:t>
      </w:r>
      <w:r w:rsidR="00381C5E">
        <w:rPr>
          <w:rFonts w:cs="Times New Roman"/>
          <w:color w:val="000000" w:themeColor="text1"/>
        </w:rPr>
        <w:t>mente</w:t>
      </w:r>
      <w:r w:rsidR="00F52739">
        <w:rPr>
          <w:rFonts w:cs="Times New Roman"/>
          <w:color w:val="000000" w:themeColor="text1"/>
        </w:rPr>
        <w:t xml:space="preserve"> afronta </w:t>
      </w:r>
      <w:r w:rsidR="00381C5E">
        <w:rPr>
          <w:rFonts w:cs="Times New Roman"/>
          <w:color w:val="000000" w:themeColor="text1"/>
        </w:rPr>
        <w:t>a</w:t>
      </w:r>
      <w:r w:rsidR="00F52739">
        <w:rPr>
          <w:rFonts w:cs="Times New Roman"/>
          <w:color w:val="000000" w:themeColor="text1"/>
        </w:rPr>
        <w:t xml:space="preserve"> prerrogativa de acesso aos autos </w:t>
      </w:r>
      <w:r w:rsidR="00381C5E">
        <w:rPr>
          <w:rFonts w:cs="Times New Roman"/>
          <w:color w:val="000000" w:themeColor="text1"/>
        </w:rPr>
        <w:t>para a</w:t>
      </w:r>
      <w:r w:rsidR="00F52739">
        <w:rPr>
          <w:rFonts w:cs="Times New Roman"/>
          <w:color w:val="000000" w:themeColor="text1"/>
        </w:rPr>
        <w:t xml:space="preserve"> obtenção d</w:t>
      </w:r>
      <w:r w:rsidR="00381C5E">
        <w:rPr>
          <w:rFonts w:cs="Times New Roman"/>
          <w:color w:val="000000" w:themeColor="text1"/>
        </w:rPr>
        <w:t>e</w:t>
      </w:r>
      <w:r w:rsidR="00F52739">
        <w:rPr>
          <w:rFonts w:cs="Times New Roman"/>
          <w:color w:val="000000" w:themeColor="text1"/>
        </w:rPr>
        <w:t xml:space="preserve"> cópia, </w:t>
      </w:r>
      <w:r w:rsidR="00381C5E">
        <w:rPr>
          <w:rFonts w:cs="Times New Roman"/>
          <w:color w:val="000000" w:themeColor="text1"/>
        </w:rPr>
        <w:t xml:space="preserve">configurando </w:t>
      </w:r>
      <w:r w:rsidR="00F52739">
        <w:rPr>
          <w:rFonts w:cs="Times New Roman"/>
          <w:color w:val="000000" w:themeColor="text1"/>
        </w:rPr>
        <w:t xml:space="preserve">cerceamento </w:t>
      </w:r>
      <w:r w:rsidR="00381C5E">
        <w:rPr>
          <w:rFonts w:cs="Times New Roman"/>
          <w:color w:val="000000" w:themeColor="text1"/>
        </w:rPr>
        <w:t>da defesa,</w:t>
      </w:r>
      <w:r w:rsidR="00F52739">
        <w:rPr>
          <w:rFonts w:cs="Times New Roman"/>
          <w:color w:val="000000" w:themeColor="text1"/>
        </w:rPr>
        <w:t xml:space="preserve"> cumpr</w:t>
      </w:r>
      <w:r w:rsidR="00381C5E">
        <w:rPr>
          <w:rFonts w:cs="Times New Roman"/>
          <w:color w:val="000000" w:themeColor="text1"/>
        </w:rPr>
        <w:t>indo</w:t>
      </w:r>
      <w:r w:rsidR="00F52739">
        <w:rPr>
          <w:rFonts w:cs="Times New Roman"/>
          <w:color w:val="000000" w:themeColor="text1"/>
        </w:rPr>
        <w:t xml:space="preserve"> à Ordem dos Advogados do Brasil preservar o direito de todos os advogados</w:t>
      </w:r>
      <w:r w:rsidR="00F52739" w:rsidRPr="00FF4C20">
        <w:rPr>
          <w:rFonts w:cs="Times New Roman"/>
          <w:color w:val="000000" w:themeColor="text1"/>
        </w:rPr>
        <w:t xml:space="preserve">. </w:t>
      </w:r>
      <w:r w:rsidR="00381C5E">
        <w:rPr>
          <w:rFonts w:cs="Times New Roman"/>
          <w:color w:val="000000" w:themeColor="text1"/>
        </w:rPr>
        <w:t xml:space="preserve">Na ocasião, ausentou-se, justificadamente, </w:t>
      </w:r>
      <w:r w:rsidR="006E783F">
        <w:rPr>
          <w:rFonts w:cs="Times New Roman"/>
          <w:color w:val="000000" w:themeColor="text1"/>
        </w:rPr>
        <w:t xml:space="preserve">em razão de compromisso oficial, </w:t>
      </w:r>
      <w:r w:rsidR="00F52739">
        <w:rPr>
          <w:rFonts w:cs="Times New Roman"/>
          <w:color w:val="000000" w:themeColor="text1"/>
        </w:rPr>
        <w:t>o Presidente</w:t>
      </w:r>
      <w:r w:rsidR="00381C5E">
        <w:rPr>
          <w:rFonts w:cs="Times New Roman"/>
          <w:color w:val="000000" w:themeColor="text1"/>
        </w:rPr>
        <w:t xml:space="preserve"> do CNMP</w:t>
      </w:r>
      <w:r w:rsidR="00F52739" w:rsidRPr="00C973D3">
        <w:rPr>
          <w:rFonts w:cs="Times New Roman"/>
          <w:i/>
          <w:iCs/>
          <w:color w:val="000000" w:themeColor="text1"/>
        </w:rPr>
        <w:t>,</w:t>
      </w:r>
      <w:r w:rsidR="00381C5E">
        <w:rPr>
          <w:rFonts w:cs="Times New Roman"/>
          <w:color w:val="000000" w:themeColor="text1"/>
        </w:rPr>
        <w:t xml:space="preserve"> </w:t>
      </w:r>
      <w:r w:rsidR="00F52739" w:rsidRPr="00F05B6F">
        <w:t>Antônio Augusto Brandão de Aras</w:t>
      </w:r>
      <w:r w:rsidR="00F52739" w:rsidRPr="00F05B6F">
        <w:rPr>
          <w:rStyle w:val="nfase"/>
          <w:color w:val="000000" w:themeColor="text1"/>
        </w:rPr>
        <w:t>,</w:t>
      </w:r>
      <w:r w:rsidR="00F52739" w:rsidRPr="00C973D3">
        <w:rPr>
          <w:rStyle w:val="nfase"/>
          <w:i w:val="0"/>
          <w:iCs w:val="0"/>
          <w:color w:val="000000" w:themeColor="text1"/>
        </w:rPr>
        <w:t xml:space="preserve"> </w:t>
      </w:r>
      <w:r w:rsidR="006E783F">
        <w:rPr>
          <w:rStyle w:val="nfase"/>
          <w:i w:val="0"/>
          <w:iCs w:val="0"/>
          <w:color w:val="000000" w:themeColor="text1"/>
        </w:rPr>
        <w:t>e assumiu a P</w:t>
      </w:r>
      <w:r w:rsidR="00F52739" w:rsidRPr="00C973D3">
        <w:rPr>
          <w:rStyle w:val="nfase"/>
          <w:i w:val="0"/>
          <w:iCs w:val="0"/>
          <w:color w:val="000000" w:themeColor="text1"/>
        </w:rPr>
        <w:t xml:space="preserve">residência o </w:t>
      </w:r>
      <w:r w:rsidR="00F52739" w:rsidRPr="00F05B6F">
        <w:t>Vice-Procurador-Geral da República, Doutor Humberto Jacques de Medeiros.</w:t>
      </w:r>
      <w:r w:rsidR="006E783F">
        <w:t xml:space="preserve"> Na oportunidade, a</w:t>
      </w:r>
      <w:r w:rsidR="00F52739">
        <w:t xml:space="preserve"> Conselheira Sandra Krieger </w:t>
      </w:r>
      <w:r w:rsidR="006E783F">
        <w:t>enfatizou a sua profunda admiração pel</w:t>
      </w:r>
      <w:r w:rsidR="00F52739">
        <w:t xml:space="preserve">o Conselheiro Luciano </w:t>
      </w:r>
      <w:r w:rsidR="006E783F">
        <w:t xml:space="preserve">Maia e o cumprimentou </w:t>
      </w:r>
      <w:r w:rsidR="00F52739">
        <w:t>pelo trabalho desempenhado no decorrer de seus mandatos</w:t>
      </w:r>
      <w:r w:rsidR="006E783F">
        <w:t xml:space="preserve">. Parabenizou, ainda, </w:t>
      </w:r>
      <w:r w:rsidR="00F52739">
        <w:t xml:space="preserve">o Conselheiro Otavio Rodrigues pela organização do Ementário </w:t>
      </w:r>
      <w:r w:rsidR="00C17EA1">
        <w:t xml:space="preserve">contendo </w:t>
      </w:r>
      <w:r w:rsidR="00F52739">
        <w:t xml:space="preserve">as decisões proferidas </w:t>
      </w:r>
      <w:r w:rsidR="00C17EA1">
        <w:t>nos</w:t>
      </w:r>
      <w:r w:rsidR="00F52739">
        <w:t xml:space="preserve"> Conflito</w:t>
      </w:r>
      <w:r w:rsidR="00C17EA1">
        <w:t>s</w:t>
      </w:r>
      <w:r w:rsidR="00F52739">
        <w:t xml:space="preserve"> de Atribuição, o que evitará </w:t>
      </w:r>
      <w:r w:rsidR="00C17EA1">
        <w:t xml:space="preserve">futuras autuações de matérias </w:t>
      </w:r>
      <w:r w:rsidR="00F52739">
        <w:t>já apreciad</w:t>
      </w:r>
      <w:r w:rsidR="00C17EA1">
        <w:t>a</w:t>
      </w:r>
      <w:r w:rsidR="00F52739">
        <w:t xml:space="preserve">s pelo </w:t>
      </w:r>
      <w:r w:rsidR="00C17EA1">
        <w:t>CNMP</w:t>
      </w:r>
      <w:r w:rsidR="00F52739">
        <w:t>. Em seguida</w:t>
      </w:r>
      <w:r w:rsidR="00C17EA1">
        <w:t>,</w:t>
      </w:r>
      <w:r w:rsidR="00F52739">
        <w:t xml:space="preserve"> a Conselheira Fernanda </w:t>
      </w:r>
      <w:proofErr w:type="spellStart"/>
      <w:r w:rsidR="00F52739">
        <w:t>Marinela</w:t>
      </w:r>
      <w:proofErr w:type="spellEnd"/>
      <w:r w:rsidR="00F52739">
        <w:t xml:space="preserve"> </w:t>
      </w:r>
      <w:r w:rsidR="00C17EA1">
        <w:t xml:space="preserve">destacou a </w:t>
      </w:r>
      <w:r w:rsidR="00F52739">
        <w:t xml:space="preserve">preocupação da sociedade e da OAB no exercício da ampla defesa, direito constitucional que garante ao cidadão o acesso aos autos para se manifestar e produzir provas. </w:t>
      </w:r>
      <w:r w:rsidR="00C17EA1">
        <w:t>Após</w:t>
      </w:r>
      <w:r w:rsidR="00F52739" w:rsidRPr="00350E5A">
        <w:t>, a sessão foi suspensa às doze horas e dez minutos, sendo reiniciada às treze horas e trinta minutos</w:t>
      </w:r>
      <w:r w:rsidR="00C17EA1">
        <w:t>.</w:t>
      </w:r>
      <w:r w:rsidR="00F52739">
        <w:t xml:space="preserve"> </w:t>
      </w:r>
      <w:r w:rsidR="00C17EA1">
        <w:t xml:space="preserve">Ausentes, justificadamente, </w:t>
      </w:r>
      <w:r w:rsidR="00F52739">
        <w:t>a Conselheira Sandra Krieger e os Conselheiros Otavio Rodrigues e Engels Muniz</w:t>
      </w:r>
      <w:r w:rsidR="00F52739">
        <w:rPr>
          <w:rFonts w:cs="Times New Roman"/>
          <w:i/>
          <w:iCs/>
        </w:rPr>
        <w:t>.</w:t>
      </w:r>
      <w:r w:rsidR="00E16D31">
        <w:rPr>
          <w:rFonts w:cs="Times New Roman"/>
        </w:rPr>
        <w:t xml:space="preserve"> </w:t>
      </w:r>
      <w:r w:rsidR="00F52739" w:rsidRPr="00350E5A">
        <w:rPr>
          <w:rFonts w:cs="Times New Roman"/>
        </w:rPr>
        <w:t xml:space="preserve">Na sequência, foram levados a julgamento </w:t>
      </w:r>
      <w:r w:rsidR="00F52739" w:rsidRPr="00350E5A">
        <w:rPr>
          <w:rFonts w:cs="Times New Roman"/>
          <w:color w:val="000000" w:themeColor="text1"/>
        </w:rPr>
        <w:t xml:space="preserve">o </w:t>
      </w:r>
      <w:r w:rsidR="00F52739" w:rsidRPr="00350E5A">
        <w:rPr>
          <w:rFonts w:cs="Times New Roman"/>
        </w:rPr>
        <w:t>Proce</w:t>
      </w:r>
      <w:r w:rsidR="00F52739">
        <w:rPr>
          <w:rFonts w:cs="Times New Roman"/>
        </w:rPr>
        <w:t>sso A</w:t>
      </w:r>
      <w:r w:rsidR="00F52739" w:rsidRPr="00350E5A">
        <w:rPr>
          <w:rFonts w:cs="Times New Roman"/>
        </w:rPr>
        <w:t>d</w:t>
      </w:r>
      <w:r w:rsidR="00F52739">
        <w:rPr>
          <w:rFonts w:cs="Times New Roman"/>
        </w:rPr>
        <w:t xml:space="preserve">ministrativo Disciplinar </w:t>
      </w:r>
      <w:r w:rsidR="00F52739" w:rsidRPr="00350E5A">
        <w:rPr>
          <w:rFonts w:cs="Times New Roman"/>
        </w:rPr>
        <w:t xml:space="preserve">n° </w:t>
      </w:r>
      <w:r w:rsidR="00F52739">
        <w:rPr>
          <w:rFonts w:cs="Times New Roman"/>
        </w:rPr>
        <w:t>0.00.000.01181/2014-03</w:t>
      </w:r>
      <w:r w:rsidR="00F52739" w:rsidRPr="00350E5A">
        <w:rPr>
          <w:rFonts w:cs="Times New Roman"/>
        </w:rPr>
        <w:t xml:space="preserve">; </w:t>
      </w:r>
      <w:r w:rsidR="00F52739">
        <w:rPr>
          <w:rFonts w:cs="Times New Roman"/>
        </w:rPr>
        <w:t>os Embargos de Declaração na</w:t>
      </w:r>
      <w:r w:rsidR="00F52739" w:rsidRPr="00350E5A">
        <w:rPr>
          <w:rFonts w:cs="Times New Roman"/>
        </w:rPr>
        <w:t xml:space="preserve"> </w:t>
      </w:r>
      <w:r w:rsidR="00F52739" w:rsidRPr="00350E5A">
        <w:rPr>
          <w:rFonts w:cs="Times New Roman"/>
          <w:lang w:eastAsia="ar-SA"/>
        </w:rPr>
        <w:t>Re</w:t>
      </w:r>
      <w:r w:rsidR="00F52739">
        <w:rPr>
          <w:rFonts w:cs="Times New Roman"/>
          <w:lang w:eastAsia="ar-SA"/>
        </w:rPr>
        <w:t xml:space="preserve">moção por </w:t>
      </w:r>
      <w:r w:rsidR="00F52739" w:rsidRPr="00350E5A">
        <w:rPr>
          <w:rFonts w:cs="Times New Roman"/>
          <w:lang w:eastAsia="ar-SA"/>
        </w:rPr>
        <w:t>Inter</w:t>
      </w:r>
      <w:r w:rsidR="00F52739">
        <w:rPr>
          <w:rFonts w:cs="Times New Roman"/>
          <w:lang w:eastAsia="ar-SA"/>
        </w:rPr>
        <w:t>esse Público</w:t>
      </w:r>
      <w:r w:rsidR="00F52739" w:rsidRPr="00350E5A">
        <w:rPr>
          <w:rFonts w:cs="Times New Roman"/>
          <w:lang w:eastAsia="ar-SA"/>
        </w:rPr>
        <w:t xml:space="preserve"> n° 1.0</w:t>
      </w:r>
      <w:r w:rsidR="00F52739">
        <w:rPr>
          <w:rFonts w:cs="Times New Roman"/>
          <w:lang w:eastAsia="ar-SA"/>
        </w:rPr>
        <w:t>0005</w:t>
      </w:r>
      <w:r w:rsidR="00F52739" w:rsidRPr="00350E5A">
        <w:rPr>
          <w:rFonts w:cs="Times New Roman"/>
          <w:lang w:eastAsia="ar-SA"/>
        </w:rPr>
        <w:t>/201</w:t>
      </w:r>
      <w:r w:rsidR="00F52739">
        <w:rPr>
          <w:rFonts w:cs="Times New Roman"/>
          <w:lang w:eastAsia="ar-SA"/>
        </w:rPr>
        <w:t>9</w:t>
      </w:r>
      <w:r w:rsidR="00F52739" w:rsidRPr="00350E5A">
        <w:rPr>
          <w:rFonts w:cs="Times New Roman"/>
          <w:lang w:eastAsia="ar-SA"/>
        </w:rPr>
        <w:t>-</w:t>
      </w:r>
      <w:r w:rsidR="00F52739">
        <w:rPr>
          <w:rFonts w:cs="Times New Roman"/>
          <w:lang w:eastAsia="ar-SA"/>
        </w:rPr>
        <w:t>13</w:t>
      </w:r>
      <w:r w:rsidR="00F52739" w:rsidRPr="00350E5A">
        <w:rPr>
          <w:rFonts w:cs="Times New Roman"/>
          <w:lang w:eastAsia="ar-SA"/>
        </w:rPr>
        <w:t xml:space="preserve">; o </w:t>
      </w:r>
      <w:r w:rsidR="00F52739" w:rsidRPr="00350E5A">
        <w:rPr>
          <w:rFonts w:cs="Times New Roman"/>
        </w:rPr>
        <w:t>Recurso Interno</w:t>
      </w:r>
      <w:r w:rsidR="00F52739" w:rsidRPr="00350E5A">
        <w:rPr>
          <w:rFonts w:cs="Times New Roman"/>
          <w:color w:val="000000" w:themeColor="text1"/>
        </w:rPr>
        <w:t xml:space="preserve"> n</w:t>
      </w:r>
      <w:r w:rsidR="00F52739">
        <w:rPr>
          <w:rFonts w:cs="Times New Roman"/>
          <w:color w:val="000000" w:themeColor="text1"/>
        </w:rPr>
        <w:t>a Reclama</w:t>
      </w:r>
      <w:r w:rsidR="00F52739" w:rsidRPr="00350E5A">
        <w:rPr>
          <w:rFonts w:cs="Times New Roman"/>
        </w:rPr>
        <w:t>ção Disciplinar n° 1.00</w:t>
      </w:r>
      <w:r w:rsidR="00F52739">
        <w:rPr>
          <w:rFonts w:cs="Times New Roman"/>
        </w:rPr>
        <w:t>866</w:t>
      </w:r>
      <w:r w:rsidR="00F52739" w:rsidRPr="00350E5A">
        <w:rPr>
          <w:rFonts w:cs="Times New Roman"/>
        </w:rPr>
        <w:t>/2020-</w:t>
      </w:r>
      <w:r w:rsidR="00F52739">
        <w:rPr>
          <w:rFonts w:cs="Times New Roman"/>
        </w:rPr>
        <w:t>07</w:t>
      </w:r>
      <w:r w:rsidR="00F52739" w:rsidRPr="00350E5A">
        <w:rPr>
          <w:rFonts w:cs="Times New Roman"/>
        </w:rPr>
        <w:t xml:space="preserve">; </w:t>
      </w:r>
      <w:r w:rsidR="00F52739">
        <w:rPr>
          <w:rFonts w:cs="Times New Roman"/>
        </w:rPr>
        <w:t>o Recurso Interno na Avocação</w:t>
      </w:r>
      <w:r w:rsidR="00F52739" w:rsidRPr="00350E5A">
        <w:rPr>
          <w:rFonts w:cs="Times New Roman"/>
        </w:rPr>
        <w:t xml:space="preserve"> n° 1.00</w:t>
      </w:r>
      <w:r w:rsidR="00F52739">
        <w:rPr>
          <w:rFonts w:cs="Times New Roman"/>
        </w:rPr>
        <w:t>849</w:t>
      </w:r>
      <w:r w:rsidR="00F52739" w:rsidRPr="00350E5A">
        <w:rPr>
          <w:rFonts w:cs="Times New Roman"/>
        </w:rPr>
        <w:t>/202</w:t>
      </w:r>
      <w:r w:rsidR="00F52739">
        <w:rPr>
          <w:rFonts w:cs="Times New Roman"/>
        </w:rPr>
        <w:t>1</w:t>
      </w:r>
      <w:r w:rsidR="00F52739" w:rsidRPr="00350E5A">
        <w:rPr>
          <w:rFonts w:cs="Times New Roman"/>
        </w:rPr>
        <w:t>-</w:t>
      </w:r>
      <w:r w:rsidR="00F52739">
        <w:rPr>
          <w:rFonts w:cs="Times New Roman"/>
        </w:rPr>
        <w:t>60</w:t>
      </w:r>
      <w:r w:rsidR="00F52739" w:rsidRPr="00350E5A">
        <w:rPr>
          <w:rFonts w:cs="Times New Roman"/>
        </w:rPr>
        <w:t xml:space="preserve">; </w:t>
      </w:r>
      <w:r w:rsidR="00F52739">
        <w:rPr>
          <w:rFonts w:cs="Times New Roman"/>
        </w:rPr>
        <w:t xml:space="preserve">os Embargos de Declaração no </w:t>
      </w:r>
      <w:r w:rsidR="00F52739" w:rsidRPr="00350E5A">
        <w:rPr>
          <w:rFonts w:cs="Times New Roman"/>
        </w:rPr>
        <w:t>Processo Administrativo Disciplinar n° 1.00</w:t>
      </w:r>
      <w:r w:rsidR="00F52739">
        <w:rPr>
          <w:rFonts w:cs="Times New Roman"/>
        </w:rPr>
        <w:t>474</w:t>
      </w:r>
      <w:r w:rsidR="00F52739" w:rsidRPr="00350E5A">
        <w:rPr>
          <w:rFonts w:cs="Times New Roman"/>
        </w:rPr>
        <w:t>/20</w:t>
      </w:r>
      <w:r w:rsidR="00F52739">
        <w:rPr>
          <w:rFonts w:cs="Times New Roman"/>
        </w:rPr>
        <w:t>18</w:t>
      </w:r>
      <w:r w:rsidR="00F52739" w:rsidRPr="00350E5A">
        <w:rPr>
          <w:rFonts w:cs="Times New Roman"/>
        </w:rPr>
        <w:t>-3</w:t>
      </w:r>
      <w:r w:rsidR="00F52739">
        <w:rPr>
          <w:rFonts w:cs="Times New Roman"/>
        </w:rPr>
        <w:t>3</w:t>
      </w:r>
      <w:r w:rsidR="00F52739" w:rsidRPr="00350E5A">
        <w:rPr>
          <w:rFonts w:cs="Times New Roman"/>
        </w:rPr>
        <w:t xml:space="preserve">; </w:t>
      </w:r>
      <w:r w:rsidR="00F52739">
        <w:rPr>
          <w:rFonts w:cs="Times New Roman"/>
        </w:rPr>
        <w:t>os Embargos de Declaração na Reclamação para Preservação da Autonomia do Ministério Público nº 1.00279/020-91;</w:t>
      </w:r>
      <w:r w:rsidR="00E16D31">
        <w:rPr>
          <w:rFonts w:cs="Times New Roman"/>
        </w:rPr>
        <w:t xml:space="preserve"> </w:t>
      </w:r>
      <w:r w:rsidR="00F52739">
        <w:rPr>
          <w:rFonts w:cs="Times New Roman"/>
        </w:rPr>
        <w:t>o Recurso Interno na Reclamação Disciplinar nº 1.01053/2020-26;</w:t>
      </w:r>
      <w:r w:rsidR="00E16D31">
        <w:rPr>
          <w:rFonts w:cs="Times New Roman"/>
        </w:rPr>
        <w:t xml:space="preserve"> </w:t>
      </w:r>
      <w:r w:rsidR="00F52739">
        <w:rPr>
          <w:rFonts w:cs="Times New Roman"/>
        </w:rPr>
        <w:t xml:space="preserve">o Recurso Interno na Reclamação Disciplinar nº 1.00211/2021-75; </w:t>
      </w:r>
      <w:r w:rsidR="00E16D31">
        <w:rPr>
          <w:rFonts w:cs="Times New Roman"/>
        </w:rPr>
        <w:t xml:space="preserve">e </w:t>
      </w:r>
      <w:r w:rsidR="00F52739">
        <w:rPr>
          <w:rFonts w:cs="Times New Roman"/>
        </w:rPr>
        <w:t xml:space="preserve">o Recurso Interno no Pedido de Providências nº 1.00304/2021-27. </w:t>
      </w:r>
      <w:r w:rsidR="00E16D31">
        <w:rPr>
          <w:rFonts w:cs="Times New Roman"/>
        </w:rPr>
        <w:t xml:space="preserve">Por ocasião do julgamento do Recurso Interno na Reclamação Disciplinar nº 1.00421/2021-90, passaram a compor a mesa </w:t>
      </w:r>
      <w:r w:rsidR="00F52739">
        <w:rPr>
          <w:rFonts w:cs="Times New Roman"/>
        </w:rPr>
        <w:t>a Conselheira Sandra Krieger e o Conselheiro Otavio Rodrigues</w:t>
      </w:r>
      <w:r w:rsidR="00E16D31">
        <w:rPr>
          <w:rFonts w:cs="Times New Roman"/>
        </w:rPr>
        <w:t xml:space="preserve">. Em seguida, foram levados a julgamento </w:t>
      </w:r>
      <w:r w:rsidR="00F52739">
        <w:rPr>
          <w:rFonts w:cs="Times New Roman"/>
        </w:rPr>
        <w:t xml:space="preserve">o Recurso Interno no Pedido de Providências nº 1.00474/2021-84; o Recurso Interno na Reclamação para Preservação da Autonomia do Ministério Público nº 1.00813/2021-03; </w:t>
      </w:r>
      <w:r w:rsidR="00E16D31">
        <w:rPr>
          <w:rFonts w:cs="Times New Roman"/>
        </w:rPr>
        <w:t xml:space="preserve">e </w:t>
      </w:r>
      <w:r w:rsidR="00F52739">
        <w:rPr>
          <w:rFonts w:cs="Times New Roman"/>
        </w:rPr>
        <w:t>o Recurso Interno no Pedido de Providências nº 1.00902/2021-32.</w:t>
      </w:r>
      <w:r w:rsidR="00E16D31">
        <w:rPr>
          <w:rFonts w:cs="Times New Roman"/>
        </w:rPr>
        <w:t xml:space="preserve"> Por ocasião do julgamento da Revisão de Processo Disciplinar nº 1.00764/2021-46, passou a compor a mesa o </w:t>
      </w:r>
      <w:r w:rsidR="00F52739">
        <w:rPr>
          <w:rFonts w:cs="Times New Roman"/>
        </w:rPr>
        <w:t>Conselheiro Engels Muniz</w:t>
      </w:r>
      <w:r w:rsidR="00E16D31">
        <w:rPr>
          <w:rFonts w:cs="Times New Roman"/>
        </w:rPr>
        <w:t xml:space="preserve">. Na sequência, foram levados a julgamento </w:t>
      </w:r>
      <w:r w:rsidR="00F52739">
        <w:rPr>
          <w:rFonts w:cs="Times New Roman"/>
        </w:rPr>
        <w:t>o Recurso Interno na Reclamação para Preservação da Competência e da Autoridade das Decisões do Conselho nº 1.00680/2021-85; o Recurso Interno na Reclamação Disciplinar nº 1.00292/2021-95</w:t>
      </w:r>
      <w:r w:rsidR="00E16D31">
        <w:rPr>
          <w:rFonts w:cs="Times New Roman"/>
        </w:rPr>
        <w:t>; os</w:t>
      </w:r>
      <w:r w:rsidR="00F52739">
        <w:rPr>
          <w:rFonts w:cs="Times New Roman"/>
        </w:rPr>
        <w:t xml:space="preserve"> Conflitos de Atribuição nº 1.00501/2021-37; 1.00852/2021-20; 1.00940/2021-03; 1.00943/2021-74; 1.00954/2021-72; 1.00966/2021-24; 1.01005/2021-09; 1.01007/2021-08; 1.00321/2021-55; 1.00426/2021-69; 1.00475/2021-38; 1.00511/2021-81; 1.00637/2021-38; 1.00677/2021-16; 1.</w:t>
      </w:r>
      <w:r w:rsidR="00E16D31">
        <w:rPr>
          <w:rFonts w:cs="Times New Roman"/>
        </w:rPr>
        <w:t>00</w:t>
      </w:r>
      <w:r w:rsidR="00F52739">
        <w:rPr>
          <w:rFonts w:cs="Times New Roman"/>
        </w:rPr>
        <w:t xml:space="preserve">963/2021-63; 1.00964/2021-17; 1.00998/2021-75; </w:t>
      </w:r>
      <w:r w:rsidR="00E16D31">
        <w:rPr>
          <w:rFonts w:cs="Times New Roman"/>
        </w:rPr>
        <w:t xml:space="preserve">e </w:t>
      </w:r>
      <w:r w:rsidR="00F52739">
        <w:rPr>
          <w:rFonts w:cs="Times New Roman"/>
        </w:rPr>
        <w:t xml:space="preserve">1.01000/2021-22. </w:t>
      </w:r>
      <w:r w:rsidR="00E16D31">
        <w:rPr>
          <w:rFonts w:cs="Times New Roman"/>
        </w:rPr>
        <w:t xml:space="preserve">Por ocasião do julgamento do </w:t>
      </w:r>
      <w:r w:rsidR="00F52739">
        <w:rPr>
          <w:rFonts w:cs="Times New Roman"/>
        </w:rPr>
        <w:t xml:space="preserve">Conflito de Atribuição nº 1.01006/2021-54, pediu vista o Conselheiro Marcelo </w:t>
      </w:r>
      <w:proofErr w:type="spellStart"/>
      <w:r w:rsidR="00F52739">
        <w:rPr>
          <w:rFonts w:cs="Times New Roman"/>
        </w:rPr>
        <w:t>Weitzel</w:t>
      </w:r>
      <w:proofErr w:type="spellEnd"/>
      <w:r w:rsidR="00F52739">
        <w:rPr>
          <w:rFonts w:cs="Times New Roman"/>
        </w:rPr>
        <w:t>. Em seguida foram</w:t>
      </w:r>
      <w:r w:rsidR="004A03C6">
        <w:rPr>
          <w:rFonts w:cs="Times New Roman"/>
        </w:rPr>
        <w:t xml:space="preserve"> levados a julgamento</w:t>
      </w:r>
      <w:r w:rsidR="00F52739">
        <w:rPr>
          <w:rFonts w:cs="Times New Roman"/>
        </w:rPr>
        <w:t xml:space="preserve"> os Conflitos de Atribuição </w:t>
      </w:r>
      <w:proofErr w:type="spellStart"/>
      <w:r w:rsidR="00F52739">
        <w:rPr>
          <w:rFonts w:cs="Times New Roman"/>
        </w:rPr>
        <w:t>nºs</w:t>
      </w:r>
      <w:proofErr w:type="spellEnd"/>
      <w:r w:rsidR="00F52739">
        <w:rPr>
          <w:rFonts w:cs="Times New Roman"/>
        </w:rPr>
        <w:t xml:space="preserve"> 1.01011/2021/20; 1.01016/2021-07; 1.01022/2021-29; 1.01024/2021-36; 1.01028/2021-50; 1.01036/2021-98; 1.01044/2021-25; 1.01088/2021-28 e 1.01090/2021-33</w:t>
      </w:r>
      <w:r w:rsidR="004A03C6">
        <w:rPr>
          <w:rFonts w:cs="Times New Roman"/>
        </w:rPr>
        <w:t xml:space="preserve">, e as </w:t>
      </w:r>
      <w:r w:rsidR="00F52739">
        <w:rPr>
          <w:rFonts w:cs="Times New Roman"/>
        </w:rPr>
        <w:t xml:space="preserve">Proposições </w:t>
      </w:r>
      <w:proofErr w:type="spellStart"/>
      <w:r w:rsidR="00F52739">
        <w:rPr>
          <w:rFonts w:cs="Times New Roman"/>
        </w:rPr>
        <w:t>nºs</w:t>
      </w:r>
      <w:proofErr w:type="spellEnd"/>
      <w:r w:rsidR="00F52739">
        <w:rPr>
          <w:rFonts w:cs="Times New Roman"/>
        </w:rPr>
        <w:t xml:space="preserve"> 1.00122/2020-48; 1.00276/2021-10; </w:t>
      </w:r>
      <w:r w:rsidR="004A03C6">
        <w:rPr>
          <w:rFonts w:cs="Times New Roman"/>
        </w:rPr>
        <w:t xml:space="preserve">e </w:t>
      </w:r>
      <w:r w:rsidR="00F52739">
        <w:rPr>
          <w:rFonts w:cs="Times New Roman"/>
        </w:rPr>
        <w:t xml:space="preserve">1.00707/2021-30. </w:t>
      </w:r>
      <w:r w:rsidR="004A03C6">
        <w:rPr>
          <w:rFonts w:cs="Times New Roman"/>
        </w:rPr>
        <w:t xml:space="preserve">Após, foram levados a julgamento </w:t>
      </w:r>
      <w:r w:rsidR="00F52739">
        <w:rPr>
          <w:rFonts w:cs="Times New Roman"/>
        </w:rPr>
        <w:t xml:space="preserve">o Procedimento de Controle Administrativo nº 1.00858/2021-51 e a Proposição nº 1.00952/2018-14. Em seguida, o Conselheiro Oswaldo D’Albuquerque informou que </w:t>
      </w:r>
      <w:r w:rsidR="004A03C6">
        <w:rPr>
          <w:rFonts w:cs="Times New Roman"/>
        </w:rPr>
        <w:t>a</w:t>
      </w:r>
      <w:r w:rsidR="009E30AA">
        <w:rPr>
          <w:rFonts w:cs="Times New Roman"/>
        </w:rPr>
        <w:t>presentará P</w:t>
      </w:r>
      <w:r w:rsidR="00F52739">
        <w:rPr>
          <w:rFonts w:cs="Times New Roman"/>
        </w:rPr>
        <w:t xml:space="preserve">roposição </w:t>
      </w:r>
      <w:r w:rsidR="009E30AA">
        <w:rPr>
          <w:rFonts w:cs="Times New Roman"/>
        </w:rPr>
        <w:t>para</w:t>
      </w:r>
      <w:r w:rsidR="00F52739">
        <w:rPr>
          <w:rFonts w:cs="Times New Roman"/>
        </w:rPr>
        <w:t xml:space="preserve"> alterar a dinâmica de inclusão </w:t>
      </w:r>
      <w:r w:rsidR="009E30AA">
        <w:rPr>
          <w:rFonts w:cs="Times New Roman"/>
        </w:rPr>
        <w:t>de processos com pedido de vista em pauta</w:t>
      </w:r>
      <w:r w:rsidR="00F52739">
        <w:rPr>
          <w:rFonts w:cs="Times New Roman"/>
        </w:rPr>
        <w:t xml:space="preserve">, </w:t>
      </w:r>
      <w:r w:rsidR="009E30AA">
        <w:rPr>
          <w:rFonts w:cs="Times New Roman"/>
        </w:rPr>
        <w:t xml:space="preserve">a fim de </w:t>
      </w:r>
      <w:r w:rsidR="00F52739">
        <w:rPr>
          <w:rFonts w:cs="Times New Roman"/>
        </w:rPr>
        <w:t xml:space="preserve">que possam ser retirados de pauta e </w:t>
      </w:r>
      <w:r w:rsidR="009E30AA">
        <w:rPr>
          <w:rFonts w:cs="Times New Roman"/>
        </w:rPr>
        <w:t xml:space="preserve">reinseridos </w:t>
      </w:r>
      <w:r w:rsidR="00F52739">
        <w:rPr>
          <w:rFonts w:cs="Times New Roman"/>
        </w:rPr>
        <w:t xml:space="preserve">somente </w:t>
      </w:r>
      <w:r w:rsidR="009E30AA">
        <w:rPr>
          <w:rFonts w:cs="Times New Roman"/>
        </w:rPr>
        <w:t xml:space="preserve">a pedido do </w:t>
      </w:r>
      <w:r w:rsidR="00F52739">
        <w:rPr>
          <w:rFonts w:cs="Times New Roman"/>
        </w:rPr>
        <w:t>v</w:t>
      </w:r>
      <w:r w:rsidR="00F52739" w:rsidRPr="00756A82">
        <w:rPr>
          <w:rFonts w:cs="Times New Roman"/>
        </w:rPr>
        <w:t>istor, minimiza</w:t>
      </w:r>
      <w:r w:rsidR="009E30AA" w:rsidRPr="00756A82">
        <w:rPr>
          <w:rFonts w:cs="Times New Roman"/>
        </w:rPr>
        <w:t>ndo</w:t>
      </w:r>
      <w:r w:rsidR="00F52739" w:rsidRPr="00756A82">
        <w:rPr>
          <w:rFonts w:cs="Times New Roman"/>
        </w:rPr>
        <w:t xml:space="preserve"> a expectativa das partes de que o feito será julgado pelo fato de permanecer em pauta.</w:t>
      </w:r>
      <w:r w:rsidR="00F52739">
        <w:rPr>
          <w:rFonts w:cs="Times New Roman"/>
        </w:rPr>
        <w:t xml:space="preserve"> </w:t>
      </w:r>
      <w:r w:rsidR="009E30AA">
        <w:rPr>
          <w:rFonts w:cs="Times New Roman"/>
        </w:rPr>
        <w:t>Por ocasião do</w:t>
      </w:r>
      <w:r w:rsidR="00F52739">
        <w:rPr>
          <w:rFonts w:cs="Times New Roman"/>
        </w:rPr>
        <w:t xml:space="preserve"> julgamento </w:t>
      </w:r>
      <w:r w:rsidR="009E30AA">
        <w:rPr>
          <w:rFonts w:cs="Times New Roman"/>
        </w:rPr>
        <w:t>d</w:t>
      </w:r>
      <w:r w:rsidR="00F52739">
        <w:rPr>
          <w:rFonts w:cs="Times New Roman"/>
        </w:rPr>
        <w:t xml:space="preserve">o Procedimento de Controle Administrativo nº 1.00677/2020-26, </w:t>
      </w:r>
      <w:r w:rsidR="009E30AA">
        <w:rPr>
          <w:rFonts w:cs="Times New Roman"/>
        </w:rPr>
        <w:t xml:space="preserve">pediu vista o </w:t>
      </w:r>
      <w:r w:rsidR="00F52739">
        <w:rPr>
          <w:rFonts w:cs="Times New Roman"/>
        </w:rPr>
        <w:t>Conselheiro Sebastião Caixeta. Na sequência</w:t>
      </w:r>
      <w:r w:rsidR="009E30AA">
        <w:rPr>
          <w:rFonts w:cs="Times New Roman"/>
        </w:rPr>
        <w:t>,</w:t>
      </w:r>
      <w:r w:rsidR="00F52739">
        <w:rPr>
          <w:rFonts w:cs="Times New Roman"/>
        </w:rPr>
        <w:t xml:space="preserve"> foram </w:t>
      </w:r>
      <w:r w:rsidR="009E30AA">
        <w:rPr>
          <w:rFonts w:cs="Times New Roman"/>
        </w:rPr>
        <w:t xml:space="preserve">levados a julgamento </w:t>
      </w:r>
      <w:r w:rsidR="00F52739">
        <w:rPr>
          <w:rFonts w:cs="Times New Roman"/>
        </w:rPr>
        <w:t xml:space="preserve">os Pedidos de Providências </w:t>
      </w:r>
      <w:proofErr w:type="spellStart"/>
      <w:r w:rsidR="00F52739">
        <w:rPr>
          <w:rFonts w:cs="Times New Roman"/>
        </w:rPr>
        <w:t>nºs</w:t>
      </w:r>
      <w:proofErr w:type="spellEnd"/>
      <w:r w:rsidR="00F52739">
        <w:rPr>
          <w:rFonts w:cs="Times New Roman"/>
        </w:rPr>
        <w:t xml:space="preserve"> 1.00881/2021-00 e 1.00062/2020-90; as Proposições </w:t>
      </w:r>
      <w:proofErr w:type="spellStart"/>
      <w:r w:rsidR="00F52739">
        <w:rPr>
          <w:rFonts w:cs="Times New Roman"/>
        </w:rPr>
        <w:t>nºs</w:t>
      </w:r>
      <w:proofErr w:type="spellEnd"/>
      <w:r w:rsidR="00F52739">
        <w:rPr>
          <w:rFonts w:cs="Times New Roman"/>
        </w:rPr>
        <w:t xml:space="preserve"> 1.00248/2020-02; 1.00847/2021-53; a Consulta nº 1.00975/2021-15; </w:t>
      </w:r>
      <w:r w:rsidR="009E30AA">
        <w:rPr>
          <w:rFonts w:cs="Times New Roman"/>
        </w:rPr>
        <w:t xml:space="preserve">e </w:t>
      </w:r>
      <w:r w:rsidR="00F52739">
        <w:rPr>
          <w:rFonts w:cs="Times New Roman"/>
        </w:rPr>
        <w:t>a Proposição nº 1.01032/2021-73</w:t>
      </w:r>
      <w:r w:rsidR="009E30AA">
        <w:rPr>
          <w:rFonts w:cs="Times New Roman"/>
        </w:rPr>
        <w:t>. Por ocasião do julgamento do</w:t>
      </w:r>
      <w:r w:rsidR="00F52739">
        <w:rPr>
          <w:rFonts w:cs="Times New Roman"/>
        </w:rPr>
        <w:t xml:space="preserve"> Recurso Interno na Reclamação Disciplinar nº 1.00527/2020-68</w:t>
      </w:r>
      <w:r w:rsidR="009E30AA">
        <w:rPr>
          <w:rFonts w:cs="Times New Roman"/>
        </w:rPr>
        <w:t xml:space="preserve">, a Conselheira Fernanda </w:t>
      </w:r>
      <w:proofErr w:type="spellStart"/>
      <w:r w:rsidR="009E30AA">
        <w:rPr>
          <w:rFonts w:cs="Times New Roman"/>
        </w:rPr>
        <w:t>Marinela</w:t>
      </w:r>
      <w:proofErr w:type="spellEnd"/>
      <w:r w:rsidR="009E30AA">
        <w:rPr>
          <w:rFonts w:cs="Times New Roman"/>
        </w:rPr>
        <w:t xml:space="preserve"> apresentou o seu voto-vista, inaugurando a divergência, no sentido de conhecer</w:t>
      </w:r>
      <w:r w:rsidR="009E30AA" w:rsidRPr="009E30AA">
        <w:rPr>
          <w:rFonts w:cs="Times New Roman"/>
        </w:rPr>
        <w:t xml:space="preserve"> e </w:t>
      </w:r>
      <w:r w:rsidR="009E30AA">
        <w:rPr>
          <w:rFonts w:cs="Times New Roman"/>
        </w:rPr>
        <w:t>n</w:t>
      </w:r>
      <w:r w:rsidR="009E30AA" w:rsidRPr="009E30AA">
        <w:rPr>
          <w:rFonts w:cs="Times New Roman"/>
        </w:rPr>
        <w:t>eg</w:t>
      </w:r>
      <w:r w:rsidR="009E30AA">
        <w:rPr>
          <w:rFonts w:cs="Times New Roman"/>
        </w:rPr>
        <w:t xml:space="preserve">ar </w:t>
      </w:r>
      <w:r w:rsidR="009E30AA" w:rsidRPr="009E30AA">
        <w:rPr>
          <w:rFonts w:cs="Times New Roman"/>
        </w:rPr>
        <w:t>provimento ao Recurso Interno</w:t>
      </w:r>
      <w:r w:rsidR="009E30AA">
        <w:rPr>
          <w:rFonts w:cs="Times New Roman"/>
        </w:rPr>
        <w:t xml:space="preserve">, o que foi encampado pelo Relator, Conselheiro Marcelo </w:t>
      </w:r>
      <w:proofErr w:type="spellStart"/>
      <w:r w:rsidR="009E30AA">
        <w:rPr>
          <w:rFonts w:cs="Times New Roman"/>
        </w:rPr>
        <w:t>Weitzel</w:t>
      </w:r>
      <w:proofErr w:type="spellEnd"/>
      <w:r w:rsidR="009E30AA" w:rsidRPr="009E30AA">
        <w:rPr>
          <w:rFonts w:cs="Times New Roman"/>
        </w:rPr>
        <w:t>.</w:t>
      </w:r>
      <w:r w:rsidR="009E30AA">
        <w:rPr>
          <w:rFonts w:cs="Times New Roman"/>
        </w:rPr>
        <w:t xml:space="preserve"> Em seguida, o Conselheiro Luciano Maia anunciou o adiamento do</w:t>
      </w:r>
      <w:r w:rsidR="00F52739">
        <w:rPr>
          <w:rFonts w:cs="Times New Roman"/>
        </w:rPr>
        <w:t xml:space="preserve"> Procedimento Avocado nº 1.00569/2021-43</w:t>
      </w:r>
      <w:r w:rsidR="009E30AA">
        <w:rPr>
          <w:rFonts w:cs="Times New Roman"/>
        </w:rPr>
        <w:t xml:space="preserve"> para julgamento na 2ª Sessão Extraordinária, designada para o dia 20 de setembro do corrente ano</w:t>
      </w:r>
      <w:r w:rsidR="00F52739">
        <w:rPr>
          <w:rFonts w:cs="Times New Roman"/>
        </w:rPr>
        <w:t xml:space="preserve">, </w:t>
      </w:r>
      <w:r w:rsidR="009E30AA">
        <w:rPr>
          <w:rFonts w:cs="Times New Roman"/>
        </w:rPr>
        <w:t xml:space="preserve">cientificando o </w:t>
      </w:r>
      <w:r w:rsidR="00AF72E0">
        <w:rPr>
          <w:rFonts w:cs="Times New Roman"/>
        </w:rPr>
        <w:t>A</w:t>
      </w:r>
      <w:r w:rsidR="00F52739">
        <w:rPr>
          <w:rFonts w:cs="Times New Roman"/>
        </w:rPr>
        <w:t>dvogado</w:t>
      </w:r>
      <w:r w:rsidR="00AF72E0">
        <w:rPr>
          <w:rFonts w:cs="Times New Roman"/>
        </w:rPr>
        <w:t xml:space="preserve"> do Requerido, </w:t>
      </w:r>
      <w:proofErr w:type="spellStart"/>
      <w:r w:rsidR="00AF72E0" w:rsidRPr="00AF72E0">
        <w:rPr>
          <w:rFonts w:cs="Times New Roman"/>
        </w:rPr>
        <w:t>Luis</w:t>
      </w:r>
      <w:proofErr w:type="spellEnd"/>
      <w:r w:rsidR="00AF72E0" w:rsidRPr="00AF72E0">
        <w:rPr>
          <w:rFonts w:cs="Times New Roman"/>
        </w:rPr>
        <w:t xml:space="preserve"> Carlos Parreiras </w:t>
      </w:r>
      <w:proofErr w:type="spellStart"/>
      <w:r w:rsidR="00AF72E0" w:rsidRPr="00AF72E0">
        <w:rPr>
          <w:rFonts w:cs="Times New Roman"/>
        </w:rPr>
        <w:t>Abritta</w:t>
      </w:r>
      <w:proofErr w:type="spellEnd"/>
      <w:r w:rsidR="00AF72E0">
        <w:rPr>
          <w:rFonts w:cs="Times New Roman"/>
        </w:rPr>
        <w:t>,</w:t>
      </w:r>
      <w:r w:rsidR="00F52739">
        <w:rPr>
          <w:rFonts w:cs="Times New Roman"/>
        </w:rPr>
        <w:t xml:space="preserve"> que se encontrava presente no Plenário</w:t>
      </w:r>
      <w:r w:rsidR="00AF72E0">
        <w:rPr>
          <w:rFonts w:cs="Times New Roman"/>
        </w:rPr>
        <w:t xml:space="preserve"> e havia se inscrito para sustentação </w:t>
      </w:r>
      <w:r w:rsidR="00AF72E0" w:rsidRPr="00756A82">
        <w:rPr>
          <w:rFonts w:cs="Times New Roman"/>
        </w:rPr>
        <w:t>oral. Após, foi anunciada a retirada de pauta do Conflito de Atribuições n° 1.00950/2021-58.</w:t>
      </w:r>
      <w:r w:rsidR="00AF72E0">
        <w:rPr>
          <w:rFonts w:cs="Times New Roman"/>
        </w:rPr>
        <w:t xml:space="preserve"> Por ocasião do julgamento da </w:t>
      </w:r>
      <w:r w:rsidR="00F52739">
        <w:rPr>
          <w:rFonts w:cs="Times New Roman"/>
        </w:rPr>
        <w:t xml:space="preserve">Reclamação para Preservação da Autonomia do Ministério Público nº 1.00462/2019-71, </w:t>
      </w:r>
      <w:r w:rsidR="00AF72E0">
        <w:rPr>
          <w:rFonts w:cs="Times New Roman"/>
        </w:rPr>
        <w:t>pediu vista em mesa</w:t>
      </w:r>
      <w:r w:rsidR="00F52739">
        <w:rPr>
          <w:rFonts w:cs="Times New Roman"/>
        </w:rPr>
        <w:t xml:space="preserve"> o Conselheiro Silvio Amorim. Em seguida</w:t>
      </w:r>
      <w:r w:rsidR="001D28F4">
        <w:rPr>
          <w:rFonts w:cs="Times New Roman"/>
        </w:rPr>
        <w:t>,</w:t>
      </w:r>
      <w:r w:rsidR="00F52739">
        <w:rPr>
          <w:rFonts w:cs="Times New Roman"/>
        </w:rPr>
        <w:t xml:space="preserve"> foi </w:t>
      </w:r>
      <w:r w:rsidR="00AF72E0">
        <w:rPr>
          <w:rFonts w:cs="Times New Roman"/>
        </w:rPr>
        <w:t>levado a julgamento</w:t>
      </w:r>
      <w:r w:rsidR="00F52739">
        <w:rPr>
          <w:rFonts w:cs="Times New Roman"/>
        </w:rPr>
        <w:t xml:space="preserve"> o Procedimento de Controle Administrativo nº 1.00130/2021-75.</w:t>
      </w:r>
      <w:r w:rsidR="00297A51">
        <w:rPr>
          <w:rFonts w:cs="Times New Roman"/>
        </w:rPr>
        <w:t xml:space="preserve"> </w:t>
      </w:r>
      <w:r w:rsidR="00297A51">
        <w:rPr>
          <w:rStyle w:val="nfaseforte"/>
          <w:rFonts w:cs="Times New Roman"/>
          <w:b w:val="0"/>
          <w:color w:val="000000"/>
        </w:rPr>
        <w:t xml:space="preserve">Na sequência, a Conselheira Sandra Krieger levou a referendo, </w:t>
      </w:r>
      <w:proofErr w:type="spellStart"/>
      <w:r w:rsidR="00297A51">
        <w:rPr>
          <w:rStyle w:val="nfaseforte"/>
          <w:rFonts w:cs="Times New Roman"/>
          <w:b w:val="0"/>
          <w:color w:val="000000"/>
        </w:rPr>
        <w:t>extrapauta</w:t>
      </w:r>
      <w:proofErr w:type="spellEnd"/>
      <w:r w:rsidR="00297A51">
        <w:rPr>
          <w:rStyle w:val="nfaseforte"/>
          <w:rFonts w:cs="Times New Roman"/>
          <w:b w:val="0"/>
          <w:color w:val="000000"/>
        </w:rPr>
        <w:t xml:space="preserve">, a decisão liminar concedida no Procedimento de Controle Administrativo n.º </w:t>
      </w:r>
      <w:bookmarkStart w:id="3" w:name="_Hlk83235967"/>
      <w:r w:rsidR="00297A51" w:rsidRPr="00806D9B">
        <w:rPr>
          <w:rStyle w:val="nfaseforte"/>
          <w:rFonts w:cs="Times New Roman"/>
          <w:b w:val="0"/>
          <w:color w:val="000000"/>
        </w:rPr>
        <w:t>1.00840/2021-78</w:t>
      </w:r>
      <w:bookmarkEnd w:id="3"/>
      <w:r w:rsidR="00297A51">
        <w:rPr>
          <w:rStyle w:val="nfaseforte"/>
          <w:rFonts w:cs="Times New Roman"/>
          <w:b w:val="0"/>
          <w:color w:val="000000"/>
        </w:rPr>
        <w:t xml:space="preserve">. Na ocasião, esclareceu que converteu a exordial da </w:t>
      </w:r>
      <w:r w:rsidR="00297A51" w:rsidRPr="00A666F5">
        <w:rPr>
          <w:rStyle w:val="nfaseforte"/>
          <w:rFonts w:cs="Times New Roman"/>
          <w:b w:val="0"/>
          <w:color w:val="000000"/>
        </w:rPr>
        <w:t>Reclamação para Preservação da Competência e da Autoridade das Decisões do Conselho</w:t>
      </w:r>
      <w:r w:rsidR="00297A51">
        <w:rPr>
          <w:rStyle w:val="nfaseforte"/>
          <w:rFonts w:cs="Times New Roman"/>
          <w:b w:val="0"/>
          <w:color w:val="000000"/>
        </w:rPr>
        <w:t xml:space="preserve"> n.º </w:t>
      </w:r>
      <w:r w:rsidR="00297A51" w:rsidRPr="00A666F5">
        <w:rPr>
          <w:rStyle w:val="nfaseforte"/>
          <w:rFonts w:cs="Times New Roman"/>
          <w:b w:val="0"/>
          <w:color w:val="000000"/>
        </w:rPr>
        <w:t>1.01159/2021-83</w:t>
      </w:r>
      <w:r w:rsidR="00297A51">
        <w:rPr>
          <w:rStyle w:val="nfaseforte"/>
          <w:rFonts w:cs="Times New Roman"/>
          <w:b w:val="0"/>
          <w:color w:val="000000"/>
        </w:rPr>
        <w:t>, autuada na presente data e a si distribuída, por prevenção, em petição intermediária do PCA supramencionado, em razão de o documento noticiar o descumprimento do acórdão proferido pelo Colegiado naquele primeiro processo, no qual foi analisada e decidida questão específica de promoção por merecimento no Ministério Público do Estado de Goiás</w:t>
      </w:r>
      <w:r w:rsidR="00297A51" w:rsidRPr="00756A82">
        <w:rPr>
          <w:rStyle w:val="nfaseforte"/>
          <w:rFonts w:cs="Times New Roman"/>
          <w:b w:val="0"/>
          <w:color w:val="000000"/>
        </w:rPr>
        <w:t>. Em seguida, passou à leitura da decisão que, ao final, concedeu a medida cautelar de urgência, para determinar a imediata suspensão dos atos praticados pelo Conselho Superior do Ministério Público goiano no julgamento do Edital n.º 91/2021, relativo à promoção por merecimento para a 12ª Promotoria de Justiça de Aparecida de Goiânia; assim como a paralização imediata da apreciação de todas as promoções e remoções por merecimento pelo mencionado Conselho Superior, até o julgamento do presente procedimento. Determinou, ainda, a notificação da Chefia do Ministério Público requerido, para que, querendo, prestar informações acerca do procedimento em deslinde no prazo de 24 (vinte e quatro) horas, devendo demonstrar expressamente quais os critérios adotados para a deliberação do julgamento do Edital n.º 91/2021, considerando a decisão deste CNMP nestes autos. Desta forma, julgou prejudicada</w:t>
      </w:r>
      <w:r w:rsidR="00297A51">
        <w:rPr>
          <w:rStyle w:val="nfaseforte"/>
          <w:rFonts w:cs="Times New Roman"/>
          <w:b w:val="0"/>
          <w:color w:val="000000"/>
        </w:rPr>
        <w:t xml:space="preserve"> a </w:t>
      </w:r>
      <w:r w:rsidR="00297A51" w:rsidRPr="00A666F5">
        <w:rPr>
          <w:rStyle w:val="nfaseforte"/>
          <w:rFonts w:cs="Times New Roman"/>
          <w:b w:val="0"/>
          <w:color w:val="000000"/>
        </w:rPr>
        <w:t>Reclamação para Preservação da Competência e da Autoridade das Decisões do Conselho</w:t>
      </w:r>
      <w:r w:rsidR="00297A51">
        <w:rPr>
          <w:rStyle w:val="nfaseforte"/>
          <w:rFonts w:cs="Times New Roman"/>
          <w:b w:val="0"/>
          <w:color w:val="000000"/>
        </w:rPr>
        <w:t xml:space="preserve"> n.º </w:t>
      </w:r>
      <w:r w:rsidR="00297A51" w:rsidRPr="00A666F5">
        <w:rPr>
          <w:rStyle w:val="nfaseforte"/>
          <w:rFonts w:cs="Times New Roman"/>
          <w:b w:val="0"/>
          <w:color w:val="000000"/>
        </w:rPr>
        <w:t>1.01159/2021-83</w:t>
      </w:r>
      <w:r w:rsidR="00297A51">
        <w:rPr>
          <w:rStyle w:val="nfaseforte"/>
          <w:rFonts w:cs="Times New Roman"/>
          <w:b w:val="0"/>
          <w:color w:val="000000"/>
        </w:rPr>
        <w:t xml:space="preserve">, com a consequente baixa e arquivamento dos autos e decidiu pela inclusão do Procedimento de Controle Administrativo n.º </w:t>
      </w:r>
      <w:r w:rsidR="00297A51" w:rsidRPr="00ED6F96">
        <w:rPr>
          <w:rStyle w:val="nfaseforte"/>
          <w:rFonts w:cs="Times New Roman"/>
          <w:b w:val="0"/>
          <w:color w:val="000000"/>
        </w:rPr>
        <w:t>1.00840/2021-78</w:t>
      </w:r>
      <w:r w:rsidR="00297A51">
        <w:rPr>
          <w:rStyle w:val="nfaseforte"/>
          <w:rFonts w:cs="Times New Roman"/>
          <w:b w:val="0"/>
          <w:color w:val="000000"/>
        </w:rPr>
        <w:t xml:space="preserve">, </w:t>
      </w:r>
      <w:proofErr w:type="spellStart"/>
      <w:r w:rsidR="00297A51">
        <w:rPr>
          <w:rStyle w:val="nfaseforte"/>
          <w:rFonts w:cs="Times New Roman"/>
          <w:b w:val="0"/>
          <w:color w:val="000000"/>
        </w:rPr>
        <w:t>extrapauta</w:t>
      </w:r>
      <w:proofErr w:type="spellEnd"/>
      <w:r w:rsidR="00297A51">
        <w:rPr>
          <w:rStyle w:val="nfaseforte"/>
          <w:rFonts w:cs="Times New Roman"/>
          <w:b w:val="0"/>
          <w:color w:val="000000"/>
        </w:rPr>
        <w:t>, na 2ª Sessão Extraordinária, a ser realizada em 20/09/2021, para julgamento do mérito, prestada ou não as informações pelo Requerido no prazo das 24 (vinte e quatro) horas anteriormente assinaladas. Na oportunidade, o Conselheiro Luciano Maia registrou que houve o descumprimento deliberado por parte do Ministério Público do Estado de Goiás da decisão plenária proferida, por unanimidade, na qual se assentou os critérios a serem adotados na promoção por merecimento e, em razão da particularidade do caso, a Relatora trouxe a decisão liminar para referendo do Colegiado. Na sequência, o Conselheiro Otavio Rodrigues externou a sua preocupação pelo ocorrido, consignando ser reflexo de duas situações: a primeira é que o Colegiado tem ampliado o seu espaço de atuação, afirmado a sua autoridade e tem encontrado reações</w:t>
      </w:r>
      <w:r w:rsidR="00297A51" w:rsidRPr="00756A82">
        <w:rPr>
          <w:rStyle w:val="nfaseforte"/>
          <w:rFonts w:cs="Times New Roman"/>
          <w:b w:val="0"/>
          <w:color w:val="000000"/>
        </w:rPr>
        <w:t xml:space="preserve">, o </w:t>
      </w:r>
      <w:r w:rsidR="00756A82" w:rsidRPr="00756A82">
        <w:rPr>
          <w:rStyle w:val="nfaseforte"/>
          <w:rFonts w:cs="Times New Roman"/>
          <w:b w:val="0"/>
          <w:color w:val="000000"/>
        </w:rPr>
        <w:t xml:space="preserve">que </w:t>
      </w:r>
      <w:r w:rsidR="00297A51" w:rsidRPr="00756A82">
        <w:rPr>
          <w:rStyle w:val="nfaseforte"/>
          <w:rFonts w:cs="Times New Roman"/>
          <w:b w:val="0"/>
          <w:color w:val="000000"/>
        </w:rPr>
        <w:t>faz parte</w:t>
      </w:r>
      <w:r w:rsidR="00297A51">
        <w:rPr>
          <w:rStyle w:val="nfaseforte"/>
          <w:rFonts w:cs="Times New Roman"/>
          <w:b w:val="0"/>
          <w:color w:val="000000"/>
        </w:rPr>
        <w:t xml:space="preserve"> de um processo de construção da autoridade constitucional do Plenário; a segunda é a percepção por setores minoritários do Ministério Público e da sociedade que não conhece, não respeita e não considera o status constitucional do CNMP. Consignou, ainda, que estes dois fatos necessitam de uma política de consequência, sendo que, são nestes momentos que o Conselho Nacional afirma a sua autoridade, a vontade do constituinte derivado que o criou e torna-se um ator relevante na estrutura constitucional brasileira. Desta forma, asseverou que é necessário que o Ministério Público e a sociedade compreendam que as decisões do Colegiado só podem ser confrontadas perante o Supremo Tribunal Federal, manifestação à qual aderiram os Conselheiros Marcelo </w:t>
      </w:r>
      <w:proofErr w:type="spellStart"/>
      <w:r w:rsidR="00297A51">
        <w:rPr>
          <w:rStyle w:val="nfaseforte"/>
          <w:rFonts w:cs="Times New Roman"/>
          <w:b w:val="0"/>
          <w:color w:val="000000"/>
        </w:rPr>
        <w:t>Weitzel</w:t>
      </w:r>
      <w:proofErr w:type="spellEnd"/>
      <w:r w:rsidR="00297A51">
        <w:rPr>
          <w:rStyle w:val="nfaseforte"/>
          <w:rFonts w:cs="Times New Roman"/>
          <w:b w:val="0"/>
          <w:color w:val="000000"/>
        </w:rPr>
        <w:t xml:space="preserve"> e Sebastião Caixeta. Na oportunidade, o Presidente, em exercício, teceu comentários acerca da matéria em deliberação e consignou que todos os ramos do Ministério Público possuem os seus Conselhos Superiores, sendo o CNMP o único Conselho constitucional. Registrou, também, que todos os demais Conselhos são órgãos internos, democraticamente selecionados, com atribuições definidas, relativas à gestão e não à autonomia orgânica da atuação finalística do Ministério Público. Destacou, ainda, ser contraditório afirmar a autonomia do Ministério Público sem reconhecer a autonomia do CNMP, fato que leva ao esvaziamento da Instituição Ministerial que não pode se transformar em autonomia desgovernada à margem da ordem constitucional. Neste contexto</w:t>
      </w:r>
      <w:r w:rsidR="00297A51" w:rsidRPr="00752F7D">
        <w:rPr>
          <w:rStyle w:val="nfaseforte"/>
          <w:rFonts w:cs="Times New Roman"/>
          <w:b w:val="0"/>
          <w:color w:val="000000"/>
        </w:rPr>
        <w:t xml:space="preserve">, asseverou que a característica do Ministério Público </w:t>
      </w:r>
      <w:r w:rsidR="00752F7D" w:rsidRPr="00752F7D">
        <w:rPr>
          <w:rStyle w:val="nfaseforte"/>
          <w:rFonts w:cs="Times New Roman"/>
          <w:b w:val="0"/>
          <w:color w:val="000000"/>
        </w:rPr>
        <w:t xml:space="preserve">é </w:t>
      </w:r>
      <w:r w:rsidR="00297A51" w:rsidRPr="00752F7D">
        <w:rPr>
          <w:rStyle w:val="nfaseforte"/>
          <w:rFonts w:cs="Times New Roman"/>
          <w:b w:val="0"/>
          <w:color w:val="000000"/>
        </w:rPr>
        <w:t>o respeito a todas as normas, mesmo as leituras que fazem os seus órgãos internos ou externos, como o CNMP</w:t>
      </w:r>
      <w:r w:rsidR="00205CAF">
        <w:rPr>
          <w:rStyle w:val="nfaseforte"/>
          <w:rFonts w:cs="Times New Roman"/>
          <w:b w:val="0"/>
          <w:color w:val="000000"/>
        </w:rPr>
        <w:t>, r</w:t>
      </w:r>
      <w:r w:rsidR="00752F7D">
        <w:rPr>
          <w:rStyle w:val="nfaseforte"/>
          <w:rFonts w:cs="Times New Roman"/>
          <w:b w:val="0"/>
          <w:color w:val="000000"/>
        </w:rPr>
        <w:t>egistr</w:t>
      </w:r>
      <w:r w:rsidR="00205CAF">
        <w:rPr>
          <w:rStyle w:val="nfaseforte"/>
          <w:rFonts w:cs="Times New Roman"/>
          <w:b w:val="0"/>
          <w:color w:val="000000"/>
        </w:rPr>
        <w:t>ando</w:t>
      </w:r>
      <w:r w:rsidR="00752F7D">
        <w:rPr>
          <w:rStyle w:val="nfaseforte"/>
          <w:rFonts w:cs="Times New Roman"/>
          <w:b w:val="0"/>
          <w:color w:val="000000"/>
        </w:rPr>
        <w:t xml:space="preserve"> </w:t>
      </w:r>
      <w:r w:rsidR="00297A51" w:rsidRPr="00752F7D">
        <w:rPr>
          <w:rStyle w:val="nfaseforte"/>
          <w:rFonts w:cs="Times New Roman"/>
          <w:b w:val="0"/>
          <w:color w:val="000000"/>
        </w:rPr>
        <w:t>que</w:t>
      </w:r>
      <w:r w:rsidR="00297A51">
        <w:rPr>
          <w:rStyle w:val="nfaseforte"/>
          <w:rFonts w:cs="Times New Roman"/>
          <w:b w:val="0"/>
          <w:color w:val="000000"/>
        </w:rPr>
        <w:t xml:space="preserve">, após o prazo concedido ao Ministério Público goiano, com a maturidade das instituições e o respeito da autoridade constitucional deste Conselho Nacional, </w:t>
      </w:r>
      <w:r w:rsidR="00297A51" w:rsidRPr="00205CAF">
        <w:rPr>
          <w:rStyle w:val="nfaseforte"/>
          <w:rFonts w:cs="Times New Roman"/>
          <w:b w:val="0"/>
          <w:color w:val="000000"/>
        </w:rPr>
        <w:t>a situação volte à normalidade. Ap</w:t>
      </w:r>
      <w:r w:rsidR="00297A51">
        <w:rPr>
          <w:rStyle w:val="nfaseforte"/>
          <w:rFonts w:cs="Times New Roman"/>
          <w:b w:val="0"/>
          <w:color w:val="000000"/>
        </w:rPr>
        <w:t xml:space="preserve">ós, o Conselho, por unanimidade, referendou a liminar concedida, nos termos do voto da Relatora. Em seguida, foi levada a julgamento a </w:t>
      </w:r>
      <w:r w:rsidR="00297A51" w:rsidRPr="00806D9B">
        <w:rPr>
          <w:rStyle w:val="nfaseforte"/>
          <w:rFonts w:cs="Times New Roman"/>
          <w:b w:val="0"/>
          <w:color w:val="000000"/>
        </w:rPr>
        <w:t>Reclamação para Preservação da Autonomia do Ministério Público n° 1.00462/2019-71</w:t>
      </w:r>
      <w:r w:rsidR="00297A51">
        <w:rPr>
          <w:rStyle w:val="nfaseforte"/>
          <w:rFonts w:cs="Times New Roman"/>
          <w:b w:val="0"/>
          <w:color w:val="000000"/>
        </w:rPr>
        <w:t xml:space="preserve">. Por ocasião do julgamento do </w:t>
      </w:r>
      <w:r w:rsidR="00297A51" w:rsidRPr="00806D9B">
        <w:rPr>
          <w:rStyle w:val="nfaseforte"/>
          <w:rFonts w:cs="Times New Roman"/>
          <w:b w:val="0"/>
          <w:color w:val="000000"/>
        </w:rPr>
        <w:t>Procedimento de Controle Administrativo n° 1.00941/2021-67</w:t>
      </w:r>
      <w:r w:rsidR="00297A51">
        <w:rPr>
          <w:rStyle w:val="nfaseforte"/>
          <w:rFonts w:cs="Times New Roman"/>
          <w:b w:val="0"/>
          <w:color w:val="000000"/>
        </w:rPr>
        <w:t xml:space="preserve">, ausentou-se, ocasionalmente, o Conselheiro Luciano Maia. Em seguida, o Conselheiro Otavio Rodrigues propôs que fosse levada a julgamento a Proposição n.º </w:t>
      </w:r>
      <w:r w:rsidR="00297A51" w:rsidRPr="00806D9B">
        <w:rPr>
          <w:rStyle w:val="nfaseforte"/>
          <w:rFonts w:cs="Times New Roman"/>
          <w:b w:val="0"/>
          <w:color w:val="000000"/>
        </w:rPr>
        <w:t>1.01164/2021-50</w:t>
      </w:r>
      <w:r w:rsidR="00297A51">
        <w:rPr>
          <w:rStyle w:val="nfaseforte"/>
          <w:rFonts w:cs="Times New Roman"/>
          <w:b w:val="0"/>
          <w:color w:val="000000"/>
        </w:rPr>
        <w:t>, cujo texto fora distribuído aos Conselheiros no turno matutino, com a solicitação de dispensa dos prazos regimentais. Na ocasião, o Presidente, em exercício, esclareceu que se tratava da Proposta de Resolução que r</w:t>
      </w:r>
      <w:r w:rsidR="00297A51" w:rsidRPr="00806D9B">
        <w:rPr>
          <w:rStyle w:val="nfaseforte"/>
          <w:rFonts w:cs="Times New Roman"/>
          <w:b w:val="0"/>
          <w:color w:val="000000"/>
        </w:rPr>
        <w:t>evoga</w:t>
      </w:r>
      <w:r w:rsidR="00297A51">
        <w:rPr>
          <w:rStyle w:val="nfaseforte"/>
          <w:rFonts w:cs="Times New Roman"/>
          <w:b w:val="0"/>
          <w:color w:val="000000"/>
        </w:rPr>
        <w:t xml:space="preserve"> </w:t>
      </w:r>
      <w:r w:rsidR="00297A51" w:rsidRPr="00806D9B">
        <w:rPr>
          <w:rStyle w:val="nfaseforte"/>
          <w:rFonts w:cs="Times New Roman"/>
          <w:b w:val="0"/>
          <w:color w:val="000000"/>
        </w:rPr>
        <w:t>os incisos III, IV e VI do artigo 1º da Resolução CNMP nº 208</w:t>
      </w:r>
      <w:r w:rsidR="00297A51">
        <w:rPr>
          <w:rStyle w:val="nfaseforte"/>
          <w:rFonts w:cs="Times New Roman"/>
          <w:b w:val="0"/>
          <w:color w:val="000000"/>
        </w:rPr>
        <w:t>/</w:t>
      </w:r>
      <w:r w:rsidR="00297A51" w:rsidRPr="00806D9B">
        <w:rPr>
          <w:rStyle w:val="nfaseforte"/>
          <w:rFonts w:cs="Times New Roman"/>
          <w:b w:val="0"/>
          <w:color w:val="000000"/>
        </w:rPr>
        <w:t>2020</w:t>
      </w:r>
      <w:r w:rsidR="00297A51">
        <w:rPr>
          <w:rStyle w:val="nfaseforte"/>
          <w:rFonts w:cs="Times New Roman"/>
          <w:b w:val="0"/>
          <w:color w:val="000000"/>
        </w:rPr>
        <w:t>,</w:t>
      </w:r>
      <w:r w:rsidR="00297A51" w:rsidRPr="00806D9B">
        <w:rPr>
          <w:rStyle w:val="nfaseforte"/>
          <w:rFonts w:cs="Times New Roman"/>
          <w:b w:val="0"/>
          <w:color w:val="000000"/>
        </w:rPr>
        <w:t xml:space="preserve"> e restabele</w:t>
      </w:r>
      <w:r w:rsidR="00297A51">
        <w:rPr>
          <w:rStyle w:val="nfaseforte"/>
          <w:rFonts w:cs="Times New Roman"/>
          <w:b w:val="0"/>
          <w:color w:val="000000"/>
        </w:rPr>
        <w:t>ce</w:t>
      </w:r>
      <w:r w:rsidR="00297A51" w:rsidRPr="00806D9B">
        <w:rPr>
          <w:rStyle w:val="nfaseforte"/>
          <w:rFonts w:cs="Times New Roman"/>
          <w:b w:val="0"/>
          <w:color w:val="000000"/>
        </w:rPr>
        <w:t xml:space="preserve"> o preenchimento e envio dos relatórios de inspeções de que tratam a Resolução CNMP nº 67</w:t>
      </w:r>
      <w:r w:rsidR="00297A51">
        <w:rPr>
          <w:rStyle w:val="nfaseforte"/>
          <w:rFonts w:cs="Times New Roman"/>
          <w:b w:val="0"/>
          <w:color w:val="000000"/>
        </w:rPr>
        <w:t>/</w:t>
      </w:r>
      <w:r w:rsidR="00297A51" w:rsidRPr="00806D9B">
        <w:rPr>
          <w:rStyle w:val="nfaseforte"/>
          <w:rFonts w:cs="Times New Roman"/>
          <w:b w:val="0"/>
          <w:color w:val="000000"/>
        </w:rPr>
        <w:t>2011, a Resolução CNMP nº 71</w:t>
      </w:r>
      <w:r w:rsidR="00297A51">
        <w:rPr>
          <w:rStyle w:val="nfaseforte"/>
          <w:rFonts w:cs="Times New Roman"/>
          <w:b w:val="0"/>
          <w:color w:val="000000"/>
        </w:rPr>
        <w:t>/</w:t>
      </w:r>
      <w:r w:rsidR="00297A51" w:rsidRPr="00806D9B">
        <w:rPr>
          <w:rStyle w:val="nfaseforte"/>
          <w:rFonts w:cs="Times New Roman"/>
          <w:b w:val="0"/>
          <w:color w:val="000000"/>
        </w:rPr>
        <w:t>2011 e a Resolução CNMP nº 204</w:t>
      </w:r>
      <w:r w:rsidR="00297A51">
        <w:rPr>
          <w:rStyle w:val="nfaseforte"/>
          <w:rFonts w:cs="Times New Roman"/>
          <w:b w:val="0"/>
          <w:color w:val="000000"/>
        </w:rPr>
        <w:t>/</w:t>
      </w:r>
      <w:r w:rsidR="00297A51" w:rsidRPr="00806D9B">
        <w:rPr>
          <w:rStyle w:val="nfaseforte"/>
          <w:rFonts w:cs="Times New Roman"/>
          <w:b w:val="0"/>
          <w:color w:val="000000"/>
        </w:rPr>
        <w:t>2019</w:t>
      </w:r>
      <w:r w:rsidR="00297A51">
        <w:rPr>
          <w:rStyle w:val="nfaseforte"/>
          <w:rFonts w:cs="Times New Roman"/>
          <w:b w:val="0"/>
          <w:color w:val="000000"/>
        </w:rPr>
        <w:t xml:space="preserve">. Após, o Conselho, por unanimidade, aprovou a Proposição, nos </w:t>
      </w:r>
      <w:r w:rsidR="00297A51" w:rsidRPr="00205CAF">
        <w:rPr>
          <w:rStyle w:val="nfaseforte"/>
          <w:rFonts w:cs="Times New Roman"/>
          <w:b w:val="0"/>
          <w:color w:val="000000"/>
        </w:rPr>
        <w:t>termos</w:t>
      </w:r>
      <w:r w:rsidR="00205CAF">
        <w:rPr>
          <w:rStyle w:val="nfaseforte"/>
          <w:rFonts w:cs="Times New Roman"/>
          <w:b w:val="0"/>
          <w:color w:val="000000"/>
        </w:rPr>
        <w:t xml:space="preserve"> em que apresentado pelo proponente</w:t>
      </w:r>
      <w:r w:rsidR="00205CAF" w:rsidRPr="00205CAF">
        <w:rPr>
          <w:rStyle w:val="nfaseforte"/>
          <w:rFonts w:cs="Times New Roman"/>
          <w:b w:val="0"/>
          <w:color w:val="000000"/>
        </w:rPr>
        <w:t>,</w:t>
      </w:r>
      <w:r w:rsidR="00297A51" w:rsidRPr="00205CAF">
        <w:rPr>
          <w:rStyle w:val="nfaseforte"/>
          <w:rFonts w:cs="Times New Roman"/>
          <w:b w:val="0"/>
          <w:color w:val="000000"/>
        </w:rPr>
        <w:t xml:space="preserve"> Conselheiro Otavio Rodrigues. Por ocasião do julgamento da</w:t>
      </w:r>
      <w:r w:rsidR="00297A51">
        <w:rPr>
          <w:rStyle w:val="nfaseforte"/>
          <w:rFonts w:cs="Times New Roman"/>
          <w:b w:val="0"/>
          <w:color w:val="000000"/>
        </w:rPr>
        <w:t xml:space="preserve"> </w:t>
      </w:r>
      <w:r w:rsidR="00297A51" w:rsidRPr="00036B42">
        <w:rPr>
          <w:rStyle w:val="nfaseforte"/>
          <w:rFonts w:cs="Times New Roman"/>
          <w:b w:val="0"/>
          <w:color w:val="000000"/>
        </w:rPr>
        <w:t>Proposição n° 1.00565/2021-29</w:t>
      </w:r>
      <w:r w:rsidR="00297A51">
        <w:rPr>
          <w:rStyle w:val="nfaseforte"/>
          <w:rFonts w:cs="Times New Roman"/>
          <w:b w:val="0"/>
          <w:color w:val="000000"/>
        </w:rPr>
        <w:t xml:space="preserve">, voltou a compor a mesa o Conselheiro Luciano Maia. Na sequência, foi apregoado o </w:t>
      </w:r>
      <w:r w:rsidR="00297A51" w:rsidRPr="00036B42">
        <w:rPr>
          <w:rStyle w:val="nfaseforte"/>
          <w:rFonts w:cs="Times New Roman"/>
          <w:b w:val="0"/>
          <w:color w:val="000000"/>
        </w:rPr>
        <w:t>Procedimento de Controle Administrativo n° 1.00214/2020-46</w:t>
      </w:r>
      <w:r w:rsidR="00297A51">
        <w:rPr>
          <w:rStyle w:val="nfaseforte"/>
          <w:rFonts w:cs="Times New Roman"/>
          <w:b w:val="0"/>
          <w:color w:val="000000"/>
        </w:rPr>
        <w:t xml:space="preserve">, ocasião na qual os Conselheiros Luciano Maia e Sandra Krieger apresentaram os seus votos-vista, acompanhando a Relatora, Conselheira Fernanda </w:t>
      </w:r>
      <w:proofErr w:type="spellStart"/>
      <w:r w:rsidR="00297A51">
        <w:rPr>
          <w:rStyle w:val="nfaseforte"/>
          <w:rFonts w:cs="Times New Roman"/>
          <w:b w:val="0"/>
          <w:color w:val="000000"/>
        </w:rPr>
        <w:t>Marinela</w:t>
      </w:r>
      <w:proofErr w:type="spellEnd"/>
      <w:r w:rsidR="00297A51" w:rsidRPr="004234CC">
        <w:rPr>
          <w:rStyle w:val="nfaseforte"/>
          <w:rFonts w:cs="Times New Roman"/>
          <w:b w:val="0"/>
          <w:color w:val="000000"/>
        </w:rPr>
        <w:t xml:space="preserve">. Também anteciparam os seus votos, os Conselheiros Silvio Amorim e Marcelo </w:t>
      </w:r>
      <w:proofErr w:type="spellStart"/>
      <w:r w:rsidR="00297A51" w:rsidRPr="004234CC">
        <w:rPr>
          <w:rStyle w:val="nfaseforte"/>
          <w:rFonts w:cs="Times New Roman"/>
          <w:b w:val="0"/>
          <w:color w:val="000000"/>
        </w:rPr>
        <w:t>Weitzel</w:t>
      </w:r>
      <w:proofErr w:type="spellEnd"/>
      <w:r w:rsidR="00297A51" w:rsidRPr="004234CC">
        <w:rPr>
          <w:rStyle w:val="nfaseforte"/>
          <w:rFonts w:cs="Times New Roman"/>
          <w:b w:val="0"/>
          <w:color w:val="000000"/>
        </w:rPr>
        <w:t>, acompanhando a divergência inaugurada pelo Conselheiro Sebastião Caixeta. Na oportunidade,</w:t>
      </w:r>
      <w:r w:rsidR="00297A51">
        <w:rPr>
          <w:rStyle w:val="nfaseforte"/>
          <w:rFonts w:cs="Times New Roman"/>
          <w:b w:val="0"/>
          <w:color w:val="000000"/>
        </w:rPr>
        <w:t xml:space="preserve"> pediu vista o Conselheiro Moacyr Rey. Por ocasião do julgamento do Recurso Interno na </w:t>
      </w:r>
      <w:r w:rsidR="00297A51" w:rsidRPr="00036B42">
        <w:rPr>
          <w:rStyle w:val="nfaseforte"/>
          <w:rFonts w:cs="Times New Roman"/>
          <w:b w:val="0"/>
          <w:color w:val="000000"/>
        </w:rPr>
        <w:t>Reclamação Disciplinar n° 1.00876/2020-43</w:t>
      </w:r>
      <w:r w:rsidR="00297A51">
        <w:rPr>
          <w:rStyle w:val="nfaseforte"/>
          <w:rFonts w:cs="Times New Roman"/>
          <w:b w:val="0"/>
          <w:color w:val="000000"/>
        </w:rPr>
        <w:t xml:space="preserve">, pediu vista a Conselheira Fernanda </w:t>
      </w:r>
      <w:proofErr w:type="spellStart"/>
      <w:r w:rsidR="00297A51">
        <w:rPr>
          <w:rStyle w:val="nfaseforte"/>
          <w:rFonts w:cs="Times New Roman"/>
          <w:b w:val="0"/>
          <w:color w:val="000000"/>
        </w:rPr>
        <w:t>Marinela</w:t>
      </w:r>
      <w:proofErr w:type="spellEnd"/>
      <w:r w:rsidR="00297A51">
        <w:rPr>
          <w:rStyle w:val="nfaseforte"/>
          <w:rFonts w:cs="Times New Roman"/>
          <w:b w:val="0"/>
          <w:color w:val="000000"/>
        </w:rPr>
        <w:t xml:space="preserve">. Em seguida, foi apregoado o Recurso Interno na </w:t>
      </w:r>
      <w:r w:rsidR="00297A51" w:rsidRPr="00036B42">
        <w:rPr>
          <w:rStyle w:val="nfaseforte"/>
          <w:rFonts w:cs="Times New Roman"/>
          <w:b w:val="0"/>
          <w:color w:val="000000"/>
        </w:rPr>
        <w:t>Reclamação Disciplinar n° 1.00375/2020-02</w:t>
      </w:r>
      <w:r w:rsidR="00297A51">
        <w:rPr>
          <w:rStyle w:val="nfaseforte"/>
          <w:rFonts w:cs="Times New Roman"/>
          <w:b w:val="0"/>
          <w:color w:val="000000"/>
        </w:rPr>
        <w:t xml:space="preserve">, ocasião em que o Conselheiro Rinaldo Reis apresentou o seu voto-vista divergente, no sentido de negar provimento ao Recurso Interno, considerando a ausência de indícios de autoria e materialidade de falta funcional; </w:t>
      </w:r>
      <w:r w:rsidR="00297A51" w:rsidRPr="00F63416">
        <w:rPr>
          <w:rStyle w:val="nfaseforte"/>
          <w:rFonts w:cs="Times New Roman"/>
          <w:b w:val="0"/>
          <w:color w:val="000000"/>
        </w:rPr>
        <w:t>ou</w:t>
      </w:r>
      <w:r w:rsidR="00297A51">
        <w:rPr>
          <w:rStyle w:val="nfaseforte"/>
          <w:rFonts w:cs="Times New Roman"/>
          <w:b w:val="0"/>
          <w:color w:val="000000"/>
        </w:rPr>
        <w:t>, s</w:t>
      </w:r>
      <w:r w:rsidR="00297A51" w:rsidRPr="00F63416">
        <w:rPr>
          <w:rStyle w:val="nfaseforte"/>
          <w:rFonts w:cs="Times New Roman"/>
          <w:b w:val="0"/>
          <w:color w:val="000000"/>
        </w:rPr>
        <w:t xml:space="preserve">ubsidiariamente, caso não acolhida a negativa de provimento à irresignação, </w:t>
      </w:r>
      <w:r w:rsidR="00297A51">
        <w:rPr>
          <w:rStyle w:val="nfaseforte"/>
          <w:rFonts w:cs="Times New Roman"/>
          <w:b w:val="0"/>
          <w:color w:val="000000"/>
        </w:rPr>
        <w:t xml:space="preserve">dar provimento parcial </w:t>
      </w:r>
      <w:r w:rsidR="00297A51" w:rsidRPr="00F63416">
        <w:rPr>
          <w:rStyle w:val="nfaseforte"/>
          <w:rFonts w:cs="Times New Roman"/>
          <w:b w:val="0"/>
          <w:color w:val="000000"/>
        </w:rPr>
        <w:t xml:space="preserve">ao </w:t>
      </w:r>
      <w:r w:rsidR="00297A51">
        <w:rPr>
          <w:rStyle w:val="nfaseforte"/>
          <w:rFonts w:cs="Times New Roman"/>
          <w:b w:val="0"/>
          <w:color w:val="000000"/>
        </w:rPr>
        <w:t>R</w:t>
      </w:r>
      <w:r w:rsidR="00297A51" w:rsidRPr="00F63416">
        <w:rPr>
          <w:rStyle w:val="nfaseforte"/>
          <w:rFonts w:cs="Times New Roman"/>
          <w:b w:val="0"/>
          <w:color w:val="000000"/>
        </w:rPr>
        <w:t xml:space="preserve">ecurso </w:t>
      </w:r>
      <w:r w:rsidR="00297A51">
        <w:rPr>
          <w:rStyle w:val="nfaseforte"/>
          <w:rFonts w:cs="Times New Roman"/>
          <w:b w:val="0"/>
          <w:color w:val="000000"/>
        </w:rPr>
        <w:t>I</w:t>
      </w:r>
      <w:r w:rsidR="00297A51" w:rsidRPr="00F63416">
        <w:rPr>
          <w:rStyle w:val="nfaseforte"/>
          <w:rFonts w:cs="Times New Roman"/>
          <w:b w:val="0"/>
          <w:color w:val="000000"/>
        </w:rPr>
        <w:t xml:space="preserve">nterno </w:t>
      </w:r>
      <w:r w:rsidR="00297A51">
        <w:rPr>
          <w:rStyle w:val="nfaseforte"/>
          <w:rFonts w:cs="Times New Roman"/>
          <w:b w:val="0"/>
          <w:color w:val="000000"/>
        </w:rPr>
        <w:t xml:space="preserve">determinando a instauração de </w:t>
      </w:r>
      <w:r w:rsidR="00297A51" w:rsidRPr="00F63416">
        <w:rPr>
          <w:rStyle w:val="nfaseforte"/>
          <w:rFonts w:cs="Times New Roman"/>
          <w:b w:val="0"/>
          <w:color w:val="000000"/>
        </w:rPr>
        <w:t xml:space="preserve">Sindicância no âmbito da Corregedoria Nacional, haja vista que o conteúdo do caderno processual, baseado em alegações recíprocas, não </w:t>
      </w:r>
      <w:r w:rsidR="00297A51">
        <w:rPr>
          <w:rStyle w:val="nfaseforte"/>
          <w:rFonts w:cs="Times New Roman"/>
          <w:b w:val="0"/>
          <w:color w:val="000000"/>
        </w:rPr>
        <w:t>seria</w:t>
      </w:r>
      <w:r w:rsidR="00297A51" w:rsidRPr="00F63416">
        <w:rPr>
          <w:rStyle w:val="nfaseforte"/>
          <w:rFonts w:cs="Times New Roman"/>
          <w:b w:val="0"/>
          <w:color w:val="000000"/>
        </w:rPr>
        <w:t xml:space="preserve"> suficiente para a propositura</w:t>
      </w:r>
      <w:r w:rsidR="00297A51">
        <w:rPr>
          <w:rStyle w:val="nfaseforte"/>
          <w:rFonts w:cs="Times New Roman"/>
          <w:b w:val="0"/>
          <w:color w:val="000000"/>
        </w:rPr>
        <w:t xml:space="preserve"> de p</w:t>
      </w:r>
      <w:r w:rsidR="00297A51" w:rsidRPr="00F63416">
        <w:rPr>
          <w:rStyle w:val="nfaseforte"/>
          <w:rFonts w:cs="Times New Roman"/>
          <w:b w:val="0"/>
          <w:color w:val="000000"/>
        </w:rPr>
        <w:t xml:space="preserve">rocesso </w:t>
      </w:r>
      <w:r w:rsidR="00297A51">
        <w:rPr>
          <w:rStyle w:val="nfaseforte"/>
          <w:rFonts w:cs="Times New Roman"/>
          <w:b w:val="0"/>
          <w:color w:val="000000"/>
        </w:rPr>
        <w:t>a</w:t>
      </w:r>
      <w:r w:rsidR="00297A51" w:rsidRPr="00F63416">
        <w:rPr>
          <w:rStyle w:val="nfaseforte"/>
          <w:rFonts w:cs="Times New Roman"/>
          <w:b w:val="0"/>
          <w:color w:val="000000"/>
        </w:rPr>
        <w:t xml:space="preserve">dministrativo </w:t>
      </w:r>
      <w:r w:rsidR="00297A51">
        <w:rPr>
          <w:rStyle w:val="nfaseforte"/>
          <w:rFonts w:cs="Times New Roman"/>
          <w:b w:val="0"/>
          <w:color w:val="000000"/>
        </w:rPr>
        <w:t>d</w:t>
      </w:r>
      <w:r w:rsidR="00297A51" w:rsidRPr="00F63416">
        <w:rPr>
          <w:rStyle w:val="nfaseforte"/>
          <w:rFonts w:cs="Times New Roman"/>
          <w:b w:val="0"/>
          <w:color w:val="000000"/>
        </w:rPr>
        <w:t>isciplinar.</w:t>
      </w:r>
      <w:r w:rsidR="00297A51">
        <w:rPr>
          <w:rStyle w:val="nfaseforte"/>
          <w:rFonts w:cs="Times New Roman"/>
          <w:b w:val="0"/>
          <w:color w:val="000000"/>
        </w:rPr>
        <w:t xml:space="preserve"> Na oportunidade, pediu vista o Conselheiro Silvio Amorim. Após, a sessão foi encerrada às dezoito horas e trinta e dois minutos</w:t>
      </w:r>
      <w:r w:rsidR="00297A51" w:rsidRPr="00036B42">
        <w:rPr>
          <w:rFonts w:eastAsia="Times New Roman" w:cs="Times New Roman"/>
          <w:b/>
          <w:bCs/>
          <w:color w:val="000000"/>
        </w:rPr>
        <w:t xml:space="preserve">, </w:t>
      </w:r>
      <w:r w:rsidR="00297A51" w:rsidRPr="00CA7E45">
        <w:rPr>
          <w:rFonts w:eastAsia="Times New Roman" w:cs="Times New Roman"/>
          <w:color w:val="000000"/>
        </w:rPr>
        <w:t>lavrando o Secretário-Geral Adjunto a presente ata, que vai assinada por ele e pelo Presidente do CNMP.</w:t>
      </w:r>
    </w:p>
    <w:p w14:paraId="0F402BB5" w14:textId="77777777" w:rsidR="00297A51" w:rsidRPr="00CA7E45" w:rsidRDefault="00297A51" w:rsidP="00297A51">
      <w:pPr>
        <w:spacing w:line="360" w:lineRule="auto"/>
        <w:jc w:val="both"/>
        <w:rPr>
          <w:rFonts w:eastAsia="Times New Roman" w:cs="Times New Roman"/>
          <w:color w:val="000000"/>
        </w:rPr>
      </w:pPr>
    </w:p>
    <w:p w14:paraId="2BD98A22" w14:textId="77777777" w:rsidR="00297A51" w:rsidRPr="00CA7E45" w:rsidRDefault="00297A51" w:rsidP="00BE62AC">
      <w:pPr>
        <w:jc w:val="both"/>
        <w:rPr>
          <w:rFonts w:eastAsia="Times New Roman" w:cs="Times New Roman"/>
          <w:color w:val="000000"/>
        </w:rPr>
      </w:pPr>
    </w:p>
    <w:p w14:paraId="539509DA" w14:textId="77777777" w:rsidR="00297A51" w:rsidRPr="00CA7E45" w:rsidRDefault="00297A51" w:rsidP="00BE62AC">
      <w:pPr>
        <w:jc w:val="center"/>
        <w:rPr>
          <w:rFonts w:eastAsia="Times New Roman" w:cs="Times New Roman"/>
          <w:color w:val="000000"/>
        </w:rPr>
      </w:pPr>
      <w:r>
        <w:rPr>
          <w:rFonts w:eastAsia="Times New Roman" w:cs="Times New Roman"/>
          <w:color w:val="000000"/>
        </w:rPr>
        <w:t>DANIEL AZEVEDO LÔBO</w:t>
      </w:r>
    </w:p>
    <w:p w14:paraId="17A7BF53" w14:textId="77777777" w:rsidR="00297A51" w:rsidRPr="00CA7E45" w:rsidRDefault="00297A51" w:rsidP="00BE62AC">
      <w:pPr>
        <w:jc w:val="center"/>
        <w:rPr>
          <w:rFonts w:eastAsia="Times New Roman" w:cs="Times New Roman"/>
          <w:color w:val="000000"/>
        </w:rPr>
      </w:pPr>
      <w:r w:rsidRPr="00CA7E45">
        <w:rPr>
          <w:rFonts w:eastAsia="Times New Roman" w:cs="Times New Roman"/>
          <w:color w:val="000000"/>
        </w:rPr>
        <w:t xml:space="preserve">Secretário-Geral </w:t>
      </w:r>
      <w:r>
        <w:rPr>
          <w:rFonts w:eastAsia="Times New Roman" w:cs="Times New Roman"/>
          <w:color w:val="000000"/>
        </w:rPr>
        <w:t xml:space="preserve">Adjunto </w:t>
      </w:r>
      <w:r w:rsidRPr="00CA7E45">
        <w:rPr>
          <w:rFonts w:eastAsia="Times New Roman" w:cs="Times New Roman"/>
          <w:color w:val="000000"/>
        </w:rPr>
        <w:t>do CNMP</w:t>
      </w:r>
    </w:p>
    <w:p w14:paraId="19637F70" w14:textId="77777777" w:rsidR="00297A51" w:rsidRPr="00CA7E45" w:rsidRDefault="00297A51" w:rsidP="00BE62AC">
      <w:pPr>
        <w:jc w:val="center"/>
        <w:rPr>
          <w:rFonts w:eastAsia="Times New Roman" w:cs="Times New Roman"/>
          <w:color w:val="000000"/>
        </w:rPr>
      </w:pPr>
    </w:p>
    <w:p w14:paraId="191CAC94" w14:textId="77777777" w:rsidR="00297A51" w:rsidRPr="00CA7E45" w:rsidRDefault="00297A51" w:rsidP="00BE62AC">
      <w:pPr>
        <w:jc w:val="center"/>
        <w:rPr>
          <w:rFonts w:eastAsia="Times New Roman" w:cs="Times New Roman"/>
          <w:color w:val="000000"/>
        </w:rPr>
      </w:pPr>
    </w:p>
    <w:p w14:paraId="7C1568C7" w14:textId="77777777" w:rsidR="00297A51" w:rsidRPr="00CA7E45" w:rsidRDefault="00297A51" w:rsidP="00BE62AC">
      <w:pPr>
        <w:jc w:val="center"/>
        <w:rPr>
          <w:rFonts w:eastAsia="Times New Roman" w:cs="Times New Roman"/>
          <w:color w:val="000000"/>
        </w:rPr>
      </w:pPr>
      <w:r>
        <w:rPr>
          <w:rFonts w:eastAsia="Times New Roman" w:cs="Times New Roman"/>
          <w:color w:val="000000"/>
        </w:rPr>
        <w:t>ANTÔNIO AUGUSTO BRANDÃO DE ARAS</w:t>
      </w:r>
    </w:p>
    <w:p w14:paraId="5C619147" w14:textId="77777777" w:rsidR="00297A51" w:rsidRPr="00CA7E45" w:rsidRDefault="00297A51" w:rsidP="00BE62AC">
      <w:pPr>
        <w:jc w:val="center"/>
        <w:rPr>
          <w:rFonts w:eastAsia="Times New Roman" w:cs="Times New Roman"/>
          <w:color w:val="000000"/>
        </w:rPr>
      </w:pPr>
      <w:r w:rsidRPr="00CA7E45">
        <w:rPr>
          <w:rFonts w:eastAsia="Times New Roman" w:cs="Times New Roman"/>
          <w:color w:val="000000"/>
        </w:rPr>
        <w:t>Procurador-Geral da República</w:t>
      </w:r>
      <w:r>
        <w:rPr>
          <w:rFonts w:eastAsia="Times New Roman" w:cs="Times New Roman"/>
          <w:color w:val="000000"/>
        </w:rPr>
        <w:t xml:space="preserve"> e </w:t>
      </w:r>
      <w:r w:rsidRPr="00CA7E45">
        <w:rPr>
          <w:rFonts w:eastAsia="Times New Roman" w:cs="Times New Roman"/>
          <w:color w:val="000000"/>
        </w:rPr>
        <w:t>Presid</w:t>
      </w:r>
      <w:r>
        <w:rPr>
          <w:rFonts w:eastAsia="Times New Roman" w:cs="Times New Roman"/>
          <w:color w:val="000000"/>
        </w:rPr>
        <w:t>ente</w:t>
      </w:r>
      <w:r w:rsidRPr="00CA7E45">
        <w:rPr>
          <w:rFonts w:eastAsia="Times New Roman" w:cs="Times New Roman"/>
          <w:color w:val="000000"/>
        </w:rPr>
        <w:t xml:space="preserve"> do CNMP</w:t>
      </w:r>
    </w:p>
    <w:p w14:paraId="260F3BB8" w14:textId="77777777" w:rsidR="00297A51" w:rsidRPr="00036B42" w:rsidRDefault="00297A51" w:rsidP="00297A51">
      <w:pPr>
        <w:spacing w:line="360" w:lineRule="auto"/>
        <w:jc w:val="center"/>
        <w:rPr>
          <w:rFonts w:eastAsia="Times New Roman" w:cs="Times New Roman"/>
          <w:b/>
          <w:bCs/>
          <w:color w:val="000000"/>
        </w:rPr>
      </w:pPr>
    </w:p>
    <w:p w14:paraId="3172BD0A" w14:textId="77777777" w:rsidR="00297A51" w:rsidRPr="000063C5" w:rsidRDefault="00297A51" w:rsidP="00297A51">
      <w:pPr>
        <w:spacing w:line="360" w:lineRule="auto"/>
        <w:jc w:val="both"/>
        <w:rPr>
          <w:rFonts w:eastAsia="Times New Roman" w:cs="Times New Roman"/>
          <w:b/>
          <w:bCs/>
          <w:color w:val="000000"/>
        </w:rPr>
      </w:pPr>
    </w:p>
    <w:p w14:paraId="0DC72FD1" w14:textId="19CAEF25" w:rsidR="00F52739" w:rsidRDefault="00F52739" w:rsidP="00F52739">
      <w:pPr>
        <w:spacing w:line="360" w:lineRule="auto"/>
        <w:jc w:val="both"/>
        <w:rPr>
          <w:rFonts w:cs="Times New Roman"/>
        </w:rPr>
      </w:pPr>
    </w:p>
    <w:p w14:paraId="2D821422" w14:textId="77777777" w:rsidR="00F52739" w:rsidRDefault="00F52739" w:rsidP="00F52739">
      <w:pPr>
        <w:spacing w:line="360" w:lineRule="auto"/>
        <w:jc w:val="both"/>
        <w:rPr>
          <w:rFonts w:cs="Times New Roman"/>
        </w:rPr>
      </w:pPr>
      <w:r>
        <w:rPr>
          <w:rFonts w:cs="Times New Roman"/>
        </w:rPr>
        <w:t xml:space="preserve"> </w:t>
      </w:r>
    </w:p>
    <w:p w14:paraId="2B3F5180" w14:textId="24DB4877" w:rsidR="00F52739" w:rsidRDefault="00F52739" w:rsidP="00F52739">
      <w:pPr>
        <w:spacing w:line="360" w:lineRule="auto"/>
        <w:jc w:val="both"/>
        <w:rPr>
          <w:rFonts w:cs="Times New Roman"/>
        </w:rPr>
      </w:pPr>
    </w:p>
    <w:p w14:paraId="0B77C098" w14:textId="0C244603" w:rsidR="00BE62AC" w:rsidRDefault="00BE62AC" w:rsidP="00F52739">
      <w:pPr>
        <w:spacing w:line="360" w:lineRule="auto"/>
        <w:jc w:val="both"/>
        <w:rPr>
          <w:rFonts w:cs="Times New Roman"/>
        </w:rPr>
      </w:pPr>
    </w:p>
    <w:p w14:paraId="3726763D" w14:textId="019BFCB4" w:rsidR="00F52739" w:rsidRDefault="00F52739" w:rsidP="00F52739">
      <w:pPr>
        <w:spacing w:line="360" w:lineRule="auto"/>
        <w:jc w:val="both"/>
        <w:rPr>
          <w:rFonts w:cs="Times New Roman"/>
        </w:rPr>
      </w:pPr>
    </w:p>
    <w:p w14:paraId="583A3D36" w14:textId="4D4B26D2" w:rsidR="00BE62AC" w:rsidRDefault="00BE62AC" w:rsidP="00F52739">
      <w:pPr>
        <w:spacing w:line="360" w:lineRule="auto"/>
        <w:jc w:val="both"/>
        <w:rPr>
          <w:rFonts w:cs="Times New Roman"/>
        </w:rPr>
      </w:pPr>
    </w:p>
    <w:p w14:paraId="571D224D" w14:textId="13B9BFEA" w:rsidR="00BE62AC" w:rsidRDefault="00BE62AC" w:rsidP="00F52739">
      <w:pPr>
        <w:spacing w:line="360" w:lineRule="auto"/>
        <w:jc w:val="both"/>
        <w:rPr>
          <w:rFonts w:cs="Times New Roman"/>
        </w:rPr>
      </w:pPr>
    </w:p>
    <w:p w14:paraId="5804229D" w14:textId="31B0BA20" w:rsidR="00BE62AC" w:rsidRDefault="00BE62AC" w:rsidP="00F52739">
      <w:pPr>
        <w:spacing w:line="360" w:lineRule="auto"/>
        <w:jc w:val="both"/>
        <w:rPr>
          <w:rFonts w:cs="Times New Roman"/>
        </w:rPr>
      </w:pPr>
    </w:p>
    <w:p w14:paraId="63E13657" w14:textId="77777777" w:rsidR="00BE62AC" w:rsidRDefault="00BE62AC" w:rsidP="00F52739">
      <w:pPr>
        <w:spacing w:line="360" w:lineRule="auto"/>
        <w:jc w:val="both"/>
        <w:rPr>
          <w:rFonts w:cs="Times New Roman"/>
        </w:rPr>
      </w:pPr>
    </w:p>
    <w:p w14:paraId="520B4AFD" w14:textId="290B24D8" w:rsidR="00851E0A" w:rsidRPr="00DC66A4" w:rsidRDefault="005E38D3" w:rsidP="00851E0A">
      <w:pPr>
        <w:tabs>
          <w:tab w:val="left" w:pos="0"/>
        </w:tabs>
        <w:jc w:val="center"/>
        <w:rPr>
          <w:rFonts w:eastAsia="Times New Roman" w:cs="Times New Roman"/>
        </w:rPr>
      </w:pPr>
      <w:r>
        <w:rPr>
          <w:rStyle w:val="nfaseforte"/>
          <w:rFonts w:cs="Times New Roman"/>
          <w:color w:val="000000"/>
        </w:rPr>
        <w:t>C</w:t>
      </w:r>
      <w:r w:rsidR="00851E0A" w:rsidRPr="00DC66A4">
        <w:rPr>
          <w:rStyle w:val="nfaseforte"/>
          <w:rFonts w:cs="Times New Roman"/>
          <w:color w:val="000000"/>
        </w:rPr>
        <w:t>ERTID</w:t>
      </w:r>
      <w:r w:rsidR="00BE62AC">
        <w:rPr>
          <w:rStyle w:val="nfaseforte"/>
          <w:rFonts w:cs="Times New Roman"/>
          <w:color w:val="000000"/>
        </w:rPr>
        <w:t>ÕES</w:t>
      </w:r>
      <w:r w:rsidR="00851E0A" w:rsidRPr="00DC66A4">
        <w:rPr>
          <w:rStyle w:val="nfaseforte"/>
          <w:rFonts w:cs="Times New Roman"/>
          <w:color w:val="000000"/>
        </w:rPr>
        <w:t xml:space="preserve"> DE JULGAMENTO</w:t>
      </w:r>
    </w:p>
    <w:p w14:paraId="1648C00D" w14:textId="097FD60D" w:rsidR="00851E0A" w:rsidRPr="00DC66A4" w:rsidRDefault="00312FF9" w:rsidP="00851E0A">
      <w:pPr>
        <w:tabs>
          <w:tab w:val="left" w:pos="0"/>
        </w:tabs>
        <w:jc w:val="center"/>
        <w:rPr>
          <w:rStyle w:val="nfaseforte"/>
          <w:rFonts w:cs="Times New Roman"/>
          <w:color w:val="000000"/>
        </w:rPr>
      </w:pPr>
      <w:r w:rsidRPr="00DC66A4">
        <w:rPr>
          <w:rStyle w:val="nfaseforte"/>
          <w:rFonts w:cs="Times New Roman"/>
          <w:color w:val="000000"/>
        </w:rPr>
        <w:t>1</w:t>
      </w:r>
      <w:r w:rsidR="000063C5">
        <w:rPr>
          <w:rStyle w:val="nfaseforte"/>
          <w:rFonts w:cs="Times New Roman"/>
          <w:color w:val="000000"/>
        </w:rPr>
        <w:t>3</w:t>
      </w:r>
      <w:r w:rsidR="00851E0A" w:rsidRPr="00DC66A4">
        <w:rPr>
          <w:rStyle w:val="nfaseforte"/>
          <w:rFonts w:cs="Times New Roman"/>
          <w:color w:val="000000"/>
        </w:rPr>
        <w:t xml:space="preserve">ª SESSÃO ORDINÁRIA - </w:t>
      </w:r>
      <w:r w:rsidR="000063C5">
        <w:rPr>
          <w:rStyle w:val="nfaseforte"/>
          <w:rFonts w:cs="Times New Roman"/>
          <w:color w:val="000000"/>
        </w:rPr>
        <w:t>13</w:t>
      </w:r>
      <w:r w:rsidR="00851E0A" w:rsidRPr="00DC66A4">
        <w:rPr>
          <w:rStyle w:val="nfaseforte"/>
          <w:rFonts w:cs="Times New Roman"/>
          <w:color w:val="000000"/>
        </w:rPr>
        <w:t>/0</w:t>
      </w:r>
      <w:r w:rsidR="000063C5">
        <w:rPr>
          <w:rStyle w:val="nfaseforte"/>
          <w:rFonts w:cs="Times New Roman"/>
          <w:color w:val="000000"/>
        </w:rPr>
        <w:t>9</w:t>
      </w:r>
      <w:r w:rsidR="00851E0A" w:rsidRPr="00DC66A4">
        <w:rPr>
          <w:rStyle w:val="nfaseforte"/>
          <w:rFonts w:cs="Times New Roman"/>
          <w:color w:val="000000"/>
        </w:rPr>
        <w:t>/2021</w:t>
      </w:r>
      <w:r w:rsidR="00A801E2">
        <w:rPr>
          <w:rStyle w:val="nfaseforte"/>
          <w:rFonts w:cs="Times New Roman"/>
          <w:color w:val="000000"/>
        </w:rPr>
        <w:t xml:space="preserve"> e 14/09/2021</w:t>
      </w:r>
    </w:p>
    <w:p w14:paraId="7992CD51" w14:textId="3567609E" w:rsidR="00CA470E" w:rsidRDefault="00CA470E" w:rsidP="00851E0A">
      <w:pPr>
        <w:tabs>
          <w:tab w:val="left" w:pos="0"/>
        </w:tabs>
        <w:jc w:val="center"/>
        <w:rPr>
          <w:rStyle w:val="nfaseforte"/>
          <w:rFonts w:cs="Times New Roman"/>
          <w:color w:val="000000"/>
        </w:rPr>
      </w:pPr>
    </w:p>
    <w:p w14:paraId="59F26224" w14:textId="42ABE9A0" w:rsidR="00E153BF" w:rsidRDefault="00E153BF" w:rsidP="00851E0A">
      <w:pPr>
        <w:tabs>
          <w:tab w:val="left" w:pos="0"/>
        </w:tabs>
        <w:jc w:val="center"/>
        <w:rPr>
          <w:rStyle w:val="nfaseforte"/>
          <w:rFonts w:cs="Times New Roman"/>
          <w:color w:val="000000"/>
        </w:rPr>
      </w:pPr>
    </w:p>
    <w:p w14:paraId="773D0146" w14:textId="77777777" w:rsidR="006D44E3" w:rsidRPr="00452BF3"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452BF3">
        <w:rPr>
          <w:rFonts w:ascii="Times New Roman" w:eastAsia="Times New Roman" w:hAnsi="Times New Roman" w:cs="Times New Roman"/>
          <w:b/>
          <w:bCs/>
          <w:color w:val="000000"/>
          <w:szCs w:val="24"/>
        </w:rPr>
        <w:t>1) Processo Administrativo Disciplinar n.º 1.00829/2021-71</w:t>
      </w:r>
    </w:p>
    <w:p w14:paraId="7A66E4BE"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Sandra Krieger Gonçalves</w:t>
      </w:r>
    </w:p>
    <w:p w14:paraId="58625937"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Conselho Nacional do Ministério Público</w:t>
      </w:r>
    </w:p>
    <w:p w14:paraId="50056720"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Membro do Ministério Público do Estado da Paraíba</w:t>
      </w:r>
    </w:p>
    <w:p w14:paraId="7A520FC9"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Advogado: José </w:t>
      </w:r>
      <w:proofErr w:type="spellStart"/>
      <w:r w:rsidRPr="00452BF3">
        <w:rPr>
          <w:rFonts w:ascii="Times New Roman" w:eastAsia="Times New Roman" w:hAnsi="Times New Roman" w:cs="Times New Roman"/>
          <w:color w:val="000000"/>
          <w:szCs w:val="24"/>
        </w:rPr>
        <w:t>Edísio</w:t>
      </w:r>
      <w:proofErr w:type="spellEnd"/>
      <w:r w:rsidRPr="00452BF3">
        <w:rPr>
          <w:rFonts w:ascii="Times New Roman" w:eastAsia="Times New Roman" w:hAnsi="Times New Roman" w:cs="Times New Roman"/>
          <w:color w:val="000000"/>
          <w:szCs w:val="24"/>
        </w:rPr>
        <w:t xml:space="preserve"> Simões Souto – OAB/PB n.º 5.405</w:t>
      </w:r>
    </w:p>
    <w:p w14:paraId="39349811"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Membro do Ministério Público do Estado da Paraíba. Reclamação Disciplinar n.º 1.00054/2021-43. Inobservância de prazos processuais, bem como da respectiva regularidade e celeridade. Produtividade escassa comprometedora da atuação funcional.</w:t>
      </w:r>
    </w:p>
    <w:p w14:paraId="60E6203C" w14:textId="5FF069D8" w:rsidR="00B11CBA"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b/>
          <w:bCs/>
          <w:color w:val="000000"/>
          <w:szCs w:val="24"/>
        </w:rPr>
        <w:t>Deliberação</w:t>
      </w:r>
      <w:r w:rsidRPr="00452BF3">
        <w:rPr>
          <w:rFonts w:ascii="Times New Roman" w:eastAsia="Times New Roman" w:hAnsi="Times New Roman" w:cs="Times New Roman"/>
          <w:color w:val="000000"/>
          <w:szCs w:val="24"/>
        </w:rPr>
        <w:t>: O Conselho, por unanimidade, decidiu pela prorrogação de prazo, por 90 (noventa) dias, a partir de 6 de setembro de 2021, nos termos propostos pela Relatora. Ausentes, em razão da vacância do cargo, um dos representantes do Ministério Público Estadual e o representante indicado pelo Supremo Tribunal Federal.</w:t>
      </w:r>
    </w:p>
    <w:p w14:paraId="25196EC5" w14:textId="5BBB333D"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p>
    <w:p w14:paraId="3A5FD89D" w14:textId="77777777" w:rsidR="006D44E3" w:rsidRPr="00452BF3"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452BF3">
        <w:rPr>
          <w:rFonts w:ascii="Times New Roman" w:eastAsia="Times New Roman" w:hAnsi="Times New Roman" w:cs="Times New Roman"/>
          <w:b/>
          <w:bCs/>
          <w:color w:val="000000"/>
          <w:szCs w:val="24"/>
        </w:rPr>
        <w:t>2) Processo Administrativo Disciplinar n.º 1.00828/2020-28</w:t>
      </w:r>
    </w:p>
    <w:p w14:paraId="0A05CB77"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 Conselheiro Otavio Luiz Rodrigues Junior</w:t>
      </w:r>
    </w:p>
    <w:p w14:paraId="1B5B5233"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Corregedoria Nacional do Ministério Público</w:t>
      </w:r>
    </w:p>
    <w:p w14:paraId="196D2A53"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Membro do Ministério Público do Estado do Acre</w:t>
      </w:r>
    </w:p>
    <w:p w14:paraId="0BFD63AF"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Interessado: Ministério Público do Estado do Acre</w:t>
      </w:r>
    </w:p>
    <w:p w14:paraId="12E5E687"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Advogado: Lucas Vieira Carvalho – OAB/AC nº 3.456; Alessandro </w:t>
      </w:r>
      <w:proofErr w:type="spellStart"/>
      <w:r w:rsidRPr="00452BF3">
        <w:rPr>
          <w:rFonts w:ascii="Times New Roman" w:eastAsia="Times New Roman" w:hAnsi="Times New Roman" w:cs="Times New Roman"/>
          <w:color w:val="000000"/>
          <w:szCs w:val="24"/>
        </w:rPr>
        <w:t>Callil</w:t>
      </w:r>
      <w:proofErr w:type="spellEnd"/>
      <w:r w:rsidRPr="00452BF3">
        <w:rPr>
          <w:rFonts w:ascii="Times New Roman" w:eastAsia="Times New Roman" w:hAnsi="Times New Roman" w:cs="Times New Roman"/>
          <w:color w:val="000000"/>
          <w:szCs w:val="24"/>
        </w:rPr>
        <w:t xml:space="preserve"> de Castro – OAB/AC nº 3.131</w:t>
      </w:r>
    </w:p>
    <w:p w14:paraId="18C97421"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Membro do Ministério Público do Estado do Acre. Manifestação pública indevida. Utilização de redes sociais. Informações colhidas na Reclamação Disciplinar n° 1.00425/2020-15. Portaria CNMP-CN n° 051/2020.</w:t>
      </w:r>
    </w:p>
    <w:p w14:paraId="52AE40F4"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b/>
          <w:bCs/>
          <w:color w:val="000000"/>
          <w:szCs w:val="24"/>
        </w:rPr>
        <w:t>Deliberação</w:t>
      </w:r>
      <w:r w:rsidRPr="00452BF3">
        <w:rPr>
          <w:rFonts w:ascii="Times New Roman" w:eastAsia="Times New Roman" w:hAnsi="Times New Roman" w:cs="Times New Roman"/>
          <w:color w:val="000000"/>
          <w:szCs w:val="24"/>
        </w:rPr>
        <w:t>: O Conselho, por unanimidade, decidiu pela prorrogação de prazo, por 90 (noventa) dias, a partir de 14 de setembro de 2021, nos termos propostos pelo Relator. Ausentes, em razão da vacância do cargo, um dos representantes do Ministério Público Estadual e o representante indicado pelo Supremo Tribunal Federal.</w:t>
      </w:r>
    </w:p>
    <w:p w14:paraId="37A9836D" w14:textId="20B12FF0"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p>
    <w:p w14:paraId="3BD609BD" w14:textId="77777777" w:rsidR="006D44E3" w:rsidRPr="00452BF3"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452BF3">
        <w:rPr>
          <w:rFonts w:ascii="Times New Roman" w:eastAsia="Times New Roman" w:hAnsi="Times New Roman" w:cs="Times New Roman"/>
          <w:b/>
          <w:bCs/>
          <w:color w:val="000000"/>
          <w:szCs w:val="24"/>
        </w:rPr>
        <w:t>3) Processo Administrativo Disciplinar n.º 1.00978/2020-96</w:t>
      </w:r>
    </w:p>
    <w:p w14:paraId="1D407D57"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Conselheira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4E1538BD"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Corregedoria Nacional do Ministério Público</w:t>
      </w:r>
    </w:p>
    <w:p w14:paraId="1F2E851A"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Membro do Ministério Público Militar</w:t>
      </w:r>
    </w:p>
    <w:p w14:paraId="56B4F323"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Membro do Ministério Público Militar. Reclamação Disciplinar n.º 1.00470/2020-70. Publicação de artigos em sites jornalísticos.</w:t>
      </w:r>
    </w:p>
    <w:p w14:paraId="4888C7EE" w14:textId="2B913B9A" w:rsidR="006D44E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b/>
          <w:bCs/>
          <w:color w:val="000000"/>
          <w:szCs w:val="24"/>
        </w:rPr>
        <w:t>Deliberação</w:t>
      </w:r>
      <w:r w:rsidRPr="00452BF3">
        <w:rPr>
          <w:rFonts w:ascii="Times New Roman" w:eastAsia="Times New Roman" w:hAnsi="Times New Roman" w:cs="Times New Roman"/>
          <w:color w:val="000000"/>
          <w:szCs w:val="24"/>
        </w:rPr>
        <w:t>: O Conselho, por unanimidade, decidiu pela prorrogação de prazo, por 30 (trinta) dias, a partir de 12 de setembro de 2021, nos termos propostos pela Relatora. Ausentes, em razão da vacância do cargo, um dos representantes do Ministério Público Estadual e o representante indicado pelo Supremo Tribunal Federal.</w:t>
      </w:r>
    </w:p>
    <w:p w14:paraId="7DA84CB5" w14:textId="77777777" w:rsidR="00BE62AC" w:rsidRPr="00452BF3" w:rsidRDefault="00BE62AC" w:rsidP="006D44E3">
      <w:pPr>
        <w:pStyle w:val="Padro"/>
        <w:snapToGrid w:val="0"/>
        <w:spacing w:line="200" w:lineRule="atLeast"/>
        <w:jc w:val="both"/>
        <w:rPr>
          <w:rFonts w:ascii="Times New Roman" w:eastAsia="Times New Roman" w:hAnsi="Times New Roman" w:cs="Times New Roman"/>
          <w:color w:val="000000"/>
          <w:szCs w:val="24"/>
        </w:rPr>
      </w:pPr>
    </w:p>
    <w:p w14:paraId="5C21F34A" w14:textId="1D7F474F"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p>
    <w:p w14:paraId="723D86E0" w14:textId="77777777" w:rsidR="006D44E3" w:rsidRPr="00452BF3"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452BF3">
        <w:rPr>
          <w:rFonts w:ascii="Times New Roman" w:eastAsia="Times New Roman" w:hAnsi="Times New Roman" w:cs="Times New Roman"/>
          <w:b/>
          <w:bCs/>
          <w:color w:val="000000"/>
          <w:szCs w:val="24"/>
        </w:rPr>
        <w:t>4) Processo Administrativo Disciplinar n.º 1.00810/2021-34</w:t>
      </w:r>
    </w:p>
    <w:p w14:paraId="3D6C35D6"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 Cons. Marcelo </w:t>
      </w:r>
      <w:proofErr w:type="spellStart"/>
      <w:r w:rsidRPr="00452BF3">
        <w:rPr>
          <w:rFonts w:ascii="Times New Roman" w:eastAsia="Times New Roman" w:hAnsi="Times New Roman" w:cs="Times New Roman"/>
          <w:color w:val="000000"/>
          <w:szCs w:val="24"/>
        </w:rPr>
        <w:t>Weitzel</w:t>
      </w:r>
      <w:proofErr w:type="spellEnd"/>
      <w:r w:rsidRPr="00452BF3">
        <w:rPr>
          <w:rFonts w:ascii="Times New Roman" w:eastAsia="Times New Roman" w:hAnsi="Times New Roman" w:cs="Times New Roman"/>
          <w:color w:val="000000"/>
          <w:szCs w:val="24"/>
        </w:rPr>
        <w:t xml:space="preserve"> Rabello de Souza</w:t>
      </w:r>
    </w:p>
    <w:p w14:paraId="7B5A3352"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Requerentes: Corregedoria Nacional do Ministério Público; Corregedoria Geral do Ministério Público do Distrito Federal e Territórios</w:t>
      </w:r>
    </w:p>
    <w:p w14:paraId="4E6FD629"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Membro do Ministério Público do Distrito Federal e Territórios</w:t>
      </w:r>
    </w:p>
    <w:p w14:paraId="3377C906"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Membro do Ministério Público do Distrito Federal e Territórios. Reclamação Disciplinar CNMP n. º 1.00456/2021-00. Exercício de atividades de interesse particular, mesmo em licença para tratamento de saúde. Violação ao dever legal de desempenhar com zelo e probidade as suas funções e aos deveres legais de tratar com urbanidade as pessoas com as quais se relacione em razão do serviço e de guardar decoro pessoal.</w:t>
      </w:r>
    </w:p>
    <w:p w14:paraId="36DF6AFB" w14:textId="571A9BB5"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b/>
          <w:bCs/>
          <w:color w:val="000000"/>
          <w:szCs w:val="24"/>
        </w:rPr>
        <w:t>Deliberação</w:t>
      </w:r>
      <w:r w:rsidRPr="00452BF3">
        <w:rPr>
          <w:rFonts w:ascii="Times New Roman" w:eastAsia="Times New Roman" w:hAnsi="Times New Roman" w:cs="Times New Roman"/>
          <w:color w:val="000000"/>
          <w:szCs w:val="24"/>
        </w:rPr>
        <w:t>: O Conselho, por unanimidade, decidiu pela prorrogação de prazo, por 90 (noventa) dias, a partir de 25 de agosto de 2021, nos termos propostos pelo Relator. Ausentes, em razão da vacância do cargo, um dos representantes do Ministério Público Estadual e o representante indicado pelo Supremo Tribunal Federal.</w:t>
      </w:r>
    </w:p>
    <w:p w14:paraId="32D44FF0" w14:textId="160B7438"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p>
    <w:p w14:paraId="32071A3F" w14:textId="77777777" w:rsidR="006D44E3" w:rsidRPr="00452BF3"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452BF3">
        <w:rPr>
          <w:rFonts w:ascii="Times New Roman" w:eastAsia="Times New Roman" w:hAnsi="Times New Roman" w:cs="Times New Roman"/>
          <w:b/>
          <w:bCs/>
          <w:color w:val="000000"/>
          <w:szCs w:val="24"/>
        </w:rPr>
        <w:t>5) Processo Administrativo Disciplinar n° 1.00307/2020-06</w:t>
      </w:r>
    </w:p>
    <w:p w14:paraId="5586A01A"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 Conselheiro Marcelo </w:t>
      </w:r>
      <w:proofErr w:type="spellStart"/>
      <w:r w:rsidRPr="00452BF3">
        <w:rPr>
          <w:rFonts w:ascii="Times New Roman" w:eastAsia="Times New Roman" w:hAnsi="Times New Roman" w:cs="Times New Roman"/>
          <w:color w:val="000000"/>
          <w:szCs w:val="24"/>
        </w:rPr>
        <w:t>Weitzel</w:t>
      </w:r>
      <w:proofErr w:type="spellEnd"/>
      <w:r w:rsidRPr="00452BF3">
        <w:rPr>
          <w:rFonts w:ascii="Times New Roman" w:eastAsia="Times New Roman" w:hAnsi="Times New Roman" w:cs="Times New Roman"/>
          <w:color w:val="000000"/>
          <w:szCs w:val="24"/>
        </w:rPr>
        <w:t xml:space="preserve"> Rabello de Souza</w:t>
      </w:r>
    </w:p>
    <w:p w14:paraId="28B8EEA5"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Corregedoria Nacional do Ministério Público</w:t>
      </w:r>
    </w:p>
    <w:p w14:paraId="59A80AAE"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Membro do Ministério Público do Trabalho no Estado do Rio Grande do Sul</w:t>
      </w:r>
    </w:p>
    <w:p w14:paraId="1EAE8DC7"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Membro do Ministério Público do Trabalho no Estado do Rio Grande do Sul. Falsificação de documento público. Uso de documento falso. Atos de improbidade administrativa. Informações colhidas na Sindicância CNMP n° 1.00105/2018-69.</w:t>
      </w:r>
    </w:p>
    <w:p w14:paraId="2981D998"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Portaria CNMP-CN n° 001/2020.</w:t>
      </w:r>
    </w:p>
    <w:p w14:paraId="50764D80" w14:textId="2F125E81"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b/>
          <w:bCs/>
          <w:color w:val="000000"/>
          <w:szCs w:val="24"/>
        </w:rPr>
        <w:t>Deliberação</w:t>
      </w:r>
      <w:r w:rsidRPr="00452BF3">
        <w:rPr>
          <w:rFonts w:ascii="Times New Roman" w:eastAsia="Times New Roman" w:hAnsi="Times New Roman" w:cs="Times New Roman"/>
          <w:color w:val="000000"/>
          <w:szCs w:val="24"/>
        </w:rPr>
        <w:t>: O Conselho, por unanimidade, decidiu pela prorrogação de prazo, por 90 (noventa) dias, a partir de 3 de setembro de 2021, nos termos propostos pelo Relator. Ausentes, em razão da vacância do cargo, um dos representantes do Ministério Público Estadual e o representante indicado pelo Supremo Tribunal Federal.</w:t>
      </w:r>
    </w:p>
    <w:p w14:paraId="6EC037C7" w14:textId="5F28C0FB"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p>
    <w:p w14:paraId="4DDED70D" w14:textId="77777777" w:rsidR="006D44E3" w:rsidRPr="00C21537"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C21537">
        <w:rPr>
          <w:rFonts w:ascii="Times New Roman" w:eastAsia="Times New Roman" w:hAnsi="Times New Roman" w:cs="Times New Roman"/>
          <w:b/>
          <w:bCs/>
          <w:color w:val="000000"/>
          <w:szCs w:val="24"/>
        </w:rPr>
        <w:t>6) Processo Administrativo Disciplinar n.º 1.00408/2021-87</w:t>
      </w:r>
    </w:p>
    <w:p w14:paraId="78ECEFA7"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 Cons. Marcelo </w:t>
      </w:r>
      <w:proofErr w:type="spellStart"/>
      <w:r w:rsidRPr="00452BF3">
        <w:rPr>
          <w:rFonts w:ascii="Times New Roman" w:eastAsia="Times New Roman" w:hAnsi="Times New Roman" w:cs="Times New Roman"/>
          <w:color w:val="000000"/>
          <w:szCs w:val="24"/>
        </w:rPr>
        <w:t>Weitzel</w:t>
      </w:r>
      <w:proofErr w:type="spellEnd"/>
      <w:r w:rsidRPr="00452BF3">
        <w:rPr>
          <w:rFonts w:ascii="Times New Roman" w:eastAsia="Times New Roman" w:hAnsi="Times New Roman" w:cs="Times New Roman"/>
          <w:color w:val="000000"/>
          <w:szCs w:val="24"/>
        </w:rPr>
        <w:t xml:space="preserve"> Rabello de Souza</w:t>
      </w:r>
    </w:p>
    <w:p w14:paraId="34B2C305"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Conselho Nacional do Ministério Público</w:t>
      </w:r>
    </w:p>
    <w:p w14:paraId="48F05947"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Requeridos: Membros do Ministério Público do Estado de São Paulo</w:t>
      </w:r>
    </w:p>
    <w:p w14:paraId="479DD70D"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Advogados: Eduardo Pizarro </w:t>
      </w:r>
      <w:proofErr w:type="spellStart"/>
      <w:r w:rsidRPr="00452BF3">
        <w:rPr>
          <w:rFonts w:ascii="Times New Roman" w:eastAsia="Times New Roman" w:hAnsi="Times New Roman" w:cs="Times New Roman"/>
          <w:color w:val="000000"/>
          <w:szCs w:val="24"/>
        </w:rPr>
        <w:t>Carnelos</w:t>
      </w:r>
      <w:proofErr w:type="spellEnd"/>
      <w:r w:rsidRPr="00452BF3">
        <w:rPr>
          <w:rFonts w:ascii="Times New Roman" w:eastAsia="Times New Roman" w:hAnsi="Times New Roman" w:cs="Times New Roman"/>
          <w:color w:val="000000"/>
          <w:szCs w:val="24"/>
        </w:rPr>
        <w:t xml:space="preserve"> – OAB/SP n.º 78154; Roberto Soares Garcia – OAB/SP n.º 125605; Flavia Amarante Teixeira Duarte – OAB/SP n.º 434393</w:t>
      </w:r>
    </w:p>
    <w:p w14:paraId="0D4FFAE6"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Membros do Ministério Público do Estado de São Paulo. Manifestação no bojo do Pedido de Providências nº 1.00675/2019-19. Possível manifestação difamatória e ofensiva em face de Conselheiros Nacionais do Ministério Público.</w:t>
      </w:r>
    </w:p>
    <w:p w14:paraId="39804868" w14:textId="3C93C86F" w:rsidR="006D44E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C21537">
        <w:rPr>
          <w:rFonts w:ascii="Times New Roman" w:eastAsia="Times New Roman" w:hAnsi="Times New Roman" w:cs="Times New Roman"/>
          <w:b/>
          <w:bCs/>
          <w:color w:val="000000"/>
          <w:szCs w:val="24"/>
        </w:rPr>
        <w:t>Deliberação</w:t>
      </w:r>
      <w:r w:rsidRPr="00452BF3">
        <w:rPr>
          <w:rFonts w:ascii="Times New Roman" w:eastAsia="Times New Roman" w:hAnsi="Times New Roman" w:cs="Times New Roman"/>
          <w:color w:val="000000"/>
          <w:szCs w:val="24"/>
        </w:rPr>
        <w:t>: O Conselho, por unanimidade, decidiu pela prorrogação de prazo, por 90 (noventa) dias, a partir de 23 de setembro de 2021, nos termos propostos pelo Relator. Ausentes, em razão da vacância do cargo, um dos representantes do Ministério Público Estadual e o representante indicado pelo Supremo Tribunal Federal.</w:t>
      </w:r>
    </w:p>
    <w:p w14:paraId="0C7D122F" w14:textId="352F4FF8" w:rsidR="00BE62AC" w:rsidRDefault="00BE62AC" w:rsidP="006D44E3">
      <w:pPr>
        <w:pStyle w:val="Padro"/>
        <w:snapToGrid w:val="0"/>
        <w:spacing w:line="200" w:lineRule="atLeast"/>
        <w:jc w:val="both"/>
        <w:rPr>
          <w:rFonts w:ascii="Times New Roman" w:eastAsia="Times New Roman" w:hAnsi="Times New Roman" w:cs="Times New Roman"/>
          <w:color w:val="000000"/>
          <w:szCs w:val="24"/>
        </w:rPr>
      </w:pPr>
    </w:p>
    <w:p w14:paraId="731BAE17" w14:textId="77777777" w:rsidR="00BE62AC" w:rsidRPr="00452BF3" w:rsidRDefault="00BE62AC" w:rsidP="006D44E3">
      <w:pPr>
        <w:pStyle w:val="Padro"/>
        <w:snapToGrid w:val="0"/>
        <w:spacing w:line="200" w:lineRule="atLeast"/>
        <w:jc w:val="both"/>
        <w:rPr>
          <w:rFonts w:ascii="Times New Roman" w:eastAsia="Times New Roman" w:hAnsi="Times New Roman" w:cs="Times New Roman"/>
          <w:color w:val="000000"/>
          <w:szCs w:val="24"/>
        </w:rPr>
      </w:pPr>
    </w:p>
    <w:p w14:paraId="5A0F00CF" w14:textId="0C9EECAE"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p>
    <w:p w14:paraId="75A2FC69" w14:textId="77777777" w:rsidR="006D44E3" w:rsidRPr="00C21537"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C21537">
        <w:rPr>
          <w:rFonts w:ascii="Times New Roman" w:eastAsia="Times New Roman" w:hAnsi="Times New Roman" w:cs="Times New Roman"/>
          <w:b/>
          <w:bCs/>
          <w:color w:val="000000"/>
          <w:szCs w:val="24"/>
        </w:rPr>
        <w:t>7) Processo Administrativo Disciplinar n.º 1.00471/2021-13</w:t>
      </w:r>
    </w:p>
    <w:p w14:paraId="08BA474D"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 Cons. Marcelo </w:t>
      </w:r>
      <w:proofErr w:type="spellStart"/>
      <w:r w:rsidRPr="00452BF3">
        <w:rPr>
          <w:rFonts w:ascii="Times New Roman" w:eastAsia="Times New Roman" w:hAnsi="Times New Roman" w:cs="Times New Roman"/>
          <w:color w:val="000000"/>
          <w:szCs w:val="24"/>
        </w:rPr>
        <w:t>Weitzel</w:t>
      </w:r>
      <w:proofErr w:type="spellEnd"/>
      <w:r w:rsidRPr="00452BF3">
        <w:rPr>
          <w:rFonts w:ascii="Times New Roman" w:eastAsia="Times New Roman" w:hAnsi="Times New Roman" w:cs="Times New Roman"/>
          <w:color w:val="000000"/>
          <w:szCs w:val="24"/>
        </w:rPr>
        <w:t xml:space="preserve"> Rabello de Souza</w:t>
      </w:r>
    </w:p>
    <w:p w14:paraId="6D4E11E3"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Conselho Nacional do Ministério Público</w:t>
      </w:r>
    </w:p>
    <w:p w14:paraId="67112527"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Membro do Ministério Público Federal</w:t>
      </w:r>
    </w:p>
    <w:p w14:paraId="17CB3465"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Advogados: Octavio Augusto da Silva </w:t>
      </w:r>
      <w:proofErr w:type="spellStart"/>
      <w:r w:rsidRPr="00452BF3">
        <w:rPr>
          <w:rFonts w:ascii="Times New Roman" w:eastAsia="Times New Roman" w:hAnsi="Times New Roman" w:cs="Times New Roman"/>
          <w:color w:val="000000"/>
          <w:szCs w:val="24"/>
        </w:rPr>
        <w:t>Orzari</w:t>
      </w:r>
      <w:proofErr w:type="spellEnd"/>
      <w:r w:rsidRPr="00452BF3">
        <w:rPr>
          <w:rFonts w:ascii="Times New Roman" w:eastAsia="Times New Roman" w:hAnsi="Times New Roman" w:cs="Times New Roman"/>
          <w:color w:val="000000"/>
          <w:szCs w:val="24"/>
        </w:rPr>
        <w:t xml:space="preserve"> – OAB/DF n.º 32163; Vinicius </w:t>
      </w:r>
      <w:proofErr w:type="spellStart"/>
      <w:r w:rsidRPr="00452BF3">
        <w:rPr>
          <w:rFonts w:ascii="Times New Roman" w:eastAsia="Times New Roman" w:hAnsi="Times New Roman" w:cs="Times New Roman"/>
          <w:color w:val="000000"/>
          <w:szCs w:val="24"/>
        </w:rPr>
        <w:t>Andre</w:t>
      </w:r>
      <w:proofErr w:type="spellEnd"/>
      <w:r w:rsidRPr="00452BF3">
        <w:rPr>
          <w:rFonts w:ascii="Times New Roman" w:eastAsia="Times New Roman" w:hAnsi="Times New Roman" w:cs="Times New Roman"/>
          <w:color w:val="000000"/>
          <w:szCs w:val="24"/>
        </w:rPr>
        <w:t xml:space="preserve"> de Sousa – OAB/DF n.º 60285; Pedro Machado de Almeida Castro – OAB/DF n.º 26544; Bruno Henrique de Moura – OAB/DF n.º 64376</w:t>
      </w:r>
    </w:p>
    <w:p w14:paraId="69A5B765"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Membro do Ministério Público Federal. Manifestação pública indevida. Utilização da rede social Twitter para proliferação de discurso de ódio, discriminação, xenofobia, expressões ofensivas em relação a Chefes de Estado, ao Diretor-Geral da Organização Mundial da Saúde e a colegas membros do Ministério Público. Informações colhidas na Reclamação Disciplinar CNMP 1.00304/2020-37. Portaria GAB-CSK/CNMP Nº 3/2021.</w:t>
      </w:r>
    </w:p>
    <w:p w14:paraId="47EA7CC4" w14:textId="5DF61725"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C21537">
        <w:rPr>
          <w:rFonts w:ascii="Times New Roman" w:eastAsia="Times New Roman" w:hAnsi="Times New Roman" w:cs="Times New Roman"/>
          <w:b/>
          <w:bCs/>
          <w:color w:val="000000"/>
          <w:szCs w:val="24"/>
        </w:rPr>
        <w:t>Deliberação</w:t>
      </w:r>
      <w:r w:rsidRPr="00452BF3">
        <w:rPr>
          <w:rFonts w:ascii="Times New Roman" w:eastAsia="Times New Roman" w:hAnsi="Times New Roman" w:cs="Times New Roman"/>
          <w:color w:val="000000"/>
          <w:szCs w:val="24"/>
        </w:rPr>
        <w:t>: O Conselho, por unanimidade, decidiu pela prorrogação de prazo, por 90 (noventa) dias, a partir de 23 de setembro de 2021, nos termos propostos pelo Relator. Ausentes, em razão da vacância do cargo, um dos representantes do Ministério Público Estadual e o representante indicado pelo Supremo Tribunal Federal.</w:t>
      </w:r>
    </w:p>
    <w:p w14:paraId="44E2CAC5" w14:textId="4B89C9B9"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p>
    <w:p w14:paraId="1E402FA7" w14:textId="77777777" w:rsidR="006D44E3" w:rsidRPr="00C21537"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C21537">
        <w:rPr>
          <w:rFonts w:ascii="Times New Roman" w:eastAsia="Times New Roman" w:hAnsi="Times New Roman" w:cs="Times New Roman"/>
          <w:b/>
          <w:bCs/>
          <w:color w:val="000000"/>
          <w:szCs w:val="24"/>
        </w:rPr>
        <w:t>8) Processo Administrativo Disciplinar n.º 1.00828/2021-18</w:t>
      </w:r>
    </w:p>
    <w:p w14:paraId="1F70DBC2"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 Cons. Sebastião Vieira Caixeta</w:t>
      </w:r>
    </w:p>
    <w:p w14:paraId="47AB5CE5"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Requerentes: Corregedoria Nacional do Ministério Público; Ministério Público do Estado de Minas Gerais</w:t>
      </w:r>
    </w:p>
    <w:p w14:paraId="1417989B"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Requeridos: Membros do Ministério Público do Estado de Minas Gerais</w:t>
      </w:r>
    </w:p>
    <w:p w14:paraId="68463CDC"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Advogados: </w:t>
      </w:r>
      <w:proofErr w:type="spellStart"/>
      <w:r w:rsidRPr="00452BF3">
        <w:rPr>
          <w:rFonts w:ascii="Times New Roman" w:eastAsia="Times New Roman" w:hAnsi="Times New Roman" w:cs="Times New Roman"/>
          <w:color w:val="000000"/>
          <w:szCs w:val="24"/>
        </w:rPr>
        <w:t>Luis</w:t>
      </w:r>
      <w:proofErr w:type="spellEnd"/>
      <w:r w:rsidRPr="00452BF3">
        <w:rPr>
          <w:rFonts w:ascii="Times New Roman" w:eastAsia="Times New Roman" w:hAnsi="Times New Roman" w:cs="Times New Roman"/>
          <w:color w:val="000000"/>
          <w:szCs w:val="24"/>
        </w:rPr>
        <w:t xml:space="preserve"> Carlos Parreiras </w:t>
      </w:r>
      <w:proofErr w:type="spellStart"/>
      <w:r w:rsidRPr="00452BF3">
        <w:rPr>
          <w:rFonts w:ascii="Times New Roman" w:eastAsia="Times New Roman" w:hAnsi="Times New Roman" w:cs="Times New Roman"/>
          <w:color w:val="000000"/>
          <w:szCs w:val="24"/>
        </w:rPr>
        <w:t>Abritta</w:t>
      </w:r>
      <w:proofErr w:type="spellEnd"/>
      <w:r w:rsidRPr="00452BF3">
        <w:rPr>
          <w:rFonts w:ascii="Times New Roman" w:eastAsia="Times New Roman" w:hAnsi="Times New Roman" w:cs="Times New Roman"/>
          <w:color w:val="000000"/>
          <w:szCs w:val="24"/>
        </w:rPr>
        <w:t xml:space="preserve"> – OAB/MG n.º 58.400; Marcelo Miranda Parreiras – OAB/MG n.º 70.316</w:t>
      </w:r>
    </w:p>
    <w:p w14:paraId="6999B9DB"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Membros do Ministério Público do Estado de Minas Gerais. Reclamação Disciplinar nº 1.00099/2020-00. Postagem em rede social com chamamento de interessados para participarem de evento de caráter nitidamente privado, voltado à preparação para concursos públicos, a ser realizado na sede do Ministério Público de Minas Gerais em Teófilo Otoni, com utilização indevida do nome, da imagem e do endereço da instituição ministerial mineira.</w:t>
      </w:r>
    </w:p>
    <w:p w14:paraId="000C961A" w14:textId="3BC43873"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C21537">
        <w:rPr>
          <w:rFonts w:ascii="Times New Roman" w:eastAsia="Times New Roman" w:hAnsi="Times New Roman" w:cs="Times New Roman"/>
          <w:b/>
          <w:bCs/>
          <w:color w:val="000000"/>
          <w:szCs w:val="24"/>
        </w:rPr>
        <w:t>Deliberação</w:t>
      </w:r>
      <w:r w:rsidRPr="00452BF3">
        <w:rPr>
          <w:rFonts w:ascii="Times New Roman" w:eastAsia="Times New Roman" w:hAnsi="Times New Roman" w:cs="Times New Roman"/>
          <w:color w:val="000000"/>
          <w:szCs w:val="24"/>
        </w:rPr>
        <w:t>: O Conselho, por unanimidade, decidiu pela prorrogação de prazo, por 90 (noventa) dias, a partir de 6 de setembro de 2021, nos termos propostos pelo Relator. Ausentes, em razão da vacância do cargo, um dos representantes do Ministério Público Estadual e o representante indicado pelo Supremo Tribunal Federal.</w:t>
      </w:r>
    </w:p>
    <w:p w14:paraId="71B65A35" w14:textId="7BAF9990"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p>
    <w:p w14:paraId="11513B09" w14:textId="77777777" w:rsidR="006D44E3" w:rsidRPr="00C21537"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C21537">
        <w:rPr>
          <w:rFonts w:ascii="Times New Roman" w:eastAsia="Times New Roman" w:hAnsi="Times New Roman" w:cs="Times New Roman"/>
          <w:b/>
          <w:bCs/>
          <w:color w:val="000000"/>
          <w:szCs w:val="24"/>
        </w:rPr>
        <w:t>9) Processo Administrativo Disciplinar n.º 1.00882/2021-63</w:t>
      </w:r>
    </w:p>
    <w:p w14:paraId="74527BD1"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1B64FFEF"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Corregedoria Nacional do Ministério Público</w:t>
      </w:r>
    </w:p>
    <w:p w14:paraId="0CBB22CF"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Membro do Ministério Público do Estado do Pará</w:t>
      </w:r>
    </w:p>
    <w:p w14:paraId="02330E68"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Membro do Ministério Público do Estado do Pará. Instrumentalização de sua atuação funcional em fundamentos ideológicos e desviando-se do atendimento do interesse público. Informações colhidas na Reclamação Disciplinar CNMP n° 1.00305/2021-80. Portaria CNMP-CN n° 34/2021.</w:t>
      </w:r>
    </w:p>
    <w:p w14:paraId="1AA32253" w14:textId="14E3CBD3"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C21537">
        <w:rPr>
          <w:rFonts w:ascii="Times New Roman" w:eastAsia="Times New Roman" w:hAnsi="Times New Roman" w:cs="Times New Roman"/>
          <w:b/>
          <w:bCs/>
          <w:color w:val="000000"/>
          <w:szCs w:val="24"/>
        </w:rPr>
        <w:t>Deliberação</w:t>
      </w:r>
      <w:r w:rsidRPr="00452BF3">
        <w:rPr>
          <w:rFonts w:ascii="Times New Roman" w:eastAsia="Times New Roman" w:hAnsi="Times New Roman" w:cs="Times New Roman"/>
          <w:color w:val="000000"/>
          <w:szCs w:val="24"/>
        </w:rPr>
        <w:t>: O Conselho, por unanimidade, decidiu pela prorrogação de prazo, por 90 (noventa) dias, a partir de 23 de agosto de 2021, nos termos propostos pela Relatora. Ausentes, em razão da vacância do cargo, um dos representantes do Ministério Público Estadual e o representante indicado pelo Supremo Tribunal Federal.</w:t>
      </w:r>
    </w:p>
    <w:p w14:paraId="020F20CB" w14:textId="1969B5A2"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p>
    <w:p w14:paraId="37C4CF22" w14:textId="77777777" w:rsidR="006D44E3" w:rsidRPr="00C21537"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C21537">
        <w:rPr>
          <w:rFonts w:ascii="Times New Roman" w:eastAsia="Times New Roman" w:hAnsi="Times New Roman" w:cs="Times New Roman"/>
          <w:b/>
          <w:bCs/>
          <w:color w:val="000000"/>
          <w:szCs w:val="24"/>
        </w:rPr>
        <w:t>10) Reclamação Disciplinar n° 1.00746/2020-74 (Recurso Interno)</w:t>
      </w:r>
    </w:p>
    <w:p w14:paraId="144B19A8"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Marcelo </w:t>
      </w:r>
      <w:proofErr w:type="spellStart"/>
      <w:r w:rsidRPr="00452BF3">
        <w:rPr>
          <w:rFonts w:ascii="Times New Roman" w:eastAsia="Times New Roman" w:hAnsi="Times New Roman" w:cs="Times New Roman"/>
          <w:color w:val="000000"/>
          <w:szCs w:val="24"/>
        </w:rPr>
        <w:t>Weitzel</w:t>
      </w:r>
      <w:proofErr w:type="spellEnd"/>
      <w:r w:rsidRPr="00452BF3">
        <w:rPr>
          <w:rFonts w:ascii="Times New Roman" w:eastAsia="Times New Roman" w:hAnsi="Times New Roman" w:cs="Times New Roman"/>
          <w:color w:val="000000"/>
          <w:szCs w:val="24"/>
        </w:rPr>
        <w:t xml:space="preserve"> Rabello de Souza</w:t>
      </w:r>
    </w:p>
    <w:p w14:paraId="2023EE64"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Recorrentes: Antero Luiz Martins Cunha; Claudio </w:t>
      </w:r>
      <w:proofErr w:type="spellStart"/>
      <w:r w:rsidRPr="00452BF3">
        <w:rPr>
          <w:rFonts w:ascii="Times New Roman" w:eastAsia="Times New Roman" w:hAnsi="Times New Roman" w:cs="Times New Roman"/>
          <w:color w:val="000000"/>
          <w:szCs w:val="24"/>
        </w:rPr>
        <w:t>Antonio</w:t>
      </w:r>
      <w:proofErr w:type="spellEnd"/>
      <w:r w:rsidRPr="00452BF3">
        <w:rPr>
          <w:rFonts w:ascii="Times New Roman" w:eastAsia="Times New Roman" w:hAnsi="Times New Roman" w:cs="Times New Roman"/>
          <w:color w:val="000000"/>
          <w:szCs w:val="24"/>
        </w:rPr>
        <w:t xml:space="preserve"> Ribeiro; Eduardo Suzuki Sizo; Ivete Maria Caribé da Rocha; José Carlos Portella Júnior; </w:t>
      </w:r>
      <w:proofErr w:type="spellStart"/>
      <w:r w:rsidRPr="00452BF3">
        <w:rPr>
          <w:rFonts w:ascii="Times New Roman" w:eastAsia="Times New Roman" w:hAnsi="Times New Roman" w:cs="Times New Roman"/>
          <w:color w:val="000000"/>
          <w:szCs w:val="24"/>
        </w:rPr>
        <w:t>Leina</w:t>
      </w:r>
      <w:proofErr w:type="spellEnd"/>
      <w:r w:rsidRPr="00452BF3">
        <w:rPr>
          <w:rFonts w:ascii="Times New Roman" w:eastAsia="Times New Roman" w:hAnsi="Times New Roman" w:cs="Times New Roman"/>
          <w:color w:val="000000"/>
          <w:szCs w:val="24"/>
        </w:rPr>
        <w:t xml:space="preserve"> Maria </w:t>
      </w:r>
      <w:proofErr w:type="spellStart"/>
      <w:r w:rsidRPr="00452BF3">
        <w:rPr>
          <w:rFonts w:ascii="Times New Roman" w:eastAsia="Times New Roman" w:hAnsi="Times New Roman" w:cs="Times New Roman"/>
          <w:color w:val="000000"/>
          <w:szCs w:val="24"/>
        </w:rPr>
        <w:t>Glaeser</w:t>
      </w:r>
      <w:proofErr w:type="spellEnd"/>
      <w:r w:rsidRPr="00452BF3">
        <w:rPr>
          <w:rFonts w:ascii="Times New Roman" w:eastAsia="Times New Roman" w:hAnsi="Times New Roman" w:cs="Times New Roman"/>
          <w:color w:val="000000"/>
          <w:szCs w:val="24"/>
        </w:rPr>
        <w:t xml:space="preserve">; Lucas Rafael </w:t>
      </w:r>
      <w:proofErr w:type="spellStart"/>
      <w:r w:rsidRPr="00452BF3">
        <w:rPr>
          <w:rFonts w:ascii="Times New Roman" w:eastAsia="Times New Roman" w:hAnsi="Times New Roman" w:cs="Times New Roman"/>
          <w:color w:val="000000"/>
          <w:szCs w:val="24"/>
        </w:rPr>
        <w:t>Chianello</w:t>
      </w:r>
      <w:proofErr w:type="spellEnd"/>
      <w:r w:rsidRPr="00452BF3">
        <w:rPr>
          <w:rFonts w:ascii="Times New Roman" w:eastAsia="Times New Roman" w:hAnsi="Times New Roman" w:cs="Times New Roman"/>
          <w:color w:val="000000"/>
          <w:szCs w:val="24"/>
        </w:rPr>
        <w:t xml:space="preserve">; Tania Mara </w:t>
      </w:r>
      <w:proofErr w:type="spellStart"/>
      <w:r w:rsidRPr="00452BF3">
        <w:rPr>
          <w:rFonts w:ascii="Times New Roman" w:eastAsia="Times New Roman" w:hAnsi="Times New Roman" w:cs="Times New Roman"/>
          <w:color w:val="000000"/>
          <w:szCs w:val="24"/>
        </w:rPr>
        <w:t>Mandarino</w:t>
      </w:r>
      <w:proofErr w:type="spellEnd"/>
    </w:p>
    <w:p w14:paraId="1D7D3A30"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Recorrido: Membro do Ministério Público do Estado de Minas Gerais</w:t>
      </w:r>
    </w:p>
    <w:p w14:paraId="682DFE54"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Advogado: Douglas </w:t>
      </w:r>
      <w:proofErr w:type="spellStart"/>
      <w:r w:rsidRPr="00452BF3">
        <w:rPr>
          <w:rFonts w:ascii="Times New Roman" w:eastAsia="Times New Roman" w:hAnsi="Times New Roman" w:cs="Times New Roman"/>
          <w:color w:val="000000"/>
          <w:szCs w:val="24"/>
        </w:rPr>
        <w:t>Ivanowski</w:t>
      </w:r>
      <w:proofErr w:type="spellEnd"/>
      <w:r w:rsidRPr="00452BF3">
        <w:rPr>
          <w:rFonts w:ascii="Times New Roman" w:eastAsia="Times New Roman" w:hAnsi="Times New Roman" w:cs="Times New Roman"/>
          <w:color w:val="000000"/>
          <w:szCs w:val="24"/>
        </w:rPr>
        <w:t xml:space="preserve"> Kirchner – OAB/DF n.º 57332</w:t>
      </w:r>
    </w:p>
    <w:p w14:paraId="4782D3E0"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Reclamação Disciplinar instaurada em desfavor de membro do Ministério Público do Estado de Minas Gerais.</w:t>
      </w:r>
    </w:p>
    <w:p w14:paraId="0769CFF0" w14:textId="0B3FD0A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C21537">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xml:space="preserve">: O Conselho, por unanimidade, deu provimento do Recurso Interno, para reformar a decisão de arquivamento proferida pela Corregedoria Nacional do Ministério Público e instaurar processo administrativo disciplinar em desfavor do Recorrido, conforme Portaria correspondente, determinando, ainda, a juntada da petição encaminhada pela Associação “MP” Pró-Sociedade, em 28 de abril de 2020, à Procuradora do Tribunal Penal Internacional, Excelentíssima Sra. </w:t>
      </w:r>
      <w:proofErr w:type="spellStart"/>
      <w:r w:rsidRPr="00452BF3">
        <w:rPr>
          <w:rFonts w:ascii="Times New Roman" w:eastAsia="Times New Roman" w:hAnsi="Times New Roman" w:cs="Times New Roman"/>
          <w:color w:val="000000"/>
          <w:szCs w:val="24"/>
        </w:rPr>
        <w:t>Fatou</w:t>
      </w:r>
      <w:proofErr w:type="spellEnd"/>
      <w:r w:rsidRPr="00452BF3">
        <w:rPr>
          <w:rFonts w:ascii="Times New Roman" w:eastAsia="Times New Roman" w:hAnsi="Times New Roman" w:cs="Times New Roman"/>
          <w:color w:val="000000"/>
          <w:szCs w:val="24"/>
        </w:rPr>
        <w:t xml:space="preserve"> </w:t>
      </w:r>
      <w:proofErr w:type="spellStart"/>
      <w:r w:rsidRPr="00452BF3">
        <w:rPr>
          <w:rFonts w:ascii="Times New Roman" w:eastAsia="Times New Roman" w:hAnsi="Times New Roman" w:cs="Times New Roman"/>
          <w:color w:val="000000"/>
          <w:szCs w:val="24"/>
        </w:rPr>
        <w:t>Bensouda</w:t>
      </w:r>
      <w:proofErr w:type="spellEnd"/>
      <w:r w:rsidRPr="00452BF3">
        <w:rPr>
          <w:rFonts w:ascii="Times New Roman" w:eastAsia="Times New Roman" w:hAnsi="Times New Roman" w:cs="Times New Roman"/>
          <w:color w:val="000000"/>
          <w:szCs w:val="24"/>
        </w:rPr>
        <w:t>, nos termos do voto do Relator.  Ausentes, em razão da vacância do cargo, um dos representantes do Ministério Público Estadual e o representante indicado pelo Supremo Tribunal Federal.</w:t>
      </w:r>
    </w:p>
    <w:p w14:paraId="2A345203" w14:textId="343B1189"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p>
    <w:p w14:paraId="53E54CB7" w14:textId="77777777" w:rsidR="006D44E3" w:rsidRPr="00C21537"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C21537">
        <w:rPr>
          <w:rFonts w:ascii="Times New Roman" w:eastAsia="Times New Roman" w:hAnsi="Times New Roman" w:cs="Times New Roman"/>
          <w:b/>
          <w:bCs/>
          <w:color w:val="000000"/>
          <w:szCs w:val="24"/>
        </w:rPr>
        <w:t>11) Reclamação Disciplinar n° 1.00280/2020-43 (Recurso Interno)</w:t>
      </w:r>
    </w:p>
    <w:p w14:paraId="1EBCF428"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Luciano Nunes Maia Freire</w:t>
      </w:r>
    </w:p>
    <w:p w14:paraId="51EF6DAF"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Recorrente: Josias Gomes da Silva</w:t>
      </w:r>
    </w:p>
    <w:p w14:paraId="694FB387"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Advogado: Fabricio Bastos de Oliveira – OAB/BA nº 19.062</w:t>
      </w:r>
    </w:p>
    <w:p w14:paraId="31A743E5"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Recorrido: Membro do Ministério Público Federal </w:t>
      </w:r>
    </w:p>
    <w:p w14:paraId="78E479B6"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Reclamação Disciplinar instaurada em desfavor de membro do Ministério Público Federal.</w:t>
      </w:r>
    </w:p>
    <w:p w14:paraId="56BE1F32"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Sustentação Oral: Fabrício Bastos de Oliveira – Advogado do Recorrente; Felipe de Oliveira Mesquita – Advogado do Recorrido</w:t>
      </w:r>
    </w:p>
    <w:p w14:paraId="591C8371" w14:textId="3DE01174"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Após o voto do Relator, no sentido de negar provimento ao Recurso Interno, pediu vista o Conselheiro Otavio Rodrigues.  Ausentes, em razão da vacância do cargo, um dos representantes do Ministério Público Estadual e o representante indicado pelo Supremo Tribunal Federal. Aguardam os demais.</w:t>
      </w:r>
    </w:p>
    <w:p w14:paraId="580A6FDF" w14:textId="2372AAF6"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p>
    <w:p w14:paraId="4420F02F" w14:textId="77777777" w:rsidR="006D44E3" w:rsidRPr="00FB2F04"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12) Processo Administrativo Disciplinar n° 1.00342/2020-08</w:t>
      </w:r>
    </w:p>
    <w:p w14:paraId="3EAB2087"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Luciano Nunes Maia Freire</w:t>
      </w:r>
    </w:p>
    <w:p w14:paraId="460BB2A2"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Conselho Nacional do Ministério Público</w:t>
      </w:r>
    </w:p>
    <w:p w14:paraId="49D0D7A7"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Membro do Ministério Público do Estado de Mato Grosso</w:t>
      </w:r>
    </w:p>
    <w:p w14:paraId="6BEE0399"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Advogado: José Fabio Marques Dias Junior – OAB/MT n.º 6.398</w:t>
      </w:r>
    </w:p>
    <w:p w14:paraId="250CEDEF"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Membro do Ministério Público do Estado de Mato Grosso. Falta e zelo pelo prestígio da Justiça. Prática de ato incompatível com a dignidade e decoro do cargo. Em cumprimento ao acórdão proferido na Sindicância CNMP nº 1.00141/2019-12.</w:t>
      </w:r>
    </w:p>
    <w:p w14:paraId="0777A19E"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Sustentação Oral: José Fábio Marques Dias Junior – Advogado do Requerido</w:t>
      </w:r>
    </w:p>
    <w:p w14:paraId="011556E5" w14:textId="7A1506FB"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xml:space="preserve">: Após o voto do Relator, no sentido de não conhecer o Recurso Interno interposto por terceiro; de rejeitar as preliminares arguidas pela defesa e de julgar procedente o pedido para determinar a aplicação da penalidade de suspensão, por 45 (quarenta e cinco) dias, ao membro do Ministério Público do Estado de Mato Grosso, pediu vista o Conselheiro Sebastião Caixeta. Anteciparam os votos, acompanhando o Relator, os Conselheiros Marcelo </w:t>
      </w:r>
      <w:proofErr w:type="spellStart"/>
      <w:r w:rsidRPr="00452BF3">
        <w:rPr>
          <w:rFonts w:ascii="Times New Roman" w:eastAsia="Times New Roman" w:hAnsi="Times New Roman" w:cs="Times New Roman"/>
          <w:color w:val="000000"/>
          <w:szCs w:val="24"/>
        </w:rPr>
        <w:t>Weitzel</w:t>
      </w:r>
      <w:proofErr w:type="spellEnd"/>
      <w:r w:rsidRPr="00452BF3">
        <w:rPr>
          <w:rFonts w:ascii="Times New Roman" w:eastAsia="Times New Roman" w:hAnsi="Times New Roman" w:cs="Times New Roman"/>
          <w:color w:val="000000"/>
          <w:szCs w:val="24"/>
        </w:rPr>
        <w:t xml:space="preserve">, Otavio Rodrigues, Silvio Amorim, Oswaldo D’Albuquerque, Sandra Krieger,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Engels Augusto, e Rinaldo Reis. Ausentes, justificadamente, o Presidente do CNMP, Antônio Augusto Brandão de Aras e, em razão da vacância do cargo, um dos representantes do Ministério Público Estadual e o representante indicado pelo Supremo Tribunal Federal. Aguardam os demais.</w:t>
      </w:r>
    </w:p>
    <w:p w14:paraId="13B9C266" w14:textId="5863763B"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p>
    <w:p w14:paraId="5DC65E4E" w14:textId="77777777" w:rsidR="006D44E3" w:rsidRPr="00FB2F04"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13) Processo Administrativo Disciplinar nº 0.00.000.01181/2014-03 (Apenso: Processo n.º 0.00.000.001274/2013-49)</w:t>
      </w:r>
    </w:p>
    <w:p w14:paraId="1E1CCD66"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52008D95"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Conselho Nacional do Ministério Público</w:t>
      </w:r>
    </w:p>
    <w:p w14:paraId="7A446A90"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Membro do Ministério Público do Estado de Mato Grosso do Sul</w:t>
      </w:r>
    </w:p>
    <w:p w14:paraId="2DB9038F"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Advogados: Vinícius Menezes dos Santos – OAB/MS n.º 14977; Joseph Georges </w:t>
      </w:r>
      <w:proofErr w:type="spellStart"/>
      <w:r w:rsidRPr="00452BF3">
        <w:rPr>
          <w:rFonts w:ascii="Times New Roman" w:eastAsia="Times New Roman" w:hAnsi="Times New Roman" w:cs="Times New Roman"/>
          <w:color w:val="000000"/>
          <w:szCs w:val="24"/>
        </w:rPr>
        <w:t>Sleiman</w:t>
      </w:r>
      <w:proofErr w:type="spellEnd"/>
      <w:r w:rsidRPr="00452BF3">
        <w:rPr>
          <w:rFonts w:ascii="Times New Roman" w:eastAsia="Times New Roman" w:hAnsi="Times New Roman" w:cs="Times New Roman"/>
          <w:color w:val="000000"/>
          <w:szCs w:val="24"/>
        </w:rPr>
        <w:t xml:space="preserve"> – OAB/MS n.º 3098; Ivan </w:t>
      </w:r>
      <w:proofErr w:type="spellStart"/>
      <w:r w:rsidRPr="00452BF3">
        <w:rPr>
          <w:rFonts w:ascii="Times New Roman" w:eastAsia="Times New Roman" w:hAnsi="Times New Roman" w:cs="Times New Roman"/>
          <w:color w:val="000000"/>
          <w:szCs w:val="24"/>
        </w:rPr>
        <w:t>Gibim</w:t>
      </w:r>
      <w:proofErr w:type="spellEnd"/>
      <w:r w:rsidRPr="00452BF3">
        <w:rPr>
          <w:rFonts w:ascii="Times New Roman" w:eastAsia="Times New Roman" w:hAnsi="Times New Roman" w:cs="Times New Roman"/>
          <w:color w:val="000000"/>
          <w:szCs w:val="24"/>
        </w:rPr>
        <w:t xml:space="preserve"> Lacerda – OAB/MS n.º 5951; Rui </w:t>
      </w:r>
      <w:proofErr w:type="spellStart"/>
      <w:r w:rsidRPr="00452BF3">
        <w:rPr>
          <w:rFonts w:ascii="Times New Roman" w:eastAsia="Times New Roman" w:hAnsi="Times New Roman" w:cs="Times New Roman"/>
          <w:color w:val="000000"/>
          <w:szCs w:val="24"/>
        </w:rPr>
        <w:t>Gibim</w:t>
      </w:r>
      <w:proofErr w:type="spellEnd"/>
      <w:r w:rsidRPr="00452BF3">
        <w:rPr>
          <w:rFonts w:ascii="Times New Roman" w:eastAsia="Times New Roman" w:hAnsi="Times New Roman" w:cs="Times New Roman"/>
          <w:color w:val="000000"/>
          <w:szCs w:val="24"/>
        </w:rPr>
        <w:t xml:space="preserve"> Lacerda n.º 8052</w:t>
      </w:r>
    </w:p>
    <w:p w14:paraId="2DCA587F"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Processo administrativo disciplinar instaurado em desfavor de membro do Ministério Público do Estado de Mato Grosso do Sul.</w:t>
      </w:r>
    </w:p>
    <w:p w14:paraId="70284C9D"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rejeitou as preliminares de prescrição e de cerceamento de defesa e, no mérito, julgou procedente o pedido para determinar a aplicação cumulativa das sanções de advertência (pelas infrações dos incisos I e II do art. 176, da Lei Complementar n.º 72/1994-MS) e de censura (pela infração do inciso V do art. 176, da Lei Complementar n.º 72/1994-MS) ao membro do Ministério Público do Estado de Mato Grosso do Sul, nos termos do voto da Relatora. Ausentes, justificadamente, os Conselheiros Otavio Rodrigues, Sandra Krieger, Engels Augusto, o Presidente do CNMP, Antônio Augusto Brandão de Aras e, em razão da vacância do cargo, um dos representantes do Ministério Público Estadual e o representante indicado pelo Supremo Tribunal Federal.</w:t>
      </w:r>
    </w:p>
    <w:p w14:paraId="7ABB9198" w14:textId="65BD5D25"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p>
    <w:p w14:paraId="13CFF91D" w14:textId="77777777" w:rsidR="006D44E3" w:rsidRPr="00FB2F04"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14) Remoção por Interesse Público n° 1.00005/2019-13 (Embargos de Declaração)</w:t>
      </w:r>
    </w:p>
    <w:p w14:paraId="2C949A57"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Luciano Nunes Maia Freire</w:t>
      </w:r>
    </w:p>
    <w:p w14:paraId="5BF1B60C"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Embargantes: Fernanda </w:t>
      </w:r>
      <w:proofErr w:type="spellStart"/>
      <w:r w:rsidRPr="00452BF3">
        <w:rPr>
          <w:rFonts w:ascii="Times New Roman" w:eastAsia="Times New Roman" w:hAnsi="Times New Roman" w:cs="Times New Roman"/>
          <w:color w:val="000000"/>
          <w:szCs w:val="24"/>
        </w:rPr>
        <w:t>Alitta</w:t>
      </w:r>
      <w:proofErr w:type="spellEnd"/>
      <w:r w:rsidRPr="00452BF3">
        <w:rPr>
          <w:rFonts w:ascii="Times New Roman" w:eastAsia="Times New Roman" w:hAnsi="Times New Roman" w:cs="Times New Roman"/>
          <w:color w:val="000000"/>
          <w:szCs w:val="24"/>
        </w:rPr>
        <w:t xml:space="preserve"> Moreira da Costa; Roberto Portela </w:t>
      </w:r>
      <w:proofErr w:type="spellStart"/>
      <w:r w:rsidRPr="00452BF3">
        <w:rPr>
          <w:rFonts w:ascii="Times New Roman" w:eastAsia="Times New Roman" w:hAnsi="Times New Roman" w:cs="Times New Roman"/>
          <w:color w:val="000000"/>
          <w:szCs w:val="24"/>
        </w:rPr>
        <w:t>Mildner</w:t>
      </w:r>
      <w:proofErr w:type="spellEnd"/>
    </w:p>
    <w:p w14:paraId="62E1DE46"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Advogados: Araceli Alves Rodrigues – OAB/DF n.º 26720; Marcos Joel dos Santos – OAB/DF n.º 21203; </w:t>
      </w:r>
      <w:proofErr w:type="spellStart"/>
      <w:r w:rsidRPr="00452BF3">
        <w:rPr>
          <w:rFonts w:ascii="Times New Roman" w:eastAsia="Times New Roman" w:hAnsi="Times New Roman" w:cs="Times New Roman"/>
          <w:color w:val="000000"/>
          <w:szCs w:val="24"/>
        </w:rPr>
        <w:t>Rudi</w:t>
      </w:r>
      <w:proofErr w:type="spellEnd"/>
      <w:r w:rsidRPr="00452BF3">
        <w:rPr>
          <w:rFonts w:ascii="Times New Roman" w:eastAsia="Times New Roman" w:hAnsi="Times New Roman" w:cs="Times New Roman"/>
          <w:color w:val="000000"/>
          <w:szCs w:val="24"/>
        </w:rPr>
        <w:t xml:space="preserve"> Meira Cassel – OAB/DF n.º 22.256; Eduardo Silva Toledo – OAB/DF n.º 44.181</w:t>
      </w:r>
    </w:p>
    <w:p w14:paraId="0E18FD32"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Embargado: Corregedoria Nacional do Ministério Público</w:t>
      </w:r>
    </w:p>
    <w:p w14:paraId="6FB631DD"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Membros do Ministério Público do Trabalho. Procuradoria do Trabalho no Município de Santo Ângelo/RS (4ª Região). Relação desarmoniosa para com servidores.</w:t>
      </w:r>
    </w:p>
    <w:p w14:paraId="2CAB4C2E" w14:textId="6FD013E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conheceu os presentes Embargos de Declaração e, no mérito, negou-lhes provimento, nos termos do voto do Relator. Ausentes, justificadamente, os Conselheiros Otavio Rodrigues, Sandra Krieger, Engels Augusto, o Presidente do CNMP, Antônio Augusto Brandão de Aras e, em razão da vacância do cargo, um dos representantes do Ministério Público Estadual e o representante indicado pelo Supremo Tribunal Federal.</w:t>
      </w:r>
    </w:p>
    <w:p w14:paraId="7448E6DA" w14:textId="77777777" w:rsidR="006D44E3" w:rsidRPr="00FB2F04"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15) Reclamação Disciplinar n° 1.00866/2020-07 (Recurso Interno)</w:t>
      </w:r>
    </w:p>
    <w:p w14:paraId="2BCD3C65"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Oswaldo D Albuquerque Lima Neto</w:t>
      </w:r>
    </w:p>
    <w:p w14:paraId="7B92CAA0"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Recorrente: Bc3 Multimodal Ltda; Carlos Cesar Cunha; </w:t>
      </w:r>
      <w:proofErr w:type="spellStart"/>
      <w:r w:rsidRPr="00452BF3">
        <w:rPr>
          <w:rFonts w:ascii="Times New Roman" w:eastAsia="Times New Roman" w:hAnsi="Times New Roman" w:cs="Times New Roman"/>
          <w:color w:val="000000"/>
          <w:szCs w:val="24"/>
        </w:rPr>
        <w:t>Helcimar</w:t>
      </w:r>
      <w:proofErr w:type="spellEnd"/>
      <w:r w:rsidRPr="00452BF3">
        <w:rPr>
          <w:rFonts w:ascii="Times New Roman" w:eastAsia="Times New Roman" w:hAnsi="Times New Roman" w:cs="Times New Roman"/>
          <w:color w:val="000000"/>
          <w:szCs w:val="24"/>
        </w:rPr>
        <w:t xml:space="preserve"> </w:t>
      </w:r>
      <w:proofErr w:type="spellStart"/>
      <w:r w:rsidRPr="00452BF3">
        <w:rPr>
          <w:rFonts w:ascii="Times New Roman" w:eastAsia="Times New Roman" w:hAnsi="Times New Roman" w:cs="Times New Roman"/>
          <w:color w:val="000000"/>
          <w:szCs w:val="24"/>
        </w:rPr>
        <w:t>Araujo</w:t>
      </w:r>
      <w:proofErr w:type="spellEnd"/>
      <w:r w:rsidRPr="00452BF3">
        <w:rPr>
          <w:rFonts w:ascii="Times New Roman" w:eastAsia="Times New Roman" w:hAnsi="Times New Roman" w:cs="Times New Roman"/>
          <w:color w:val="000000"/>
          <w:szCs w:val="24"/>
        </w:rPr>
        <w:t xml:space="preserve"> </w:t>
      </w:r>
      <w:proofErr w:type="spellStart"/>
      <w:r w:rsidRPr="00452BF3">
        <w:rPr>
          <w:rFonts w:ascii="Times New Roman" w:eastAsia="Times New Roman" w:hAnsi="Times New Roman" w:cs="Times New Roman"/>
          <w:color w:val="000000"/>
          <w:szCs w:val="24"/>
        </w:rPr>
        <w:t>Belem</w:t>
      </w:r>
      <w:proofErr w:type="spellEnd"/>
      <w:r w:rsidRPr="00452BF3">
        <w:rPr>
          <w:rFonts w:ascii="Times New Roman" w:eastAsia="Times New Roman" w:hAnsi="Times New Roman" w:cs="Times New Roman"/>
          <w:color w:val="000000"/>
          <w:szCs w:val="24"/>
        </w:rPr>
        <w:t xml:space="preserve"> Filho</w:t>
      </w:r>
    </w:p>
    <w:p w14:paraId="49745775"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Advogado: Edgard Carvalho Sales Neto – OAB/MA n.º 5336</w:t>
      </w:r>
    </w:p>
    <w:p w14:paraId="0F4BFCBF"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Recorrido: Servidor do Ministério Público do Estado do Maranhão</w:t>
      </w:r>
    </w:p>
    <w:p w14:paraId="712BEBAC"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Reclamação Disciplinar instaurada em desfavor de servidor do Ministério Público do Estado do Maranhão.</w:t>
      </w:r>
    </w:p>
    <w:p w14:paraId="78DA7B17" w14:textId="517494CE"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negou provimento ao presente Recurso Interno, nos termos do voto do Relator. Ausentes, justificadamente, os Conselheiros Otavio Rodrigues, Sandra Krieger, Engels Augusto, o Presidente do CNMP, Antônio Augusto Brandão de Aras e, em razão da vacância do cargo, um dos representantes do Ministério Público Estadual e o representante indicado pelo Supremo Tribunal Federal.</w:t>
      </w:r>
    </w:p>
    <w:p w14:paraId="007D8D9D" w14:textId="6BAE6D4A"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p>
    <w:p w14:paraId="638E398C" w14:textId="77777777" w:rsidR="006D44E3" w:rsidRPr="00FB2F04"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16) Avocação n° 1.00849/2021-60 (Recurso Interno)</w:t>
      </w:r>
    </w:p>
    <w:p w14:paraId="62428B45"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Silvio Roberto Oliveira de Amorim Junior</w:t>
      </w:r>
    </w:p>
    <w:p w14:paraId="2DE5C6FC"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Recorrente: Alessandro Batista Ranieri</w:t>
      </w:r>
    </w:p>
    <w:p w14:paraId="630F811E"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Recorridos: Corregedoria do Ministério Público Federal; Procuradoria Geral da República</w:t>
      </w:r>
    </w:p>
    <w:p w14:paraId="64D9585A"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Federal. Procuradoria Geral da República. Arquivamento de representação na Corregedoria do Ministério Público Federal. Denúncia de supostas irregularidades em instauração de processos éticos administrativos, bem como no cumprimento de carga horária por parte de servidores comissionados no Conselho Regional de Enfermagem do Pará.</w:t>
      </w:r>
    </w:p>
    <w:p w14:paraId="1DA3A500" w14:textId="6BA57BE6"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negou provimento ao presente Recurso Interno, nos termos do voto do Relator. Ausentes, justificadamente, os Conselheiros Otavio Rodrigues, Sandra Krieger, Engels Augusto, o Presidente do CNMP, Antônio Augusto Brandão de Aras e, em razão da vacância do cargo, um dos representantes do Ministério Público Estadual e o representante indicado pelo Supremo Tribunal Federal.</w:t>
      </w:r>
    </w:p>
    <w:p w14:paraId="468F1D47" w14:textId="7B63129E"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p>
    <w:p w14:paraId="7DFCF677" w14:textId="77777777" w:rsidR="006D44E3" w:rsidRPr="00FB2F04"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17) Processo Administrativo Disciplinar n° 1.00474/2018-33 (Embargos de Declaração) (Processo Sigiloso)</w:t>
      </w:r>
    </w:p>
    <w:p w14:paraId="6C882977"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Luciano Nunes Maia Freire</w:t>
      </w:r>
    </w:p>
    <w:p w14:paraId="3EABAC59"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Embargante: </w:t>
      </w:r>
      <w:proofErr w:type="spellStart"/>
      <w:r w:rsidRPr="00452BF3">
        <w:rPr>
          <w:rFonts w:ascii="Times New Roman" w:eastAsia="Times New Roman" w:hAnsi="Times New Roman" w:cs="Times New Roman"/>
          <w:color w:val="000000"/>
          <w:szCs w:val="24"/>
        </w:rPr>
        <w:t>Niedja</w:t>
      </w:r>
      <w:proofErr w:type="spellEnd"/>
      <w:r w:rsidRPr="00452BF3">
        <w:rPr>
          <w:rFonts w:ascii="Times New Roman" w:eastAsia="Times New Roman" w:hAnsi="Times New Roman" w:cs="Times New Roman"/>
          <w:color w:val="000000"/>
          <w:szCs w:val="24"/>
        </w:rPr>
        <w:t xml:space="preserve"> Gorete de Almeida Rocha </w:t>
      </w:r>
      <w:proofErr w:type="spellStart"/>
      <w:r w:rsidRPr="00452BF3">
        <w:rPr>
          <w:rFonts w:ascii="Times New Roman" w:eastAsia="Times New Roman" w:hAnsi="Times New Roman" w:cs="Times New Roman"/>
          <w:color w:val="000000"/>
          <w:szCs w:val="24"/>
        </w:rPr>
        <w:t>Kaspary</w:t>
      </w:r>
      <w:proofErr w:type="spellEnd"/>
    </w:p>
    <w:p w14:paraId="5AFF9E62" w14:textId="075DDDD2"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Advogado: Fabio Costa de Almeida </w:t>
      </w:r>
      <w:proofErr w:type="spellStart"/>
      <w:r w:rsidRPr="00452BF3">
        <w:rPr>
          <w:rFonts w:ascii="Times New Roman" w:eastAsia="Times New Roman" w:hAnsi="Times New Roman" w:cs="Times New Roman"/>
          <w:color w:val="000000"/>
          <w:szCs w:val="24"/>
        </w:rPr>
        <w:t>Ferrario</w:t>
      </w:r>
      <w:proofErr w:type="spellEnd"/>
      <w:r w:rsidRPr="00452BF3">
        <w:rPr>
          <w:rFonts w:ascii="Times New Roman" w:eastAsia="Times New Roman" w:hAnsi="Times New Roman" w:cs="Times New Roman"/>
          <w:color w:val="000000"/>
          <w:szCs w:val="24"/>
        </w:rPr>
        <w:t xml:space="preserve"> – OAB/AL n° 3.683</w:t>
      </w:r>
    </w:p>
    <w:p w14:paraId="1B6BFD74" w14:textId="4CDC20A6"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Embargado: Corregedoria Nacional do Ministério Público</w:t>
      </w:r>
    </w:p>
    <w:p w14:paraId="18E71B8B"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Membro do Ministério Público Federal no Estado de Alagoas. Falta de cuidado com informações sigilosas requisitadas. Conforme informações colhidas na Reclamação Disciplinar CNMP n° 1.00147/2018-54. Portaria CNMP-CN n° 113/2018.</w:t>
      </w:r>
    </w:p>
    <w:p w14:paraId="22CE31D5" w14:textId="540D010E"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negou provimento aos presentes Embargos de Declaração, nos termos do voto do Relator. Ausentes, justificadamente, os Conselheiros Otavio Rodrigues, Sandra Krieger, Engels Augusto, o Presidente do CNMP, Antônio Augusto Brandão de Aras e, em razão da vacância do cargo, um dos representantes do Ministério Público Estadual e o representante indicado pelo Supremo Tribunal Federal.</w:t>
      </w:r>
    </w:p>
    <w:p w14:paraId="11EE5180" w14:textId="7EB9660D"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p>
    <w:p w14:paraId="462426BE" w14:textId="77777777" w:rsidR="006D44E3" w:rsidRPr="00FB2F04" w:rsidRDefault="006D44E3" w:rsidP="006D44E3">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18) Reclamação para Preservação da Autonomia do Ministério Público n° 1.00279/2020-91 (Embargos de Declaração)</w:t>
      </w:r>
    </w:p>
    <w:p w14:paraId="73EF304B"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Sebastião Vieira Caixeta</w:t>
      </w:r>
    </w:p>
    <w:p w14:paraId="3A1CB551"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Embargante: Associação Nacional dos Procuradores da República</w:t>
      </w:r>
    </w:p>
    <w:p w14:paraId="7A64B8DE" w14:textId="6C66D1D2"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Embargado: Ministério Público do Estado do Espírito Santo</w:t>
      </w:r>
    </w:p>
    <w:p w14:paraId="051511B1" w14:textId="21F49F41" w:rsidR="006D44E3" w:rsidRPr="00452BF3" w:rsidRDefault="00FB2F04" w:rsidP="006D44E3">
      <w:pPr>
        <w:pStyle w:val="Padro"/>
        <w:snapToGrid w:val="0"/>
        <w:spacing w:line="200" w:lineRule="atLeast"/>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I</w:t>
      </w:r>
      <w:r w:rsidR="006D44E3" w:rsidRPr="00452BF3">
        <w:rPr>
          <w:rFonts w:ascii="Times New Roman" w:eastAsia="Times New Roman" w:hAnsi="Times New Roman" w:cs="Times New Roman"/>
          <w:color w:val="000000"/>
          <w:szCs w:val="24"/>
        </w:rPr>
        <w:t>nteressada: Associação Nacional dos Membros do Ministério Público</w:t>
      </w:r>
    </w:p>
    <w:p w14:paraId="14545C4A" w14:textId="77777777"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Federal no Estado do Espírito Santo. Conflito de atribuições. Suspensão da Recomendação nº 6/2020/PR-ES/</w:t>
      </w:r>
      <w:proofErr w:type="spellStart"/>
      <w:r w:rsidRPr="00452BF3">
        <w:rPr>
          <w:rFonts w:ascii="Times New Roman" w:eastAsia="Times New Roman" w:hAnsi="Times New Roman" w:cs="Times New Roman"/>
          <w:color w:val="000000"/>
          <w:szCs w:val="24"/>
        </w:rPr>
        <w:t>Gab</w:t>
      </w:r>
      <w:proofErr w:type="spellEnd"/>
      <w:r w:rsidRPr="00452BF3">
        <w:rPr>
          <w:rFonts w:ascii="Times New Roman" w:eastAsia="Times New Roman" w:hAnsi="Times New Roman" w:cs="Times New Roman"/>
          <w:color w:val="000000"/>
          <w:szCs w:val="24"/>
        </w:rPr>
        <w:t>-EOO, editada pelo MPF/PR-ES. Determinação para que a Procuradoria da República no Estado do Espírito Santo se abstenha da prática de ato de fiscalização ou acompanhamento de políticas públicas de enfrentamento ao COVID-19. Conflito com a atuação finalística do MP/ES. Pedido liminar.</w:t>
      </w:r>
    </w:p>
    <w:p w14:paraId="298CF6A9" w14:textId="754EA855"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negou provimento aos Embargos de Declaração, indeferindo, também, os pleitos da parte embargada, nos termos do voto do Relator, ressalvando o seu entendimento o Conselheiro Silvio Amorim, no sentido de reconhecer a atribuição dos membros do Ministério Público Federal na fiscalização das políticas públicas de saúde adotadas pelos Estados e Municípios, especialmente no enfrentamento da pandemia da COVID-19. Ausentes, justificadamente, os Conselheiros Otavio Rodrigues, Sandra Krieger, Engels Augusto, o Presidente do CNMP, Antônio Augusto Brandão de Aras e, em razão da vacância do cargo, um dos representantes do Ministério Público Estadual e o representante indicado pelo Supremo Tribunal Federal.</w:t>
      </w:r>
    </w:p>
    <w:p w14:paraId="659CAC34" w14:textId="46873350" w:rsidR="006D44E3" w:rsidRPr="00452BF3" w:rsidRDefault="006D44E3" w:rsidP="006D44E3">
      <w:pPr>
        <w:pStyle w:val="Padro"/>
        <w:snapToGrid w:val="0"/>
        <w:spacing w:line="200" w:lineRule="atLeast"/>
        <w:jc w:val="both"/>
        <w:rPr>
          <w:rFonts w:ascii="Times New Roman" w:eastAsia="Times New Roman" w:hAnsi="Times New Roman" w:cs="Times New Roman"/>
          <w:color w:val="000000"/>
          <w:szCs w:val="24"/>
        </w:rPr>
      </w:pPr>
    </w:p>
    <w:p w14:paraId="074E3A80" w14:textId="77777777" w:rsidR="006C27D1" w:rsidRPr="00FB2F04" w:rsidRDefault="006D44E3" w:rsidP="006C27D1">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 xml:space="preserve">19) </w:t>
      </w:r>
      <w:r w:rsidR="006C27D1" w:rsidRPr="00FB2F04">
        <w:rPr>
          <w:rFonts w:ascii="Times New Roman" w:eastAsia="Times New Roman" w:hAnsi="Times New Roman" w:cs="Times New Roman"/>
          <w:b/>
          <w:bCs/>
          <w:color w:val="000000"/>
          <w:szCs w:val="24"/>
        </w:rPr>
        <w:t>Reclamação Disciplinar n° 1.01053/2020-26 (Recurso Interno) (Processo Sigiloso)</w:t>
      </w:r>
    </w:p>
    <w:p w14:paraId="5F26FAB8" w14:textId="77777777"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Oswaldo D’Albuquerque Lima Neto</w:t>
      </w:r>
    </w:p>
    <w:p w14:paraId="756D43DA" w14:textId="77777777"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Recorrente: Sigiloso </w:t>
      </w:r>
    </w:p>
    <w:p w14:paraId="7BD0E852" w14:textId="77777777"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Advogado: </w:t>
      </w:r>
      <w:proofErr w:type="spellStart"/>
      <w:r w:rsidRPr="00452BF3">
        <w:rPr>
          <w:rFonts w:ascii="Times New Roman" w:eastAsia="Times New Roman" w:hAnsi="Times New Roman" w:cs="Times New Roman"/>
          <w:color w:val="000000"/>
          <w:szCs w:val="24"/>
        </w:rPr>
        <w:t>Lênio</w:t>
      </w:r>
      <w:proofErr w:type="spellEnd"/>
      <w:r w:rsidRPr="00452BF3">
        <w:rPr>
          <w:rFonts w:ascii="Times New Roman" w:eastAsia="Times New Roman" w:hAnsi="Times New Roman" w:cs="Times New Roman"/>
          <w:color w:val="000000"/>
          <w:szCs w:val="24"/>
        </w:rPr>
        <w:t xml:space="preserve"> Luiz </w:t>
      </w:r>
      <w:proofErr w:type="spellStart"/>
      <w:r w:rsidRPr="00452BF3">
        <w:rPr>
          <w:rFonts w:ascii="Times New Roman" w:eastAsia="Times New Roman" w:hAnsi="Times New Roman" w:cs="Times New Roman"/>
          <w:color w:val="000000"/>
          <w:szCs w:val="24"/>
        </w:rPr>
        <w:t>Streck</w:t>
      </w:r>
      <w:proofErr w:type="spellEnd"/>
      <w:r w:rsidRPr="00452BF3">
        <w:rPr>
          <w:rFonts w:ascii="Times New Roman" w:eastAsia="Times New Roman" w:hAnsi="Times New Roman" w:cs="Times New Roman"/>
          <w:color w:val="000000"/>
          <w:szCs w:val="24"/>
        </w:rPr>
        <w:t xml:space="preserve"> – OAB/RS nº14439</w:t>
      </w:r>
    </w:p>
    <w:p w14:paraId="186D81CF" w14:textId="77777777"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Recorrido: Sigiloso</w:t>
      </w:r>
    </w:p>
    <w:p w14:paraId="3C19AAF5" w14:textId="77777777"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Reclamação Disciplinar instaurada em desfavor de membro do Ministério Público do Estado do Rio Grande do Sul.</w:t>
      </w:r>
    </w:p>
    <w:p w14:paraId="4BC85788" w14:textId="44FECB98" w:rsidR="006D44E3"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xml:space="preserve">: O Conselho, por unanimidade, negou provimento ao presente Recurso Interno, mantendo-se in </w:t>
      </w:r>
      <w:proofErr w:type="spellStart"/>
      <w:r w:rsidRPr="00452BF3">
        <w:rPr>
          <w:rFonts w:ascii="Times New Roman" w:eastAsia="Times New Roman" w:hAnsi="Times New Roman" w:cs="Times New Roman"/>
          <w:color w:val="000000"/>
          <w:szCs w:val="24"/>
        </w:rPr>
        <w:t>totum</w:t>
      </w:r>
      <w:proofErr w:type="spellEnd"/>
      <w:r w:rsidRPr="00452BF3">
        <w:rPr>
          <w:rFonts w:ascii="Times New Roman" w:eastAsia="Times New Roman" w:hAnsi="Times New Roman" w:cs="Times New Roman"/>
          <w:color w:val="000000"/>
          <w:szCs w:val="24"/>
        </w:rPr>
        <w:t xml:space="preserve"> a decisão recorrida pelos seus próprios e jurídicos fundamentos, nos termos do voto do Relator. Ausentes, justificadamente, os Conselheiros Otavio Rodrigues, Sandra Krieger, Engels Augusto, o Presidente do CNMP, Antônio Augusto Brandão de Aras e, em razão da vacância do cargo, um dos representantes do Ministério Público Estadual e o representante indicado pelo Supremo Tribunal Federal.</w:t>
      </w:r>
    </w:p>
    <w:p w14:paraId="7DD56201" w14:textId="7E1DADC1"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p>
    <w:p w14:paraId="7D76610A" w14:textId="77777777" w:rsidR="006C27D1" w:rsidRPr="00FB2F04" w:rsidRDefault="006C27D1" w:rsidP="006C27D1">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20) Reclamação Disciplinar n° 1.00211/2021-75 (Recurso Interno)</w:t>
      </w:r>
    </w:p>
    <w:p w14:paraId="4175B7BE" w14:textId="77777777"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Luciano Nunes Maia Freire </w:t>
      </w:r>
    </w:p>
    <w:p w14:paraId="5C16B848" w14:textId="77777777"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Recorrente: Andreia Cristina Montalvão da Cunha</w:t>
      </w:r>
    </w:p>
    <w:p w14:paraId="6EA88E33" w14:textId="77777777"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Recorrido: Membro do Ministério Público do Estado de Goiás</w:t>
      </w:r>
    </w:p>
    <w:p w14:paraId="536437E2" w14:textId="77777777"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Interessados: Corregedoria Geral do Ministério Público do Estado de Goiás; Ministério Público do Estado de Goiás</w:t>
      </w:r>
    </w:p>
    <w:p w14:paraId="46C0AE98" w14:textId="77777777"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Reclamação Disciplinar instaurada em desfavor de membro do Ministério Público do Estado de Goiás.</w:t>
      </w:r>
    </w:p>
    <w:p w14:paraId="539FCCCF" w14:textId="4ACD718B"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negou provimento ao presente Recurso Interno, nos termos do voto do Relator. Ausentes, justificadamente, os Conselheiros Otavio Rodrigues, Sandra Krieger, Engels Augusto, o Presidente do CNMP, Antônio Augusto Brandão de Aras e, em razão da vacância do cargo, um dos representantes do Ministério Público Estadual e o representante indicado pelo Supremo Tribunal Federal.</w:t>
      </w:r>
    </w:p>
    <w:p w14:paraId="4689C8D2" w14:textId="2EEA0CA3"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p>
    <w:p w14:paraId="5870239E" w14:textId="77777777" w:rsidR="006C27D1" w:rsidRPr="00FB2F04" w:rsidRDefault="006C27D1" w:rsidP="006C27D1">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21) Pedido de Providências n° 1.00304/2021-27 (Recurso Interno)</w:t>
      </w:r>
    </w:p>
    <w:p w14:paraId="61135709" w14:textId="77777777"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Marcelo </w:t>
      </w:r>
      <w:proofErr w:type="spellStart"/>
      <w:r w:rsidRPr="00452BF3">
        <w:rPr>
          <w:rFonts w:ascii="Times New Roman" w:eastAsia="Times New Roman" w:hAnsi="Times New Roman" w:cs="Times New Roman"/>
          <w:color w:val="000000"/>
          <w:szCs w:val="24"/>
        </w:rPr>
        <w:t>Weitzel</w:t>
      </w:r>
      <w:proofErr w:type="spellEnd"/>
      <w:r w:rsidRPr="00452BF3">
        <w:rPr>
          <w:rFonts w:ascii="Times New Roman" w:eastAsia="Times New Roman" w:hAnsi="Times New Roman" w:cs="Times New Roman"/>
          <w:color w:val="000000"/>
          <w:szCs w:val="24"/>
        </w:rPr>
        <w:t xml:space="preserve"> Rabello de Souza </w:t>
      </w:r>
    </w:p>
    <w:p w14:paraId="3DFEF107" w14:textId="77777777"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Recorrente: Marcondes </w:t>
      </w:r>
      <w:proofErr w:type="spellStart"/>
      <w:r w:rsidRPr="00452BF3">
        <w:rPr>
          <w:rFonts w:ascii="Times New Roman" w:eastAsia="Times New Roman" w:hAnsi="Times New Roman" w:cs="Times New Roman"/>
          <w:color w:val="000000"/>
          <w:szCs w:val="24"/>
        </w:rPr>
        <w:t>Acacio</w:t>
      </w:r>
      <w:proofErr w:type="spellEnd"/>
      <w:r w:rsidRPr="00452BF3">
        <w:rPr>
          <w:rFonts w:ascii="Times New Roman" w:eastAsia="Times New Roman" w:hAnsi="Times New Roman" w:cs="Times New Roman"/>
          <w:color w:val="000000"/>
          <w:szCs w:val="24"/>
        </w:rPr>
        <w:t xml:space="preserve"> Valadares</w:t>
      </w:r>
    </w:p>
    <w:p w14:paraId="78715D93" w14:textId="77777777"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Recorrido: Ministério Público do Estado do Maranhão</w:t>
      </w:r>
    </w:p>
    <w:p w14:paraId="301FCDE9" w14:textId="77777777"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do Maranhão. Requerimento baseado na Lei de Acesso à Informação (12.527/2011). Indeferimento por parte do representante ministerial.</w:t>
      </w:r>
    </w:p>
    <w:p w14:paraId="34CA0129" w14:textId="77777777"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não conheceu do presente Recurso Interno, mantendo a decisão monocrática de arquivamento, nos termos do voto do Relator. Ausentes, justificadamente, os Conselheiros Otavio Rodrigues, Sandra Krieger, Engels Augusto, o Presidente do CNMP, Antônio Augusto Brandão de Aras e, em razão da vacância do cargo, um dos representantes do Ministério Público Estadual e o representante indicado pelo Supremo Tribunal Federal.</w:t>
      </w:r>
    </w:p>
    <w:p w14:paraId="63F395B7" w14:textId="166E94BB" w:rsidR="006C27D1" w:rsidRPr="00452BF3" w:rsidRDefault="006C27D1" w:rsidP="006C27D1">
      <w:pPr>
        <w:pStyle w:val="Padro"/>
        <w:snapToGrid w:val="0"/>
        <w:spacing w:line="200" w:lineRule="atLeast"/>
        <w:jc w:val="both"/>
        <w:rPr>
          <w:rFonts w:ascii="Times New Roman" w:eastAsia="Times New Roman" w:hAnsi="Times New Roman" w:cs="Times New Roman"/>
          <w:color w:val="000000"/>
          <w:szCs w:val="24"/>
        </w:rPr>
      </w:pPr>
    </w:p>
    <w:p w14:paraId="49E475D1" w14:textId="77777777" w:rsidR="00D7743C" w:rsidRPr="00FB2F04" w:rsidRDefault="006C27D1" w:rsidP="00D7743C">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 xml:space="preserve">22) </w:t>
      </w:r>
      <w:r w:rsidR="00D7743C" w:rsidRPr="00FB2F04">
        <w:rPr>
          <w:rFonts w:ascii="Times New Roman" w:eastAsia="Times New Roman" w:hAnsi="Times New Roman" w:cs="Times New Roman"/>
          <w:b/>
          <w:bCs/>
          <w:color w:val="000000"/>
          <w:szCs w:val="24"/>
        </w:rPr>
        <w:t>Reclamação Disciplinar n° 1.00421/2021-90 (Recurso Interno)</w:t>
      </w:r>
    </w:p>
    <w:p w14:paraId="5C88B1EF"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Luciano Nunes Maia Freire</w:t>
      </w:r>
    </w:p>
    <w:p w14:paraId="031F03F5"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Recorrente: Alessandro Batista Ranieri</w:t>
      </w:r>
    </w:p>
    <w:p w14:paraId="57E77138"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Recorrido: Membro do Ministério Público Federal</w:t>
      </w:r>
    </w:p>
    <w:p w14:paraId="64EF596B" w14:textId="7373A91F"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Interessados: Corregedoria do Ministério Público Federal; Ministério Público Federal</w:t>
      </w:r>
    </w:p>
    <w:p w14:paraId="4D465A2D"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Reclamação Disciplinar instaurada em desfavor de membro do Ministério Público Federal.</w:t>
      </w:r>
    </w:p>
    <w:p w14:paraId="2B4C8E0C" w14:textId="23BB6976" w:rsidR="006C27D1"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negou provimento ao presente Recurso Interno, nos termos do voto do Relator. Ausentes, justificadamente, o Conselheiro Engels Augusto, o Presidente do CNMP, Antônio Augusto Brandão de Aras e, em razão da vacância do cargo, um dos representantes do Ministério Público Estadual e o representante indicado pelo Supremo Tribunal Federal.</w:t>
      </w:r>
    </w:p>
    <w:p w14:paraId="67C9A011" w14:textId="3D0EA1F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p>
    <w:p w14:paraId="2C873F57" w14:textId="77777777" w:rsidR="00D7743C" w:rsidRPr="00FB2F04" w:rsidRDefault="00D7743C" w:rsidP="00D7743C">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23) Pedido de Providências n° 1.00474/2021-84 (Recurso Interno)</w:t>
      </w:r>
    </w:p>
    <w:p w14:paraId="5B95C82B"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Silvio Roberto Oliveira de Amorim Junior</w:t>
      </w:r>
    </w:p>
    <w:p w14:paraId="1C2CF21D"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Recorrente: Coaracy José Oliveira da Fonseca</w:t>
      </w:r>
    </w:p>
    <w:p w14:paraId="035109DF"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Recorrido: Ministério Público do Estado de Alagoas</w:t>
      </w:r>
    </w:p>
    <w:p w14:paraId="56F4607D"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de Alagoas. Representante ministerial no Conselho Penitenciário de Alagoas. Função remunerada. Vedação constitucional.</w:t>
      </w:r>
    </w:p>
    <w:p w14:paraId="0D502880" w14:textId="37E67048" w:rsidR="00D7743C"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não conheceu o Recurso Interno quanto às questões que não estavam contidas na petição inicial e conheceu, por outro lado, os temas elencados desde a origem destes autos, mas, no mérito, negou-lhes provimento, nos termos do voto do Relator. Ausentes, justificadamente, o Conselheiro Engels Augusto, o Presidente do CNMP, Antônio Augusto Brandão de Aras e, em razão da vacância do cargo, um dos representantes do Ministério Público Estadual e o representante indicado pelo Supremo Tribunal Federal.</w:t>
      </w:r>
    </w:p>
    <w:p w14:paraId="7D724E8B" w14:textId="77777777" w:rsidR="00D7743C" w:rsidRPr="00FB2F04" w:rsidRDefault="00D7743C" w:rsidP="00D7743C">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24) Reclamação para Preservação da Autonomia do Ministério Público n° 1.00813/2021-03 (Recurso Interno)</w:t>
      </w:r>
    </w:p>
    <w:p w14:paraId="253C1353"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0CBE0F21"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Recorrente: Moises Rufino Fernandes</w:t>
      </w:r>
    </w:p>
    <w:p w14:paraId="72570C66"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Recorrido: Ministério Público do Estado de São Paulo</w:t>
      </w:r>
    </w:p>
    <w:p w14:paraId="108393BA"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de São Paulo. Preservação da autonomia da 3ª Promotoria de Justiça Criminal da Barra Funda no Estado de São Paulo. Violação do princípio do Promotor Natural. Procedimento 038.0634.0000561/2021. Pedido liminar.</w:t>
      </w:r>
    </w:p>
    <w:p w14:paraId="45AB7137" w14:textId="429C1A5E"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não conheceu o presente Recurso Interno, consoante disposto no art. 6º, do RICNMP, e determinou a certificação do trânsito em julgado definitivo deste expediente, nos termos do voto da Relatora. Ausentes, justificadamente, o Conselheiro Engels Augusto, o Presidente do CNMP, Antônio Augusto Brandão de Aras e, em razão da vacância do cargo, um dos representantes do Ministério Público Estadual e o representante indicado pelo Supremo Tribunal Federal.</w:t>
      </w:r>
    </w:p>
    <w:p w14:paraId="79AC6A74" w14:textId="667CD56E"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p>
    <w:p w14:paraId="5EE2204F" w14:textId="77777777" w:rsidR="00D7743C" w:rsidRPr="00FB2F04" w:rsidRDefault="00D7743C" w:rsidP="00D7743C">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25) Pedido de Providências n° 1.00902/2021-32 (Recurso Interno)</w:t>
      </w:r>
    </w:p>
    <w:p w14:paraId="23FE53B0"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6EDD4A5F"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Recorrente: Vivaldo da Costa Ramos Junior</w:t>
      </w:r>
    </w:p>
    <w:p w14:paraId="3A7B0AA2"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Recorrido: Ministério Público do Estado de Minas Gerais</w:t>
      </w:r>
    </w:p>
    <w:p w14:paraId="1D53C6E4"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de Minas Gerais. Atuação deficiente. Apuração de irregularidades em licitação e lesão aos cofres públicos envolvendo a Administração Pública. Município de Bom Jesus do Galho.</w:t>
      </w:r>
    </w:p>
    <w:p w14:paraId="5E14CF60" w14:textId="228DD1A1"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não conheceu o presente Recurso Interno, consoante disposto no art. 6º, do RICNMP, e determinou a certificação do trânsito em julgado definitivo deste expediente, nos termos do voto da Relatora. Ausentes, justificadamente, o Conselheiro Engels Augusto, o Presidente do CNMP, Antônio Augusto Brandão de Aras e, em razão da vacância do cargo, um dos representantes do Ministério Público Estadual e o representante indicado pelo Supremo Tribunal Federal.</w:t>
      </w:r>
    </w:p>
    <w:p w14:paraId="35AFE455" w14:textId="37D7585C"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p>
    <w:p w14:paraId="60F827B1" w14:textId="77777777" w:rsidR="00D7743C" w:rsidRPr="00FB2F04" w:rsidRDefault="00D7743C" w:rsidP="00D7743C">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26) Revisão de Processo Disciplinar n° 1.00764/2021-46</w:t>
      </w:r>
    </w:p>
    <w:p w14:paraId="2B178AE8"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Sandra Krieger Gonçalves</w:t>
      </w:r>
    </w:p>
    <w:p w14:paraId="4138BA20"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Requerente: Jussara Maria </w:t>
      </w:r>
      <w:proofErr w:type="spellStart"/>
      <w:r w:rsidRPr="00452BF3">
        <w:rPr>
          <w:rFonts w:ascii="Times New Roman" w:eastAsia="Times New Roman" w:hAnsi="Times New Roman" w:cs="Times New Roman"/>
          <w:color w:val="000000"/>
          <w:szCs w:val="24"/>
        </w:rPr>
        <w:t>Pordeus</w:t>
      </w:r>
      <w:proofErr w:type="spellEnd"/>
      <w:r w:rsidRPr="00452BF3">
        <w:rPr>
          <w:rFonts w:ascii="Times New Roman" w:eastAsia="Times New Roman" w:hAnsi="Times New Roman" w:cs="Times New Roman"/>
          <w:color w:val="000000"/>
          <w:szCs w:val="24"/>
        </w:rPr>
        <w:t xml:space="preserve"> e Silva - Procuradora de Justiça do Ministério Público do Estado do Amazonas (7ª Procuradoria de Justiça)</w:t>
      </w:r>
    </w:p>
    <w:p w14:paraId="38494148"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do Amazonas</w:t>
      </w:r>
    </w:p>
    <w:p w14:paraId="6D5A30F5"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Interessado: Membro do Ministério Público do Estado do Amazonas</w:t>
      </w:r>
    </w:p>
    <w:p w14:paraId="381523FC"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Advogado: Daniel Cardoso Gerhard – OAB/MG nº 101473</w:t>
      </w:r>
    </w:p>
    <w:p w14:paraId="1E12537D"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do Amazonas. Procedimento Administrativo Disciplinar nº 10.2021.0000000029-9. Ausência de Membro a atos judiciais e ao expediente forense na 2ª Promotoria de Humaitá.</w:t>
      </w:r>
    </w:p>
    <w:p w14:paraId="5B65A633" w14:textId="07F28FC3" w:rsidR="00D7743C"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julgou improcedente o pedido, com a consequente manutenção da decisão de absolvição proferida pelo Conselho Superior do Ministério Público do Estado do Amazonas, nos autos do Processo Administrativo Disciplinar nº 10.2021.0000000029-9, nos termos do voto da Relatora. Ausentes, justificadamente, o Presidente do CNMP, Antônio Augusto Brandão de Aras e, em razão da vacância do cargo, um dos representantes do Ministério Público Estadual e o representante indicado pelo Supremo Tribunal Federal.</w:t>
      </w:r>
    </w:p>
    <w:p w14:paraId="7F81D26D" w14:textId="77777777" w:rsidR="00BE62AC" w:rsidRPr="00452BF3" w:rsidRDefault="00BE62AC" w:rsidP="00D7743C">
      <w:pPr>
        <w:pStyle w:val="Padro"/>
        <w:snapToGrid w:val="0"/>
        <w:spacing w:line="200" w:lineRule="atLeast"/>
        <w:jc w:val="both"/>
        <w:rPr>
          <w:rFonts w:ascii="Times New Roman" w:eastAsia="Times New Roman" w:hAnsi="Times New Roman" w:cs="Times New Roman"/>
          <w:color w:val="000000"/>
          <w:szCs w:val="24"/>
        </w:rPr>
      </w:pPr>
    </w:p>
    <w:p w14:paraId="506BB4A2" w14:textId="77777777" w:rsidR="00D7743C" w:rsidRPr="00FB2F04" w:rsidRDefault="00D7743C" w:rsidP="00D7743C">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27) Reclamação para Preservação da Competência e da Autoridade das Decisões do Conselho n° 1.00680/2021-85 (Recurso Interno)</w:t>
      </w:r>
    </w:p>
    <w:p w14:paraId="4EFD99D2"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Sandra Krieger Gonçalves</w:t>
      </w:r>
    </w:p>
    <w:p w14:paraId="7202E780"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Recorrente: Sindicato Nacional dos Servidores do Ministério Público da União e do Conselho Nacional do Ministério Público</w:t>
      </w:r>
    </w:p>
    <w:p w14:paraId="74780E03"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Advogado: Fabio Fontes </w:t>
      </w:r>
      <w:proofErr w:type="spellStart"/>
      <w:r w:rsidRPr="00452BF3">
        <w:rPr>
          <w:rFonts w:ascii="Times New Roman" w:eastAsia="Times New Roman" w:hAnsi="Times New Roman" w:cs="Times New Roman"/>
          <w:color w:val="000000"/>
          <w:szCs w:val="24"/>
        </w:rPr>
        <w:t>Estillac</w:t>
      </w:r>
      <w:proofErr w:type="spellEnd"/>
      <w:r w:rsidRPr="00452BF3">
        <w:rPr>
          <w:rFonts w:ascii="Times New Roman" w:eastAsia="Times New Roman" w:hAnsi="Times New Roman" w:cs="Times New Roman"/>
          <w:color w:val="000000"/>
          <w:szCs w:val="24"/>
        </w:rPr>
        <w:t xml:space="preserve"> Gomez – OAB/DF n.º 34.163</w:t>
      </w:r>
    </w:p>
    <w:p w14:paraId="3CBE7450"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Recorridos: Conselho Nacional do Ministério Público; Ministério Público da União</w:t>
      </w:r>
    </w:p>
    <w:p w14:paraId="7180F834"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da União. Determinação para a efetivação do pagamento, aos servidores do Ministério Público da União e do Conselho Nacional do Ministério Público, do valor total resultante da incidência do porcentual de 13,23% sobre a sua remuneração. Cumprimento do Acórdão do Pedido de Providências n° 0.00.000.000419/2015-56. Lei nº 10.698/2003.</w:t>
      </w:r>
    </w:p>
    <w:p w14:paraId="7DD5991C" w14:textId="208582AD"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negou provimento ao presente Recurso Interno, nos termos do voto da Relatora Ausentes, justificadamente, o Presidente do CNMP, Antônio Augusto Brandão de Aras e, em razão da vacância do cargo, um dos representantes do Ministério Público Estadual e o representante indicado pelo Supremo Tribunal Federal.</w:t>
      </w:r>
    </w:p>
    <w:p w14:paraId="3CF2F1ED" w14:textId="4F37EB16"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p>
    <w:p w14:paraId="00E8D3B2" w14:textId="77777777" w:rsidR="00D7743C" w:rsidRPr="00FB2F04" w:rsidRDefault="00D7743C" w:rsidP="00D7743C">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28) Reclamação Disciplinar n° 1.00292/2021-95 (Recurso Interno)</w:t>
      </w:r>
    </w:p>
    <w:p w14:paraId="7F0E057D"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Sandra Krieger Gonçalves</w:t>
      </w:r>
    </w:p>
    <w:p w14:paraId="57F58498"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Recorrente: </w:t>
      </w:r>
      <w:proofErr w:type="spellStart"/>
      <w:r w:rsidRPr="00452BF3">
        <w:rPr>
          <w:rFonts w:ascii="Times New Roman" w:eastAsia="Times New Roman" w:hAnsi="Times New Roman" w:cs="Times New Roman"/>
          <w:color w:val="000000"/>
          <w:szCs w:val="24"/>
        </w:rPr>
        <w:t>Idevaldo</w:t>
      </w:r>
      <w:proofErr w:type="spellEnd"/>
      <w:r w:rsidRPr="00452BF3">
        <w:rPr>
          <w:rFonts w:ascii="Times New Roman" w:eastAsia="Times New Roman" w:hAnsi="Times New Roman" w:cs="Times New Roman"/>
          <w:color w:val="000000"/>
          <w:szCs w:val="24"/>
        </w:rPr>
        <w:t xml:space="preserve"> Garcia Leal Junior</w:t>
      </w:r>
    </w:p>
    <w:p w14:paraId="00ECAE17"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Recorrido: Membro do Ministério Público do Estado de Mato Grosso do Sul</w:t>
      </w:r>
    </w:p>
    <w:p w14:paraId="12DF46EE"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Advogado: Elton </w:t>
      </w:r>
      <w:proofErr w:type="spellStart"/>
      <w:r w:rsidRPr="00452BF3">
        <w:rPr>
          <w:rFonts w:ascii="Times New Roman" w:eastAsia="Times New Roman" w:hAnsi="Times New Roman" w:cs="Times New Roman"/>
          <w:color w:val="000000"/>
          <w:szCs w:val="24"/>
        </w:rPr>
        <w:t>Luis</w:t>
      </w:r>
      <w:proofErr w:type="spellEnd"/>
      <w:r w:rsidRPr="00452BF3">
        <w:rPr>
          <w:rFonts w:ascii="Times New Roman" w:eastAsia="Times New Roman" w:hAnsi="Times New Roman" w:cs="Times New Roman"/>
          <w:color w:val="000000"/>
          <w:szCs w:val="24"/>
        </w:rPr>
        <w:t xml:space="preserve"> Nasser de Mello – OAB/MS n.º 5123</w:t>
      </w:r>
    </w:p>
    <w:p w14:paraId="1AB0D023"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Reclamação Disciplinar instaurada em desfavor de membro do Ministério Público do Estado de Mato Grosso do Sul.</w:t>
      </w:r>
    </w:p>
    <w:p w14:paraId="2F428A9A" w14:textId="45BB5829"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negou provimento ao Recurso Interno, nos termos do voto da Relatora. Ausentes, justificadamente, o Presidente do CNMP, Antônio Augusto Brandão de Aras e, em razão da vacância do cargo, um dos representantes do Ministério Público Estadual e o representante indicado pelo Supremo Tribunal Federal.</w:t>
      </w:r>
    </w:p>
    <w:p w14:paraId="3F31E487" w14:textId="7818DB64"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p>
    <w:p w14:paraId="3ED42268" w14:textId="77777777" w:rsidR="00D7743C" w:rsidRPr="00FB2F04" w:rsidRDefault="00D7743C" w:rsidP="00D7743C">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29) Conflito de Atribuições n° 1.00501/2021-37</w:t>
      </w:r>
    </w:p>
    <w:p w14:paraId="6B38CF63"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Sebastião Vieira Caixeta</w:t>
      </w:r>
    </w:p>
    <w:p w14:paraId="7D790079"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Santa Catarina</w:t>
      </w:r>
    </w:p>
    <w:p w14:paraId="2614175F"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de Santa Catarina</w:t>
      </w:r>
    </w:p>
    <w:p w14:paraId="6BD16343"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Interessados: Felipe Schmidt; Lucas Aguilar </w:t>
      </w:r>
      <w:proofErr w:type="spellStart"/>
      <w:r w:rsidRPr="00452BF3">
        <w:rPr>
          <w:rFonts w:ascii="Times New Roman" w:eastAsia="Times New Roman" w:hAnsi="Times New Roman" w:cs="Times New Roman"/>
          <w:color w:val="000000"/>
          <w:szCs w:val="24"/>
        </w:rPr>
        <w:t>Sette</w:t>
      </w:r>
      <w:proofErr w:type="spellEnd"/>
    </w:p>
    <w:p w14:paraId="5AD9F3AE"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Federal no Estado de Santa Catarina. Ministério Público do Estado de Santa Catarina. Conflito de atribuições. Procedimento PGR 1.00.000.014054/2020-59. Apuração de inexistência de passeio público no terreno de propriedade da Epagri de Chapecó. Inquérito Civil n.º 06.2019.00002235-7.</w:t>
      </w:r>
    </w:p>
    <w:p w14:paraId="6CA58F0D" w14:textId="01B39F85"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julgou procedente o pedido formulado pelo órgão suscitante para resolvê-lo com a fixação de atribuição do Ministério Público do Estado de Santa Catarina, o suscitado, para apurar os fatos indicados na Notícia de Fato, determinando a remessa dos autos ao Parquet estadual, nos termos do voto do Relator. Ausentes, justificadamente, o Presidente do CNMP, Antônio Augusto Brandão de Aras e, em razão da vacância do cargo, um dos representantes do Ministério Público Estadual e o representante indicado pelo Supremo Tribunal Federal.</w:t>
      </w:r>
    </w:p>
    <w:p w14:paraId="62FB6876" w14:textId="61E36B15"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p>
    <w:p w14:paraId="6469F1DD" w14:textId="77777777" w:rsidR="00D7743C" w:rsidRPr="00FB2F04" w:rsidRDefault="00D7743C" w:rsidP="00D7743C">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30) Conflito de Atribuições n° 1.00852/2021-20</w:t>
      </w:r>
    </w:p>
    <w:p w14:paraId="4F708DBE"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Oswaldo D Albuquerque Lima Neto</w:t>
      </w:r>
    </w:p>
    <w:p w14:paraId="2BFA7F6D"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Rondônia</w:t>
      </w:r>
    </w:p>
    <w:p w14:paraId="43F7446D"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de Rondônia</w:t>
      </w:r>
    </w:p>
    <w:p w14:paraId="0008DC8C" w14:textId="77777777"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Objeto: Ministério Público Federal no Estado de Rondônia. Ministério Público do Estado de Rondônia. Conflito negativo de atribuições. Notícia de Fato nº 1.31.003.000070/2021-49. Apuração de eventual inserção de informação falsa no sistema oficial de controle – DOF, praticada pela empresa OMS Comércio de Madeiras </w:t>
      </w:r>
      <w:proofErr w:type="spellStart"/>
      <w:r w:rsidRPr="00452BF3">
        <w:rPr>
          <w:rFonts w:ascii="Times New Roman" w:eastAsia="Times New Roman" w:hAnsi="Times New Roman" w:cs="Times New Roman"/>
          <w:color w:val="000000"/>
          <w:szCs w:val="24"/>
        </w:rPr>
        <w:t>Eireli</w:t>
      </w:r>
      <w:proofErr w:type="spellEnd"/>
      <w:r w:rsidRPr="00452BF3">
        <w:rPr>
          <w:rFonts w:ascii="Times New Roman" w:eastAsia="Times New Roman" w:hAnsi="Times New Roman" w:cs="Times New Roman"/>
          <w:color w:val="000000"/>
          <w:szCs w:val="24"/>
        </w:rPr>
        <w:t>. Auto de Infração JGJ3YU4X e Processo Administrativo nº 02049.000236/2020-77. Instituto Brasileiro do Meio Ambiente e dos Recursos Naturais Renováveis – IBAMA. Munícipio de Espigão d'Oeste.</w:t>
      </w:r>
    </w:p>
    <w:p w14:paraId="6C8FEAE7" w14:textId="42526A4B"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conheceu o Conflito de Atribuições para declarar a atribuição do Ministério Público do Estado de Rondônia (1ª Promotoria de Justiça de Espigão do Oeste/RO) para oficiar nos autos da Notícia de Fato – NF MPF nº 1.31.003.000070/2021-49 (Notícia de Fato MPE/RO nº 2020002020015721), nos termos do voto do Relator. Ausentes, justificadamente, o Presidente do CNMP, Antônio Augusto Brandão de Aras e, em razão da vacância do cargo, um dos representantes do Ministério Público Estadual e o representante indicado pelo Supremo Tribunal Federal.</w:t>
      </w:r>
    </w:p>
    <w:p w14:paraId="6EC48514" w14:textId="043240A9" w:rsidR="00D7743C" w:rsidRPr="00452BF3" w:rsidRDefault="00D7743C" w:rsidP="00D7743C">
      <w:pPr>
        <w:pStyle w:val="Padro"/>
        <w:snapToGrid w:val="0"/>
        <w:spacing w:line="200" w:lineRule="atLeast"/>
        <w:jc w:val="both"/>
        <w:rPr>
          <w:rFonts w:ascii="Times New Roman" w:eastAsia="Times New Roman" w:hAnsi="Times New Roman" w:cs="Times New Roman"/>
          <w:color w:val="000000"/>
          <w:szCs w:val="24"/>
        </w:rPr>
      </w:pPr>
    </w:p>
    <w:p w14:paraId="254949F2" w14:textId="77777777" w:rsidR="00525634" w:rsidRPr="00FB2F04" w:rsidRDefault="00D7743C" w:rsidP="00525634">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 xml:space="preserve">31) </w:t>
      </w:r>
      <w:r w:rsidR="00525634" w:rsidRPr="00FB2F04">
        <w:rPr>
          <w:rFonts w:ascii="Times New Roman" w:eastAsia="Times New Roman" w:hAnsi="Times New Roman" w:cs="Times New Roman"/>
          <w:b/>
          <w:bCs/>
          <w:color w:val="000000"/>
          <w:szCs w:val="24"/>
        </w:rPr>
        <w:t>Conflito de Atribuições n° 1.00940/2021-03</w:t>
      </w:r>
    </w:p>
    <w:p w14:paraId="07A67D25"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Otavio Luiz Rodrigues Junior</w:t>
      </w:r>
    </w:p>
    <w:p w14:paraId="191B98B6"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Piauí</w:t>
      </w:r>
    </w:p>
    <w:p w14:paraId="52BE2E4C"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do Piauí</w:t>
      </w:r>
    </w:p>
    <w:p w14:paraId="6502EB94"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Objeto: Ministério Público Federal no Piauí. Ministério Público do Estado do Piauí. Conflito negativo de atribuição. Notícia de Fato n.º 1.15.000.002244/2020-09. Apuração de crimes de estelionato, em decorrência de oferta de cursos de mestrado em universidade que se passa por americana – Logo </w:t>
      </w:r>
      <w:proofErr w:type="spellStart"/>
      <w:r w:rsidRPr="00452BF3">
        <w:rPr>
          <w:rFonts w:ascii="Times New Roman" w:eastAsia="Times New Roman" w:hAnsi="Times New Roman" w:cs="Times New Roman"/>
          <w:color w:val="000000"/>
          <w:szCs w:val="24"/>
        </w:rPr>
        <w:t>University</w:t>
      </w:r>
      <w:proofErr w:type="spellEnd"/>
      <w:r w:rsidRPr="00452BF3">
        <w:rPr>
          <w:rFonts w:ascii="Times New Roman" w:eastAsia="Times New Roman" w:hAnsi="Times New Roman" w:cs="Times New Roman"/>
          <w:color w:val="000000"/>
          <w:szCs w:val="24"/>
        </w:rPr>
        <w:t xml:space="preserve"> </w:t>
      </w:r>
      <w:proofErr w:type="spellStart"/>
      <w:r w:rsidRPr="00452BF3">
        <w:rPr>
          <w:rFonts w:ascii="Times New Roman" w:eastAsia="Times New Roman" w:hAnsi="Times New Roman" w:cs="Times New Roman"/>
          <w:color w:val="000000"/>
          <w:szCs w:val="24"/>
        </w:rPr>
        <w:t>International</w:t>
      </w:r>
      <w:proofErr w:type="spellEnd"/>
      <w:r w:rsidRPr="00452BF3">
        <w:rPr>
          <w:rFonts w:ascii="Times New Roman" w:eastAsia="Times New Roman" w:hAnsi="Times New Roman" w:cs="Times New Roman"/>
          <w:color w:val="000000"/>
          <w:szCs w:val="24"/>
        </w:rPr>
        <w:t xml:space="preserve"> – </w:t>
      </w:r>
      <w:proofErr w:type="spellStart"/>
      <w:r w:rsidRPr="00452BF3">
        <w:rPr>
          <w:rFonts w:ascii="Times New Roman" w:eastAsia="Times New Roman" w:hAnsi="Times New Roman" w:cs="Times New Roman"/>
          <w:color w:val="000000"/>
          <w:szCs w:val="24"/>
        </w:rPr>
        <w:t>UniLogos</w:t>
      </w:r>
      <w:proofErr w:type="spellEnd"/>
      <w:r w:rsidRPr="00452BF3">
        <w:rPr>
          <w:rFonts w:ascii="Times New Roman" w:eastAsia="Times New Roman" w:hAnsi="Times New Roman" w:cs="Times New Roman"/>
          <w:color w:val="000000"/>
          <w:szCs w:val="24"/>
        </w:rPr>
        <w:t xml:space="preserve"> Inc.</w:t>
      </w:r>
    </w:p>
    <w:p w14:paraId="16E7588E" w14:textId="051B392B" w:rsidR="00D7743C"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julgou procedente o presente Conflito de Atribuições e determinou a remessa dos autos da Notícia de Fato Criminal 1.15.000.002244/2020-09 ao Ministério Público do Estado do Piauí, nos termos do voto do Relator. Ausentes, justificadamente, o Presidente do CNMP, Antônio Augusto Brandão de Aras e, em razão da vacância do cargo, um dos representantes do Ministério Público Estadual e o representante indicado pelo Supremo Tribunal Federal.</w:t>
      </w:r>
    </w:p>
    <w:p w14:paraId="006CD84E" w14:textId="6AB2C5DB"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p>
    <w:p w14:paraId="5975C483" w14:textId="77777777" w:rsidR="00525634" w:rsidRPr="00FB2F04" w:rsidRDefault="00525634" w:rsidP="00525634">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32) Conflito de Atribuições n° 1.00943/2021-74</w:t>
      </w:r>
    </w:p>
    <w:p w14:paraId="1600B92C"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34CC8FD2"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Ministério Público do Estado do Amazonas</w:t>
      </w:r>
    </w:p>
    <w:p w14:paraId="26B64607"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Militar</w:t>
      </w:r>
    </w:p>
    <w:p w14:paraId="39A9531C"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do Amazonas. Ministério Público Militar. Conflito negativo de atribuição. Inquérito Policial Militar n.º 0000136-52.2011.7.12.0012. Apuração de irregularidades praticadas pelos administradores da Associação dos Permissionários de Próprios Nacionais Residenciais da Amazônia Ocidental (APPNRAO).</w:t>
      </w:r>
    </w:p>
    <w:p w14:paraId="675D5220" w14:textId="06E89A53"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conheceu o presente Conflito de Atribuições para, no mérito, julgá-lo procedente e fixar a atribuição do Ministério Público Militar para o expediente ora analisado, nos termos do voto da Relatora. Ausentes, justificadamente, o Presidente do CNMP, Antônio Augusto Brandão de Aras e, em razão da vacância do cargo, um dos representantes do Ministério Público Estadual e o representante indicado pelo Supremo Tribunal Federal.</w:t>
      </w:r>
    </w:p>
    <w:p w14:paraId="24752331" w14:textId="3CD3DBC1"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p>
    <w:p w14:paraId="2CCE7E55" w14:textId="77777777" w:rsidR="00525634" w:rsidRPr="00FB2F04" w:rsidRDefault="00525634" w:rsidP="00525634">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33) Conflito de Atribuições n° 1.00954/2021-72</w:t>
      </w:r>
    </w:p>
    <w:p w14:paraId="08D15920"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Sandra Krieger Gonçalves</w:t>
      </w:r>
    </w:p>
    <w:p w14:paraId="6254D6B9"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Espírito Santo</w:t>
      </w:r>
    </w:p>
    <w:p w14:paraId="6BBE5697"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do Espírito Santo</w:t>
      </w:r>
    </w:p>
    <w:p w14:paraId="000CC177"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do Espírito Santo. Ministério Público Federal no Espírito Santo. Conflito negativo de atribuição. Notícia de Fato nº 1.17.000.000542/2021-62. Apuração de possíveis irregularidades noticiadas pela Petrobrás, referente a pagamentos indevidos e participação de ex-empregados.</w:t>
      </w:r>
    </w:p>
    <w:p w14:paraId="26A2437F" w14:textId="14242833"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conheceu o presente conflito, para, dirimindo-o, reconhecer a atribuição do Ministério Público do Estado do Espírito Santo para apurar os fatos descritos, nos termos do voto da Relatora. Ausentes, justificadamente, o Presidente do CNMP, Antônio Augusto Brandão de Aras e, em razão da vacância do cargo, um dos representantes do Ministério Público Estadual e o representante indicado pelo Supremo Tribunal Federal.</w:t>
      </w:r>
    </w:p>
    <w:p w14:paraId="4A26D61D" w14:textId="4EF0E91B"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p>
    <w:p w14:paraId="657C693F" w14:textId="77777777" w:rsidR="00525634" w:rsidRPr="00FB2F04" w:rsidRDefault="00525634" w:rsidP="00525634">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34) Conflito de Atribuições n° 1.00966/2021-24</w:t>
      </w:r>
    </w:p>
    <w:p w14:paraId="70DE720C"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Otavio Luiz Rodrigues Junior</w:t>
      </w:r>
    </w:p>
    <w:p w14:paraId="20CA203C"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Regional do Trabalho da 1ª Região – RJ</w:t>
      </w:r>
    </w:p>
    <w:p w14:paraId="05436A9A"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do Rio de Janeiro</w:t>
      </w:r>
    </w:p>
    <w:p w14:paraId="065D5065"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Trabalho no Estado do Rio de Janeiro. Ministério Público do Estado do Rio de Janeiro. Conflito negativo de atribuições. Procedimento 1.00.000.017102/2020-61. Apuração de eventual prática de atos de improbidade administrativa decorrentes da suposta conduta de agente público, na qualidade de ex-assessor da Presidência da Indústrias Nucleares do Brasil – INB.</w:t>
      </w:r>
    </w:p>
    <w:p w14:paraId="0B2B9118" w14:textId="64328C49"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julgou procedente o presente Conflito de Atribuições e determinou a remessa dos autos ao órgão do Ministério Público do Estado do Rio de Janeiro, nos termos do voto do Relator. Ausentes, justificadamente, o Presidente do CNMP, Antônio Augusto Brandão de Aras e, em razão da vacância do cargo, um dos representantes do Ministério Público Estadual e o representante indicado pelo Supremo Tribunal Federal.</w:t>
      </w:r>
    </w:p>
    <w:p w14:paraId="023CC229" w14:textId="6FF1591C"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p>
    <w:p w14:paraId="61193512" w14:textId="77777777" w:rsidR="00525634" w:rsidRPr="00FB2F04" w:rsidRDefault="00525634" w:rsidP="00525634">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35) Conflito de Atribuições n° 1.01005/2021-09</w:t>
      </w:r>
    </w:p>
    <w:p w14:paraId="1F15E0DD"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Sandra Krieger Gonçalves</w:t>
      </w:r>
    </w:p>
    <w:p w14:paraId="2560324A"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Paraíba</w:t>
      </w:r>
    </w:p>
    <w:p w14:paraId="7675F69A"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da Paraíba</w:t>
      </w:r>
    </w:p>
    <w:p w14:paraId="26827B37"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Federal no Estado da Paraíba. Ministério Público do Estado da Paraíba. Conflito negativo de atribuições. Notícia de Fato nº 1.24.000.000961/2021-60. Apuração de suposta fraude no processo seletivo para ingresso no Curso de Medicina da Faculdade de Ciências Médicas da Paraíba (FCM-PB). Procedimento de Gestão Administrativa 001.2021.032727.</w:t>
      </w:r>
    </w:p>
    <w:p w14:paraId="18F48C8D" w14:textId="20A9FDCC"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conheceu o presente conflito, para, dirimindo-o, julgar procedente o pedido e reconhecer a atribuição do Ministério Público do Estado da Paraíba para apurar os fatos descritos, nos termos do voto da Relatora. Ausentes, justificadamente, o Presidente do CNMP, Antônio Augusto Brandão de Aras e, em razão da vacância do cargo, um dos representantes do Ministério Público Estadual e o representante indicado pelo Supremo Tribunal Federal.</w:t>
      </w:r>
    </w:p>
    <w:p w14:paraId="347A40CB" w14:textId="511482BD"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p>
    <w:p w14:paraId="321CA7DD" w14:textId="77777777" w:rsidR="00525634" w:rsidRPr="00FB2F04" w:rsidRDefault="00525634" w:rsidP="00525634">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36) Conflito de Atribuições n° 1.01007/2021-08</w:t>
      </w:r>
    </w:p>
    <w:p w14:paraId="1060896D"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Otavio Luiz Rodrigues Junior</w:t>
      </w:r>
    </w:p>
    <w:p w14:paraId="6284E0A7"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Ministério Público do Estado de São Paulo</w:t>
      </w:r>
    </w:p>
    <w:p w14:paraId="1EAB6081"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Procuradoria da República – São Paulo</w:t>
      </w:r>
    </w:p>
    <w:p w14:paraId="2FA1F5AD"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de São Paulo. Ministério Público Federal no Estado de São Paulo. Conflito negativo de atribuições. Notícia de Fato n.º 43.0482.0000230/2021-8. Representação civil feita por morador do Bairro Paraíso da Capital, noticiando mudança na rotina do tráfego aéreo do Aeroporto de Congonhas, visto que o espaço aéreo sobre a sua residência passou a servir como rota regular para pousos e decolagens de aeronaves, o que ocasionou aumento da poluição sonora.</w:t>
      </w:r>
    </w:p>
    <w:p w14:paraId="1AE86215" w14:textId="2465C0A8"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julgou procedente o presente Conflito de Atribuições e determinou a remessa dos autos da Notícia de Fato nº 43.0482.0000230/2021-8 (processo SEI nº 29.0001.0075450.2021-43) ao Ministério Público Federal no Estado de São Paulo, nos termos do voto do Relator. Ausentes, justificadamente, o Presidente do CNMP, Antônio Augusto Brandão de Aras e, em razão da vacância do cargo, um dos representantes do Ministério Público Estadual e o representante indicado pelo Supremo Tribunal Federal.</w:t>
      </w:r>
    </w:p>
    <w:p w14:paraId="6E9CBE53" w14:textId="0E3E796E"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p>
    <w:p w14:paraId="7B72D946" w14:textId="77777777" w:rsidR="00525634" w:rsidRPr="00FB2F04" w:rsidRDefault="00525634" w:rsidP="00525634">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37) Conflito de Atribuições n° 1.00321/2021-55</w:t>
      </w:r>
    </w:p>
    <w:p w14:paraId="00064168" w14:textId="7283A548"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Oswaldo D’Albuquerque Lima Neto</w:t>
      </w:r>
    </w:p>
    <w:p w14:paraId="0B07D746"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Ministério Público do Estado da Paraíba</w:t>
      </w:r>
    </w:p>
    <w:p w14:paraId="46DA5D84"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Procuradoria da República – Paraíba</w:t>
      </w:r>
    </w:p>
    <w:p w14:paraId="42426438"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Interessados: </w:t>
      </w:r>
      <w:proofErr w:type="spellStart"/>
      <w:r w:rsidRPr="00452BF3">
        <w:rPr>
          <w:rFonts w:ascii="Times New Roman" w:eastAsia="Times New Roman" w:hAnsi="Times New Roman" w:cs="Times New Roman"/>
          <w:color w:val="000000"/>
          <w:szCs w:val="24"/>
        </w:rPr>
        <w:t>Cassiana</w:t>
      </w:r>
      <w:proofErr w:type="spellEnd"/>
      <w:r w:rsidRPr="00452BF3">
        <w:rPr>
          <w:rFonts w:ascii="Times New Roman" w:eastAsia="Times New Roman" w:hAnsi="Times New Roman" w:cs="Times New Roman"/>
          <w:color w:val="000000"/>
          <w:szCs w:val="24"/>
        </w:rPr>
        <w:t xml:space="preserve"> Mendes de Sa; </w:t>
      </w:r>
      <w:proofErr w:type="spellStart"/>
      <w:r w:rsidRPr="00452BF3">
        <w:rPr>
          <w:rFonts w:ascii="Times New Roman" w:eastAsia="Times New Roman" w:hAnsi="Times New Roman" w:cs="Times New Roman"/>
          <w:color w:val="000000"/>
          <w:szCs w:val="24"/>
        </w:rPr>
        <w:t>Werton</w:t>
      </w:r>
      <w:proofErr w:type="spellEnd"/>
      <w:r w:rsidRPr="00452BF3">
        <w:rPr>
          <w:rFonts w:ascii="Times New Roman" w:eastAsia="Times New Roman" w:hAnsi="Times New Roman" w:cs="Times New Roman"/>
          <w:color w:val="000000"/>
          <w:szCs w:val="24"/>
        </w:rPr>
        <w:t xml:space="preserve"> Magalhaes Costa</w:t>
      </w:r>
    </w:p>
    <w:p w14:paraId="080B82C0"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da Paraíba. Ministério Público Federal no Estado da Paraíba. Conflito negativo de atribuição. Procedimento PGR 1.00.000.022443/2019-14. Apuração de ocorrência de possível extração irregular de areia na Fazenda Penha, no Município de Caaporã/PB.</w:t>
      </w:r>
    </w:p>
    <w:p w14:paraId="0DC52D6E" w14:textId="581AB788"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conheceu o Conflito de Atribuições para declarar a atribuição do Ministério Público do Estado da Paraíba (Promotoria de Justiça Cumulativa de Caaporã/PB), para atuar nos autos do Inquérito Civil nº 1.24.000.000417/2016-51, nos termos do voto do Relator. Ausentes, justificadamente, o Presidente do CNMP, Antônio Augusto Brandão de Aras e, em razão da vacância do cargo, um dos representantes do Ministério Público Estadual e o representante indicado pelo Supremo Tribunal Federal.</w:t>
      </w:r>
    </w:p>
    <w:p w14:paraId="40BE5BC2" w14:textId="77777777" w:rsidR="00FB2F04" w:rsidRDefault="00525634" w:rsidP="00525634">
      <w:pPr>
        <w:pStyle w:val="Padro"/>
        <w:snapToGrid w:val="0"/>
        <w:spacing w:line="200" w:lineRule="atLeast"/>
        <w:jc w:val="both"/>
        <w:rPr>
          <w:rFonts w:ascii="Times New Roman" w:eastAsia="Times New Roman" w:hAnsi="Times New Roman" w:cs="Times New Roman"/>
          <w:b/>
          <w:bCs/>
          <w:color w:val="000000"/>
          <w:szCs w:val="24"/>
        </w:rPr>
      </w:pPr>
      <w:r w:rsidRPr="00FB2F04">
        <w:rPr>
          <w:rFonts w:ascii="Times New Roman" w:eastAsia="Times New Roman" w:hAnsi="Times New Roman" w:cs="Times New Roman"/>
          <w:b/>
          <w:bCs/>
          <w:color w:val="000000"/>
          <w:szCs w:val="24"/>
        </w:rPr>
        <w:t>38) Conflito de Atribuições n° 1.00426/2021-69</w:t>
      </w:r>
    </w:p>
    <w:p w14:paraId="4ADBFA95" w14:textId="03612468" w:rsidR="00525634" w:rsidRPr="00FB2F04" w:rsidRDefault="00525634" w:rsidP="00525634">
      <w:pPr>
        <w:pStyle w:val="Padro"/>
        <w:snapToGrid w:val="0"/>
        <w:spacing w:line="200" w:lineRule="atLeast"/>
        <w:jc w:val="both"/>
        <w:rPr>
          <w:rFonts w:ascii="Times New Roman" w:eastAsia="Times New Roman" w:hAnsi="Times New Roman" w:cs="Times New Roman"/>
          <w:b/>
          <w:bCs/>
          <w:color w:val="000000"/>
          <w:szCs w:val="24"/>
        </w:rPr>
      </w:pPr>
      <w:r w:rsidRPr="00452BF3">
        <w:rPr>
          <w:rFonts w:ascii="Times New Roman" w:eastAsia="Times New Roman" w:hAnsi="Times New Roman" w:cs="Times New Roman"/>
          <w:color w:val="000000"/>
          <w:szCs w:val="24"/>
        </w:rPr>
        <w:t>Relator(a): Cons. Oswaldo D’Albuquerque Lima Neto</w:t>
      </w:r>
    </w:p>
    <w:p w14:paraId="7428F480" w14:textId="61D3013C"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Minas Gerais</w:t>
      </w:r>
    </w:p>
    <w:p w14:paraId="6238D28D" w14:textId="76E339E1"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de Minas Gerais</w:t>
      </w:r>
    </w:p>
    <w:p w14:paraId="38F25566" w14:textId="063059D6"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Interessados: </w:t>
      </w:r>
      <w:proofErr w:type="spellStart"/>
      <w:r w:rsidRPr="00452BF3">
        <w:rPr>
          <w:rFonts w:ascii="Times New Roman" w:eastAsia="Times New Roman" w:hAnsi="Times New Roman" w:cs="Times New Roman"/>
          <w:color w:val="000000"/>
          <w:szCs w:val="24"/>
        </w:rPr>
        <w:t>Laene</w:t>
      </w:r>
      <w:proofErr w:type="spellEnd"/>
      <w:r w:rsidRPr="00452BF3">
        <w:rPr>
          <w:rFonts w:ascii="Times New Roman" w:eastAsia="Times New Roman" w:hAnsi="Times New Roman" w:cs="Times New Roman"/>
          <w:color w:val="000000"/>
          <w:szCs w:val="24"/>
        </w:rPr>
        <w:t xml:space="preserve"> </w:t>
      </w:r>
      <w:proofErr w:type="spellStart"/>
      <w:r w:rsidRPr="00452BF3">
        <w:rPr>
          <w:rFonts w:ascii="Times New Roman" w:eastAsia="Times New Roman" w:hAnsi="Times New Roman" w:cs="Times New Roman"/>
          <w:color w:val="000000"/>
          <w:szCs w:val="24"/>
        </w:rPr>
        <w:t>Pevidor</w:t>
      </w:r>
      <w:proofErr w:type="spellEnd"/>
      <w:r w:rsidRPr="00452BF3">
        <w:rPr>
          <w:rFonts w:ascii="Times New Roman" w:eastAsia="Times New Roman" w:hAnsi="Times New Roman" w:cs="Times New Roman"/>
          <w:color w:val="000000"/>
          <w:szCs w:val="24"/>
        </w:rPr>
        <w:t xml:space="preserve"> </w:t>
      </w:r>
      <w:proofErr w:type="spellStart"/>
      <w:r w:rsidRPr="00452BF3">
        <w:rPr>
          <w:rFonts w:ascii="Times New Roman" w:eastAsia="Times New Roman" w:hAnsi="Times New Roman" w:cs="Times New Roman"/>
          <w:color w:val="000000"/>
          <w:szCs w:val="24"/>
        </w:rPr>
        <w:t>Lanca</w:t>
      </w:r>
      <w:proofErr w:type="spellEnd"/>
      <w:r w:rsidRPr="00452BF3">
        <w:rPr>
          <w:rFonts w:ascii="Times New Roman" w:eastAsia="Times New Roman" w:hAnsi="Times New Roman" w:cs="Times New Roman"/>
          <w:color w:val="000000"/>
          <w:szCs w:val="24"/>
        </w:rPr>
        <w:t xml:space="preserve">; Maria Regina Lages </w:t>
      </w:r>
      <w:proofErr w:type="spellStart"/>
      <w:r w:rsidRPr="00452BF3">
        <w:rPr>
          <w:rFonts w:ascii="Times New Roman" w:eastAsia="Times New Roman" w:hAnsi="Times New Roman" w:cs="Times New Roman"/>
          <w:color w:val="000000"/>
          <w:szCs w:val="24"/>
        </w:rPr>
        <w:t>Perilli</w:t>
      </w:r>
      <w:proofErr w:type="spellEnd"/>
    </w:p>
    <w:p w14:paraId="43C2EC4B"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Federal no Estado de Minas Gerais. Ministério Público do Estado de Minas Gerais. Conflito negativo de atribuições. Procedimento PGR 1.00.000.010931/2020-12. Apuração de irregularidades em oferta de cursos para profissionais odontólogos para uso de toxina botulínica e preenchedores faciais. Ato médico.</w:t>
      </w:r>
    </w:p>
    <w:p w14:paraId="3681205E" w14:textId="0494687C"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FB2F0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conheceu o Conflito de Atribuições, para declarar a atribuição do Ministério Público do Estado de Minas Gerais (19ª Promotoria de Justiça de Defesa da Saúde da Comarca de Belo Horizonte), para oficiar nos autos do Procedimento Preparatório MPMG nº 0024.19.008146-3 (Notícia de Fato MPF n° 1.22.000.001531/2019-15), nos termos do voto do Relator. Ausentes, justificadamente, o Presidente do CNMP, Antônio Augusto Brandão de Aras e, em razão da vacância do cargo, um dos representantes do Ministério Público Estadual e o representante indicado pelo Supremo Tribunal Federal.</w:t>
      </w:r>
    </w:p>
    <w:p w14:paraId="4C7908F4" w14:textId="5A59636A"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p>
    <w:p w14:paraId="49A0A5B1" w14:textId="3AA28527" w:rsidR="00525634" w:rsidRPr="00DD5B0B" w:rsidRDefault="00525634" w:rsidP="00525634">
      <w:pPr>
        <w:pStyle w:val="Padro"/>
        <w:snapToGrid w:val="0"/>
        <w:spacing w:line="200" w:lineRule="atLeast"/>
        <w:jc w:val="both"/>
        <w:rPr>
          <w:rFonts w:ascii="Times New Roman" w:eastAsia="Times New Roman" w:hAnsi="Times New Roman" w:cs="Times New Roman"/>
          <w:b/>
          <w:bCs/>
          <w:color w:val="000000"/>
          <w:szCs w:val="24"/>
        </w:rPr>
      </w:pPr>
      <w:r w:rsidRPr="00DD5B0B">
        <w:rPr>
          <w:rFonts w:ascii="Times New Roman" w:eastAsia="Times New Roman" w:hAnsi="Times New Roman" w:cs="Times New Roman"/>
          <w:b/>
          <w:bCs/>
          <w:color w:val="000000"/>
          <w:szCs w:val="24"/>
        </w:rPr>
        <w:t>39)</w:t>
      </w:r>
      <w:r w:rsidR="00FB2F04" w:rsidRPr="00DD5B0B">
        <w:rPr>
          <w:rFonts w:ascii="Times New Roman" w:eastAsia="Times New Roman" w:hAnsi="Times New Roman" w:cs="Times New Roman"/>
          <w:b/>
          <w:bCs/>
          <w:color w:val="000000"/>
          <w:szCs w:val="24"/>
        </w:rPr>
        <w:t xml:space="preserve"> </w:t>
      </w:r>
      <w:r w:rsidRPr="00DD5B0B">
        <w:rPr>
          <w:rFonts w:ascii="Times New Roman" w:eastAsia="Times New Roman" w:hAnsi="Times New Roman" w:cs="Times New Roman"/>
          <w:b/>
          <w:bCs/>
          <w:color w:val="000000"/>
          <w:szCs w:val="24"/>
        </w:rPr>
        <w:t>Conflito de Atribuições n° 1.00475/2021-38</w:t>
      </w:r>
    </w:p>
    <w:p w14:paraId="33014BBF" w14:textId="1ED97B0C"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Sebastião Vieira Caixeta</w:t>
      </w:r>
    </w:p>
    <w:p w14:paraId="53C3AD0F" w14:textId="1852475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São Paulo</w:t>
      </w:r>
    </w:p>
    <w:p w14:paraId="14D30E04" w14:textId="27878F20"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de São Paulo</w:t>
      </w:r>
    </w:p>
    <w:p w14:paraId="7FCD62B3" w14:textId="168A9326"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Interessado: Manoel de Souza Mendes Junior</w:t>
      </w:r>
    </w:p>
    <w:p w14:paraId="05507686" w14:textId="04F9162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de São Paulo. Ministério Público Federal no Estado de São Paulo. Conflito negativo de atribuição. Procedimento de Conflito de Atribuição – PGR n.º 1.00.000.010152/2020-17. Investigação de superfaturamento em contratos administrativos decorrentes de pregões presenciais, no Município de Lins.</w:t>
      </w:r>
    </w:p>
    <w:p w14:paraId="3247AD21" w14:textId="06DB5C0D"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DD5B0B">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julgou parcialmente procedente o pedido formulado pelo órgão suscitante para resolvê-lo com a fixação da atribuição do Ministério Público Federal para apurar eventuais irregularidades na aplicação de recursos federais e na consecução dos objetivos de políticas públicas conduzidas pela União, sem prejuízo da atribuição do Ministério Público do Estado de São Paulo para examinar as inadequações referentes à aplicação de recursos estaduais e municipais, bem como às políticas públicas relacionadas à administração pública local, nos termos do voto do Relator. Ausentes, justificadamente, o Presidente do CNMP, Antônio Augusto Brandão de Aras e, em razão da vacância do cargo, um dos representantes do Ministério Público Estadual e o representante indicado pelo Supremo Tribunal Federal.</w:t>
      </w:r>
    </w:p>
    <w:p w14:paraId="2867035D" w14:textId="12F8D9CF"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p>
    <w:p w14:paraId="1F435D25" w14:textId="77777777" w:rsidR="00525634" w:rsidRPr="00DD5B0B" w:rsidRDefault="00525634" w:rsidP="00525634">
      <w:pPr>
        <w:pStyle w:val="Padro"/>
        <w:snapToGrid w:val="0"/>
        <w:spacing w:line="200" w:lineRule="atLeast"/>
        <w:jc w:val="both"/>
        <w:rPr>
          <w:rFonts w:ascii="Times New Roman" w:eastAsia="Times New Roman" w:hAnsi="Times New Roman" w:cs="Times New Roman"/>
          <w:b/>
          <w:bCs/>
          <w:color w:val="000000"/>
          <w:szCs w:val="24"/>
        </w:rPr>
      </w:pPr>
      <w:r w:rsidRPr="00DD5B0B">
        <w:rPr>
          <w:rFonts w:ascii="Times New Roman" w:eastAsia="Times New Roman" w:hAnsi="Times New Roman" w:cs="Times New Roman"/>
          <w:b/>
          <w:bCs/>
          <w:color w:val="000000"/>
          <w:szCs w:val="24"/>
        </w:rPr>
        <w:t>40) Conflito de Atribuições n° 1.00511/2021-81</w:t>
      </w:r>
    </w:p>
    <w:p w14:paraId="7659078A" w14:textId="62D393FB"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Sebastião Vieira Caixeta</w:t>
      </w:r>
    </w:p>
    <w:p w14:paraId="508334B0" w14:textId="69E0FEC4"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São Paulo</w:t>
      </w:r>
    </w:p>
    <w:p w14:paraId="54893202" w14:textId="779A8555"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de São Paulo</w:t>
      </w:r>
    </w:p>
    <w:p w14:paraId="2E504A0C" w14:textId="7DFA0FCD"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Interessado: Manoel de Souza Mendes Junior</w:t>
      </w:r>
    </w:p>
    <w:p w14:paraId="59358799" w14:textId="7D3D2A79"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Federal no Estado de São Paulo. Ministério Público do Estado de São Paulo. Procedimento de Conflito de Atribuição – PGR n.º 1.00.000.012007/2019-37. Possíveis irregularidades na compra de ovos de chocolate pela Prefeitura de Lins, por meio do Pregão Presencial n.º 41/2014.</w:t>
      </w:r>
    </w:p>
    <w:p w14:paraId="6FC89790" w14:textId="74AED2DB"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DD5B0B">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julgou parcialmente procedente o pedido formulado pelo órgão suscitante para resolvê-lo com a fixação da atribuição do Ministério Público Federal para apurar eventuais irregularidades na aplicação de recursos federais e na consecução dos objetivos de políticas públicas conduzidas pela União, sem prejuízo da atribuição do Ministério Público do Estado de São Paulo para examinar as inadequações referentes à aplicação de recursos estaduais e municipais, bem como às políticas públicas relacionadas à administração pública local, nos termos do voto do Relator. Ausentes, justificadamente, o Presidente do CNMP, Antônio Augusto Brandão de Aras e, em razão da vacância do cargo, um dos representantes do Ministério Público Estadual e o representante indicado pelo Supremo Tribunal Federal.</w:t>
      </w:r>
    </w:p>
    <w:p w14:paraId="71DC1431" w14:textId="22FF86BA"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p>
    <w:p w14:paraId="4D5CE13D" w14:textId="77777777" w:rsidR="00525634" w:rsidRPr="00DD5B0B" w:rsidRDefault="00525634" w:rsidP="00525634">
      <w:pPr>
        <w:pStyle w:val="Padro"/>
        <w:snapToGrid w:val="0"/>
        <w:spacing w:line="200" w:lineRule="atLeast"/>
        <w:jc w:val="both"/>
        <w:rPr>
          <w:rFonts w:ascii="Times New Roman" w:eastAsia="Times New Roman" w:hAnsi="Times New Roman" w:cs="Times New Roman"/>
          <w:b/>
          <w:bCs/>
          <w:color w:val="000000"/>
          <w:szCs w:val="24"/>
        </w:rPr>
      </w:pPr>
      <w:r w:rsidRPr="00DD5B0B">
        <w:rPr>
          <w:rFonts w:ascii="Times New Roman" w:eastAsia="Times New Roman" w:hAnsi="Times New Roman" w:cs="Times New Roman"/>
          <w:b/>
          <w:bCs/>
          <w:color w:val="000000"/>
          <w:szCs w:val="24"/>
        </w:rPr>
        <w:t>41) Conflito de Atribuições n° 1.00637/2021-38</w:t>
      </w:r>
    </w:p>
    <w:p w14:paraId="7F39AE7C"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Sebastião Vieira Caixeta</w:t>
      </w:r>
    </w:p>
    <w:p w14:paraId="62E7B644"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Rio Grande do Sul</w:t>
      </w:r>
    </w:p>
    <w:p w14:paraId="6E484C35"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do Rio Grande do Sul</w:t>
      </w:r>
    </w:p>
    <w:p w14:paraId="66A0709B"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Federal no Estado do Rio Grande do Sul. Ministério Público do Estado do Rio Grande do Sul. Conflito negativo de atribuições. Procedimento PGR 1.00.000.019278/2019-13. Apuração de falsificação de documento público (artigo 297 do Código Penal). Município de Caxias do Sul/RS.</w:t>
      </w:r>
    </w:p>
    <w:p w14:paraId="3FE048D7" w14:textId="4DE0C5F3"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DD5B0B">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julgou procedente o pedido formulado pelo órgão suscitante para resolvê-lo com a fixação de atribuição do Ministério Público do Estado do Rio Grande do Sul, o suscitado, para apurar os fatos indicados na Notícia de Fato, determinando a remessa dos autos ao Parquet estadual, nos termos do voto do Relator. Ausentes, justificadamente, o Presidente do CNMP, Antônio Augusto Brandão de Aras e, em razão da vacância do cargo, um dos representantes do Ministério Público Estadual e o representante indicado pelo Supremo Tribunal Federal.</w:t>
      </w:r>
    </w:p>
    <w:p w14:paraId="4316DCE9" w14:textId="5F25A41E"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p>
    <w:p w14:paraId="0C8248C8" w14:textId="77777777" w:rsidR="00525634" w:rsidRPr="00DD5B0B" w:rsidRDefault="00525634" w:rsidP="00525634">
      <w:pPr>
        <w:pStyle w:val="Padro"/>
        <w:snapToGrid w:val="0"/>
        <w:spacing w:line="200" w:lineRule="atLeast"/>
        <w:jc w:val="both"/>
        <w:rPr>
          <w:rFonts w:ascii="Times New Roman" w:eastAsia="Times New Roman" w:hAnsi="Times New Roman" w:cs="Times New Roman"/>
          <w:b/>
          <w:bCs/>
          <w:color w:val="000000"/>
          <w:szCs w:val="24"/>
        </w:rPr>
      </w:pPr>
      <w:r w:rsidRPr="00DD5B0B">
        <w:rPr>
          <w:rFonts w:ascii="Times New Roman" w:eastAsia="Times New Roman" w:hAnsi="Times New Roman" w:cs="Times New Roman"/>
          <w:b/>
          <w:bCs/>
          <w:color w:val="000000"/>
          <w:szCs w:val="24"/>
        </w:rPr>
        <w:t>42) Conflito de Atribuições n° 1.00677/2021-16</w:t>
      </w:r>
    </w:p>
    <w:p w14:paraId="7D2EEAC2"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Sebastião Vieira Caixeta</w:t>
      </w:r>
    </w:p>
    <w:p w14:paraId="0BF106F8"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Mato Grosso</w:t>
      </w:r>
    </w:p>
    <w:p w14:paraId="38A5208D"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de Mato Grosso</w:t>
      </w:r>
    </w:p>
    <w:p w14:paraId="31DE8D80"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Federal no Estado de Mato Grosso. Ministério Público do Estado de Mato Grosso. Conflito de atribuições. Procedimento PGR 1.20.002.000229/2020-38. Apuração de suposta fraude no resultado da seleção e avaliação dos projetos, com finalidade de realização de atividades culturais. Edital de Chamamento Público nº 02/2020 - Prefeitura de Marcelândia. Prêmio Aldir Blanc. SIMP n° 000625-064/2020.</w:t>
      </w:r>
    </w:p>
    <w:p w14:paraId="42160C0F" w14:textId="32728E58" w:rsidR="00525634"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DD5B0B">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maioria, conheceu o presente conflito, julgando improcedente o pedido, fixando a atribuição do Ministério Público Federal, o suscitante, para apurar as irregularidades relatadas na Notícia de Fato, nos termos do voto do Relator. Vencido o Conselheiro Silvio Amorim, que julgava procedente o pedido para declarar a atribuição do Ministério Público do Estado de Mato Grosso. Ausentes, justificadamente, o Presidente do CNMP, Antônio Augusto Brandão de Aras e, em razão da vacância do cargo, um dos representantes do Ministério Público Estadual e o representante indicado pelo Supremo Tribunal Federal.</w:t>
      </w:r>
    </w:p>
    <w:p w14:paraId="6FCB8B6D" w14:textId="77777777" w:rsidR="00BE62AC" w:rsidRPr="00452BF3" w:rsidRDefault="00BE62AC" w:rsidP="00525634">
      <w:pPr>
        <w:pStyle w:val="Padro"/>
        <w:snapToGrid w:val="0"/>
        <w:spacing w:line="200" w:lineRule="atLeast"/>
        <w:jc w:val="both"/>
        <w:rPr>
          <w:rFonts w:ascii="Times New Roman" w:eastAsia="Times New Roman" w:hAnsi="Times New Roman" w:cs="Times New Roman"/>
          <w:color w:val="000000"/>
          <w:szCs w:val="24"/>
        </w:rPr>
      </w:pPr>
    </w:p>
    <w:p w14:paraId="256D6941" w14:textId="77777777" w:rsidR="00525634" w:rsidRPr="00DD5B0B" w:rsidRDefault="00525634" w:rsidP="00525634">
      <w:pPr>
        <w:pStyle w:val="Padro"/>
        <w:snapToGrid w:val="0"/>
        <w:spacing w:line="200" w:lineRule="atLeast"/>
        <w:jc w:val="both"/>
        <w:rPr>
          <w:rFonts w:ascii="Times New Roman" w:eastAsia="Times New Roman" w:hAnsi="Times New Roman" w:cs="Times New Roman"/>
          <w:b/>
          <w:bCs/>
          <w:color w:val="000000"/>
          <w:szCs w:val="24"/>
        </w:rPr>
      </w:pPr>
      <w:r w:rsidRPr="00DD5B0B">
        <w:rPr>
          <w:rFonts w:ascii="Times New Roman" w:eastAsia="Times New Roman" w:hAnsi="Times New Roman" w:cs="Times New Roman"/>
          <w:b/>
          <w:bCs/>
          <w:color w:val="000000"/>
          <w:szCs w:val="24"/>
        </w:rPr>
        <w:t>43) Conflito de Atribuições n° 1.00963/2021-63</w:t>
      </w:r>
    </w:p>
    <w:p w14:paraId="716BB10F"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4B749378"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Bahia</w:t>
      </w:r>
    </w:p>
    <w:p w14:paraId="524A48B8"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da Bahia</w:t>
      </w:r>
    </w:p>
    <w:p w14:paraId="06D4AACA"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Federal no Estado da Bahia. Ministério Público do Estado da Bahia. Conflito negativo de atribuições. Notícia de Fato n° 1.14.004.000394/2021-58. Apuração de suposta irregularidade atribuída ao Prefeito de São Domingos/BA. Contratação, sem o devido concurso público, de servidor para exercer o cargo de Agente Comunitário de Saúde. IDEA n° 003.9.203037/2018.</w:t>
      </w:r>
    </w:p>
    <w:p w14:paraId="4359F07C" w14:textId="3923386B"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DD5B0B">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julgou procedente o presente Conflito de Atribuições a fim de fixar a atribuição do Ministério Público do Estado da Bahia para atuar no feito em apreciação, nos termos do voto da Relatora. Ausentes, justificadamente, o Presidente do CNMP, Antônio Augusto Brandão de Aras e, em razão da vacância do cargo, um dos representantes do Ministério Público Estadual e o representante indicado pelo Supremo Tribunal Federal.</w:t>
      </w:r>
    </w:p>
    <w:p w14:paraId="17382AE7" w14:textId="60D2A513"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p>
    <w:p w14:paraId="437B0E75" w14:textId="77777777" w:rsidR="00525634" w:rsidRPr="00DD5B0B" w:rsidRDefault="00525634" w:rsidP="00525634">
      <w:pPr>
        <w:pStyle w:val="Padro"/>
        <w:snapToGrid w:val="0"/>
        <w:spacing w:line="200" w:lineRule="atLeast"/>
        <w:jc w:val="both"/>
        <w:rPr>
          <w:rFonts w:ascii="Times New Roman" w:eastAsia="Times New Roman" w:hAnsi="Times New Roman" w:cs="Times New Roman"/>
          <w:b/>
          <w:bCs/>
          <w:color w:val="000000"/>
          <w:szCs w:val="24"/>
        </w:rPr>
      </w:pPr>
      <w:r w:rsidRPr="00DD5B0B">
        <w:rPr>
          <w:rFonts w:ascii="Times New Roman" w:eastAsia="Times New Roman" w:hAnsi="Times New Roman" w:cs="Times New Roman"/>
          <w:b/>
          <w:bCs/>
          <w:color w:val="000000"/>
          <w:szCs w:val="24"/>
        </w:rPr>
        <w:t>44) Conflito de Atribuições n° 1.00964/2021-17</w:t>
      </w:r>
    </w:p>
    <w:p w14:paraId="62E667EF"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Sebastião Vieira Caixeta</w:t>
      </w:r>
    </w:p>
    <w:p w14:paraId="3C2E15F7"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Bahia</w:t>
      </w:r>
    </w:p>
    <w:p w14:paraId="4F0D6BE9"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da Bahia</w:t>
      </w:r>
    </w:p>
    <w:p w14:paraId="50F1B8EA"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Federal no Estado da Bahia. Ministério Público do Estado da Bahia. Conflito negativo de atribuições. Procedimento Preparatório n° 1.14.004.000021/2021-87. Apuração de supostas irregularidades na contratação da entidade ISAS - Instituto de Saúde e Ação Social, pelo Município de Conceição do Jacuípe. Contrato baseado em procedimento fraudado de dispensa emergencial para combate à COVID-19. IDEA nº 003.9.198791/2020.</w:t>
      </w:r>
    </w:p>
    <w:p w14:paraId="0C13BCD9" w14:textId="3DA61E1E"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DD5B0B">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julgou procedente o pedido formulado pelo órgão suscitante para resolvê-lo com a fixação da atribuição do Ministério Público do Estado da Bahia, o suscitado, para apurar os fatos indicados no Procedimento Preparatório, determinando a remessa dos autos ao Parquet estadual, nos termos do voto do Relator. Ausentes, justificadamente, o Presidente do CNMP, Antônio Augusto Brandão de Aras e, em razão da vacância do cargo, um dos representantes do Ministério Público Estadual e o representante indicado pelo Supremo Tribunal Federal.</w:t>
      </w:r>
    </w:p>
    <w:p w14:paraId="28DE4B67" w14:textId="72FF7479"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p>
    <w:p w14:paraId="32BF7E94" w14:textId="77777777" w:rsidR="00525634" w:rsidRPr="00DD5B0B" w:rsidRDefault="00525634" w:rsidP="00525634">
      <w:pPr>
        <w:pStyle w:val="Padro"/>
        <w:snapToGrid w:val="0"/>
        <w:spacing w:line="200" w:lineRule="atLeast"/>
        <w:jc w:val="both"/>
        <w:rPr>
          <w:rFonts w:ascii="Times New Roman" w:eastAsia="Times New Roman" w:hAnsi="Times New Roman" w:cs="Times New Roman"/>
          <w:b/>
          <w:bCs/>
          <w:color w:val="000000"/>
          <w:szCs w:val="24"/>
        </w:rPr>
      </w:pPr>
      <w:r w:rsidRPr="00DD5B0B">
        <w:rPr>
          <w:rFonts w:ascii="Times New Roman" w:eastAsia="Times New Roman" w:hAnsi="Times New Roman" w:cs="Times New Roman"/>
          <w:b/>
          <w:bCs/>
          <w:color w:val="000000"/>
          <w:szCs w:val="24"/>
        </w:rPr>
        <w:t>45) Conflito de Atribuições n° 1.00998/2021-75</w:t>
      </w:r>
    </w:p>
    <w:p w14:paraId="7767CF06"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Sebastião Vieira Caixeta</w:t>
      </w:r>
    </w:p>
    <w:p w14:paraId="647E2285"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Ministério Público do Estado do Piauí</w:t>
      </w:r>
    </w:p>
    <w:p w14:paraId="55FF4692"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Procuradoria da República – Piauí</w:t>
      </w:r>
    </w:p>
    <w:p w14:paraId="3D432B5A"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do Piauí. Ministério Público Federal no Piauí. Conflito negativo de atribuição. NF - 1.27.001.000043/2021-19. Apuração de possível crime ambiental consistente na exploração de recursos minerais (areia) situados no leito do Rio Guaribas, entre os municípios de Picos-PI e Sussuapara-PI, e no Povoado Ambrósio, localizado em Geminiano-PI.</w:t>
      </w:r>
    </w:p>
    <w:p w14:paraId="4D243FCA" w14:textId="25AAA938"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DD5B0B">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maioria, julgou procedente o pedido formulado pela parte autora, para resolvê-lo com a declaração de atribuição do Ministério Público Federal, o suscitado, para apurar a alegada infração penal e o dano ambiental decorrente, nos termos do voto do Relator. Vencido o Conselheiro Silvio Amorim, que julgava improcedente o pedido para declarar a atribuição do Ministério Público do Estado do Piauí. Ausentes, justificadamente, o Presidente do CNMP, Antônio Augusto Brandão de Aras e, em razão da vacância do cargo, um dos representantes do Ministério Público Estadual e o representante indicado pelo Supremo Tribunal Federal.</w:t>
      </w:r>
    </w:p>
    <w:p w14:paraId="1F2A9B51" w14:textId="40954153"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p>
    <w:p w14:paraId="7E86483B" w14:textId="77777777" w:rsidR="00525634" w:rsidRPr="00DD5B0B" w:rsidRDefault="00525634" w:rsidP="00525634">
      <w:pPr>
        <w:pStyle w:val="Padro"/>
        <w:snapToGrid w:val="0"/>
        <w:spacing w:line="200" w:lineRule="atLeast"/>
        <w:jc w:val="both"/>
        <w:rPr>
          <w:rFonts w:ascii="Times New Roman" w:eastAsia="Times New Roman" w:hAnsi="Times New Roman" w:cs="Times New Roman"/>
          <w:b/>
          <w:bCs/>
          <w:color w:val="000000"/>
          <w:szCs w:val="24"/>
        </w:rPr>
      </w:pPr>
      <w:r w:rsidRPr="00DD5B0B">
        <w:rPr>
          <w:rFonts w:ascii="Times New Roman" w:eastAsia="Times New Roman" w:hAnsi="Times New Roman" w:cs="Times New Roman"/>
          <w:b/>
          <w:bCs/>
          <w:color w:val="000000"/>
          <w:szCs w:val="24"/>
        </w:rPr>
        <w:t>46) Conflito de Atribuições n° 1.01000/2021-22</w:t>
      </w:r>
    </w:p>
    <w:p w14:paraId="008DFDB1"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624A2553"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Pará</w:t>
      </w:r>
    </w:p>
    <w:p w14:paraId="5186B991"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do Pará</w:t>
      </w:r>
    </w:p>
    <w:p w14:paraId="3889E1DE" w14:textId="77777777"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Federal no Estado do Pará. Ministério Público do Estado do Pará. Conflito negativo de atribuições. Notícia de Fato n° 1.23.003.000147/2021-52. Apuração de possível ocorrência do crime previsto no art. 168 do Código Penal. Apropriação indevida de recursos provenientes do Plano de Desenvolvimento Regional Sustentável do Xingu (PDRS-X). Compensação de impactos da Usina de Belo Monte, em detrimento da comunidade indígena afetada.</w:t>
      </w:r>
    </w:p>
    <w:p w14:paraId="38F7F142" w14:textId="4A7364CD"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r w:rsidRPr="00DD5B0B">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conheceu o presente Conflito de Atribuições para, no mérito, julgá-lo improcedente a fim de fixar a atribuição do Ministério Público Federal para apurar os fatos descritos, nos termos do voto da Relatora. Ausentes, justificadamente, o Presidente do CNMP, Antônio Augusto Brandão de Aras e, em razão da vacância do cargo, um dos representantes do Ministério Público Estadual e o representante indicado pelo Supremo Tribunal Federal.</w:t>
      </w:r>
    </w:p>
    <w:p w14:paraId="47EEE869" w14:textId="3356D91D" w:rsidR="00525634" w:rsidRPr="00452BF3" w:rsidRDefault="00525634" w:rsidP="00525634">
      <w:pPr>
        <w:pStyle w:val="Padro"/>
        <w:snapToGrid w:val="0"/>
        <w:spacing w:line="200" w:lineRule="atLeast"/>
        <w:jc w:val="both"/>
        <w:rPr>
          <w:rFonts w:ascii="Times New Roman" w:eastAsia="Times New Roman" w:hAnsi="Times New Roman" w:cs="Times New Roman"/>
          <w:color w:val="000000"/>
          <w:szCs w:val="24"/>
        </w:rPr>
      </w:pPr>
    </w:p>
    <w:p w14:paraId="4FC1474E" w14:textId="77777777" w:rsidR="00ED78C3" w:rsidRPr="00DD5B0B" w:rsidRDefault="00525634" w:rsidP="00ED78C3">
      <w:pPr>
        <w:pStyle w:val="Padro"/>
        <w:snapToGrid w:val="0"/>
        <w:spacing w:line="200" w:lineRule="atLeast"/>
        <w:jc w:val="both"/>
        <w:rPr>
          <w:rFonts w:ascii="Times New Roman" w:eastAsia="Times New Roman" w:hAnsi="Times New Roman" w:cs="Times New Roman"/>
          <w:b/>
          <w:bCs/>
          <w:color w:val="000000"/>
          <w:szCs w:val="24"/>
        </w:rPr>
      </w:pPr>
      <w:r w:rsidRPr="00DD5B0B">
        <w:rPr>
          <w:rFonts w:ascii="Times New Roman" w:eastAsia="Times New Roman" w:hAnsi="Times New Roman" w:cs="Times New Roman"/>
          <w:b/>
          <w:bCs/>
          <w:color w:val="000000"/>
          <w:szCs w:val="24"/>
        </w:rPr>
        <w:t xml:space="preserve">47) </w:t>
      </w:r>
      <w:r w:rsidR="00ED78C3" w:rsidRPr="00DD5B0B">
        <w:rPr>
          <w:rFonts w:ascii="Times New Roman" w:eastAsia="Times New Roman" w:hAnsi="Times New Roman" w:cs="Times New Roman"/>
          <w:b/>
          <w:bCs/>
          <w:color w:val="000000"/>
          <w:szCs w:val="24"/>
        </w:rPr>
        <w:t>Conflito de Atribuições n° 1.01006/2021-54</w:t>
      </w:r>
    </w:p>
    <w:p w14:paraId="44D95A6C" w14:textId="77777777"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Sebastião Vieira Caixeta</w:t>
      </w:r>
    </w:p>
    <w:p w14:paraId="616EA7F7" w14:textId="77777777"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Ministério Público do Estado do Rio Grande do Norte</w:t>
      </w:r>
    </w:p>
    <w:p w14:paraId="6D2E9A8D" w14:textId="77777777"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Procuradoria do Trabalho no Estado do Rio Grande do Norte</w:t>
      </w:r>
    </w:p>
    <w:p w14:paraId="2FEBFBAD" w14:textId="77777777"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do Rio Grande do Norte. Ministério Público do Trabalho no Estado do Rio Grande do Norte. Conflito de atribuições. Notícia de Fato nº 02.23.2080.0000026/2021-25. Inquérito Civil nº 000269.2021.21.000-3. Apuração de suposta irregularidade na utilização, pelos servidores do Instituto de Medicina Legal, do equipamento denominado “FLATSCAN DF-80 DV - Escâner de Raios X para Medicina Forense”, utilizado na realização de exames necroscópicos. Comarca de Natal.</w:t>
      </w:r>
    </w:p>
    <w:p w14:paraId="25D406A0" w14:textId="60E4D24F" w:rsidR="00525634"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DD5B0B">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xml:space="preserve">: Após o voto do Relator, no sentido de julgar improcedente o pedido formulado pelo órgão suscitante para resolvê-lo com a fixação de atribuição do Ministério Público do Trabalho para prosseguir na apuração das irregularidades verificadas no bojo do Inquérito Civil nº 000269.2021.21.000/3, devendo o Ministério Público do Estado do Rio Grande do Norte cessar sua intervenção quanto à matéria, encaminhando a Notícia de Fato nº 02.23.2080.0000026/2021-25 ao Ministério Público do Trabalho, pediu vista o Conselheiro Marcelo </w:t>
      </w:r>
      <w:proofErr w:type="spellStart"/>
      <w:r w:rsidRPr="00452BF3">
        <w:rPr>
          <w:rFonts w:ascii="Times New Roman" w:eastAsia="Times New Roman" w:hAnsi="Times New Roman" w:cs="Times New Roman"/>
          <w:color w:val="000000"/>
          <w:szCs w:val="24"/>
        </w:rPr>
        <w:t>Weitzel</w:t>
      </w:r>
      <w:proofErr w:type="spellEnd"/>
      <w:r w:rsidRPr="00452BF3">
        <w:rPr>
          <w:rFonts w:ascii="Times New Roman" w:eastAsia="Times New Roman" w:hAnsi="Times New Roman" w:cs="Times New Roman"/>
          <w:color w:val="000000"/>
          <w:szCs w:val="24"/>
        </w:rPr>
        <w:t>. Ausentes, justificadamente, o Presidente do CNMP, Antônio Augusto Brandão de Aras e, em razão da vacância do cargo, um dos representantes do Ministério Público Estadual e o representante indicado pelo Supremo Tribunal Federal. Aguardam os demais.</w:t>
      </w:r>
    </w:p>
    <w:p w14:paraId="0D51574B" w14:textId="77777777" w:rsidR="00BE62AC" w:rsidRDefault="00BE62AC" w:rsidP="00ED78C3">
      <w:pPr>
        <w:pStyle w:val="Padro"/>
        <w:snapToGrid w:val="0"/>
        <w:spacing w:line="200" w:lineRule="atLeast"/>
        <w:jc w:val="both"/>
        <w:rPr>
          <w:rFonts w:ascii="Times New Roman" w:eastAsia="Times New Roman" w:hAnsi="Times New Roman" w:cs="Times New Roman"/>
          <w:b/>
          <w:bCs/>
          <w:color w:val="000000"/>
          <w:szCs w:val="24"/>
        </w:rPr>
      </w:pPr>
    </w:p>
    <w:p w14:paraId="0B3A7AE0" w14:textId="6EB0BD0C" w:rsidR="00ED78C3" w:rsidRPr="00DD5B0B" w:rsidRDefault="00ED78C3" w:rsidP="00ED78C3">
      <w:pPr>
        <w:pStyle w:val="Padro"/>
        <w:snapToGrid w:val="0"/>
        <w:spacing w:line="200" w:lineRule="atLeast"/>
        <w:jc w:val="both"/>
        <w:rPr>
          <w:rFonts w:ascii="Times New Roman" w:eastAsia="Times New Roman" w:hAnsi="Times New Roman" w:cs="Times New Roman"/>
          <w:b/>
          <w:bCs/>
          <w:color w:val="000000"/>
          <w:szCs w:val="24"/>
        </w:rPr>
      </w:pPr>
      <w:r w:rsidRPr="00DD5B0B">
        <w:rPr>
          <w:rFonts w:ascii="Times New Roman" w:eastAsia="Times New Roman" w:hAnsi="Times New Roman" w:cs="Times New Roman"/>
          <w:b/>
          <w:bCs/>
          <w:color w:val="000000"/>
          <w:szCs w:val="24"/>
        </w:rPr>
        <w:t>48) Conflito de Atribuições n° 1.01011/2021-20</w:t>
      </w:r>
    </w:p>
    <w:p w14:paraId="5D888EC2" w14:textId="77777777"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5AD99FD4" w14:textId="77777777"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Ministério Público do Estado do Rio de Janeiro</w:t>
      </w:r>
    </w:p>
    <w:p w14:paraId="69D56021" w14:textId="77777777"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Procuradoria da República - Distrito Federal</w:t>
      </w:r>
    </w:p>
    <w:p w14:paraId="39D5C335" w14:textId="77777777"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do Rio de Janeiro. Ministério Público Federal no Distrito Federal. Conflito negativo de atribuição. Processo nº 20.22.0001.0031580.2021-89. Procedimento MPRJ nº 2021.00425476. Notícia de Fato nº 1.16.000.001333/2021-73. Denúncia anônima relatando cometimento de supostos crimes por Deputado Federal, após postagem de vídeo em rede social.</w:t>
      </w:r>
    </w:p>
    <w:p w14:paraId="20E2BFE9" w14:textId="2D154328"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DD5B0B">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conheceu o presente Conflito de Atribuições para, no mérito, julgá-lo procedente, a fim de fixar a atribuição do Ministério Público Federal para apurar os fatos descritos, com remessa dos autos à Procuradoria Geral da República, nos termos do voto da Relatora. Ausentes, justificadamente, o Presidente do CNMP, Antônio Augusto Brandão de Aras e, em razão da vacância do cargo, um dos representantes do Ministério Público Estadual e o representante indicado pelo Supremo Tribunal Federal.</w:t>
      </w:r>
    </w:p>
    <w:p w14:paraId="23BE2003" w14:textId="4FDEDBB2"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p>
    <w:p w14:paraId="25375671" w14:textId="77777777" w:rsidR="00ED78C3" w:rsidRPr="00DD5B0B" w:rsidRDefault="00ED78C3" w:rsidP="00ED78C3">
      <w:pPr>
        <w:pStyle w:val="Padro"/>
        <w:snapToGrid w:val="0"/>
        <w:spacing w:line="200" w:lineRule="atLeast"/>
        <w:jc w:val="both"/>
        <w:rPr>
          <w:rFonts w:ascii="Times New Roman" w:eastAsia="Times New Roman" w:hAnsi="Times New Roman" w:cs="Times New Roman"/>
          <w:b/>
          <w:bCs/>
          <w:color w:val="000000"/>
          <w:szCs w:val="24"/>
        </w:rPr>
      </w:pPr>
      <w:r w:rsidRPr="00DD5B0B">
        <w:rPr>
          <w:rFonts w:ascii="Times New Roman" w:eastAsia="Times New Roman" w:hAnsi="Times New Roman" w:cs="Times New Roman"/>
          <w:b/>
          <w:bCs/>
          <w:color w:val="000000"/>
          <w:szCs w:val="24"/>
        </w:rPr>
        <w:t>49) Conflito de Atribuições n° 1.01016/2021-07</w:t>
      </w:r>
    </w:p>
    <w:p w14:paraId="56FBF61B" w14:textId="77777777"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Oswaldo D’Albuquerque Lima Neto</w:t>
      </w:r>
    </w:p>
    <w:p w14:paraId="1B1D4779" w14:textId="77777777"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Ministério Público do Estado do Ceará</w:t>
      </w:r>
    </w:p>
    <w:p w14:paraId="4D4BA261" w14:textId="77777777"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de São Paulo</w:t>
      </w:r>
    </w:p>
    <w:p w14:paraId="69A150A2" w14:textId="77777777"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Interessado: Tribunal de Justiça do Estado do Ceará</w:t>
      </w:r>
    </w:p>
    <w:p w14:paraId="6C9F382E" w14:textId="77777777"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do Ceará. Ministério Público do Estado de São Paulo. Conflito negativo de atribuições. Procedimento nº 0018939-90.2017.8.06.0001. Apuração de crime de estelionato. 2ª Vara Judicial da Comarca de Andradina/SP. 18ª Promotoria de Justiça Criminal de Fortaleza/CE.</w:t>
      </w:r>
    </w:p>
    <w:p w14:paraId="339F15E1" w14:textId="2C56DEEA"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DD5B0B">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conheceu o Conflito de Atribuições, para declarar a atribuição do Ministério Público do Estado de São Paulo (com atuação perante a 2ª Vara Judicial da Comarca de Andradina/SP) para oficiar nos autos do Inquérito Policial nº 242/2015, autuado sob o nº. 0000640-72.2021.8.26.0024, perante a 2ª Vara Criminal da Comarca de Andradina/SP, nos termos do voto do Relator. Ausentes, justificadamente, o Presidente do CNMP, Antônio Augusto Brandão de Aras e, em razão da vacância do cargo, um dos representantes do Ministério Público Estadual e o representante indicado pelo Supremo Tribunal Federal.</w:t>
      </w:r>
    </w:p>
    <w:p w14:paraId="1BB27401" w14:textId="2818F84C"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p>
    <w:p w14:paraId="3365734E" w14:textId="77777777" w:rsidR="00ED78C3" w:rsidRPr="00DD5B0B" w:rsidRDefault="00ED78C3" w:rsidP="00ED78C3">
      <w:pPr>
        <w:pStyle w:val="Padro"/>
        <w:snapToGrid w:val="0"/>
        <w:spacing w:line="200" w:lineRule="atLeast"/>
        <w:jc w:val="both"/>
        <w:rPr>
          <w:rFonts w:ascii="Times New Roman" w:eastAsia="Times New Roman" w:hAnsi="Times New Roman" w:cs="Times New Roman"/>
          <w:b/>
          <w:bCs/>
          <w:color w:val="000000"/>
          <w:szCs w:val="24"/>
        </w:rPr>
      </w:pPr>
      <w:r w:rsidRPr="00DD5B0B">
        <w:rPr>
          <w:rFonts w:ascii="Times New Roman" w:eastAsia="Times New Roman" w:hAnsi="Times New Roman" w:cs="Times New Roman"/>
          <w:b/>
          <w:bCs/>
          <w:color w:val="000000"/>
          <w:szCs w:val="24"/>
        </w:rPr>
        <w:t>50) Conflito de Atribuições n° 1.01022/2021-29</w:t>
      </w:r>
    </w:p>
    <w:p w14:paraId="560558D1" w14:textId="77777777"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262D2FD5" w14:textId="77777777"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Maranhão</w:t>
      </w:r>
    </w:p>
    <w:p w14:paraId="2E90B30E" w14:textId="77777777"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do Maranhão</w:t>
      </w:r>
    </w:p>
    <w:p w14:paraId="0031EE2A" w14:textId="77777777"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Federal no Estado do Maranhão. Ministério Público do Estado do Maranhão. Conflito de atribuições. Notícia de Fato nº 1.19.000.000998/2021-58. Apuração de ameaça de atentado em escolas do Município de Morros, realizada, no dia 25/05/2021, em uma transmissão, pela internet</w:t>
      </w:r>
    </w:p>
    <w:p w14:paraId="60FA3C59" w14:textId="7DC7E1AD"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r w:rsidRPr="00DD5B0B">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conheceu o presente Conflito de Atribuições para, no mérito, julgá-lo procedente, a fim de fixar a atribuição do Ministério Público do Estado do Maranhão para apurar os fatos descritos, nos termos do voto da Relatora. Ausentes, justificadamente, o Presidente do CNMP, Antônio Augusto Brandão de Aras e, em razão da vacância do cargo, um dos representantes do Ministério Público Estadual e o representante indicado pelo Supremo Tribunal Federal.</w:t>
      </w:r>
    </w:p>
    <w:p w14:paraId="7829B55C" w14:textId="731F9303" w:rsidR="00ED78C3" w:rsidRPr="00452BF3" w:rsidRDefault="00ED78C3" w:rsidP="00ED78C3">
      <w:pPr>
        <w:pStyle w:val="Padro"/>
        <w:snapToGrid w:val="0"/>
        <w:spacing w:line="200" w:lineRule="atLeast"/>
        <w:jc w:val="both"/>
        <w:rPr>
          <w:rFonts w:ascii="Times New Roman" w:eastAsia="Times New Roman" w:hAnsi="Times New Roman" w:cs="Times New Roman"/>
          <w:color w:val="000000"/>
          <w:szCs w:val="24"/>
        </w:rPr>
      </w:pPr>
    </w:p>
    <w:p w14:paraId="2979D881" w14:textId="77777777" w:rsidR="00CB21BA" w:rsidRPr="00DD5B0B" w:rsidRDefault="00ED78C3" w:rsidP="00CB21BA">
      <w:pPr>
        <w:pStyle w:val="Padro"/>
        <w:snapToGrid w:val="0"/>
        <w:spacing w:line="200" w:lineRule="atLeast"/>
        <w:jc w:val="both"/>
        <w:rPr>
          <w:rFonts w:ascii="Times New Roman" w:eastAsia="Times New Roman" w:hAnsi="Times New Roman" w:cs="Times New Roman"/>
          <w:b/>
          <w:bCs/>
          <w:color w:val="000000"/>
          <w:szCs w:val="24"/>
        </w:rPr>
      </w:pPr>
      <w:r w:rsidRPr="00DD5B0B">
        <w:rPr>
          <w:rFonts w:ascii="Times New Roman" w:eastAsia="Times New Roman" w:hAnsi="Times New Roman" w:cs="Times New Roman"/>
          <w:b/>
          <w:bCs/>
          <w:color w:val="000000"/>
          <w:szCs w:val="24"/>
        </w:rPr>
        <w:t xml:space="preserve">51) </w:t>
      </w:r>
      <w:r w:rsidR="00CB21BA" w:rsidRPr="00DD5B0B">
        <w:rPr>
          <w:rFonts w:ascii="Times New Roman" w:eastAsia="Times New Roman" w:hAnsi="Times New Roman" w:cs="Times New Roman"/>
          <w:b/>
          <w:bCs/>
          <w:color w:val="000000"/>
          <w:szCs w:val="24"/>
        </w:rPr>
        <w:t>Conflito de Atribuições n° 1.01024/2021-36</w:t>
      </w:r>
    </w:p>
    <w:p w14:paraId="427394DF" w14:textId="77777777" w:rsidR="00CB21BA" w:rsidRPr="00452BF3" w:rsidRDefault="00CB21BA" w:rsidP="00CB21BA">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Oswaldo D’Albuquerque Lima Neto</w:t>
      </w:r>
    </w:p>
    <w:p w14:paraId="6722F7D7" w14:textId="77777777" w:rsidR="00CB21BA" w:rsidRPr="00452BF3" w:rsidRDefault="00CB21BA" w:rsidP="00CB21BA">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Rio Grande do Sul</w:t>
      </w:r>
    </w:p>
    <w:p w14:paraId="438AE239" w14:textId="77777777" w:rsidR="00CB21BA" w:rsidRPr="00452BF3" w:rsidRDefault="00CB21BA" w:rsidP="00CB21BA">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do Rio Grande do Sul</w:t>
      </w:r>
    </w:p>
    <w:p w14:paraId="42158CDC" w14:textId="77777777" w:rsidR="00CB21BA" w:rsidRPr="00452BF3" w:rsidRDefault="00CB21BA" w:rsidP="00CB21BA">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Objeto: Ministério Público Federal no Estado do Rio Grande do Sul. Ministério Público do Estado do Rio Grande do Sul. Conflito negativo de atribuições. Notícia de Fato n° 1.29.000.000497/2021-25. Apuração de suposto crime de falsidade ideológica e estelionato. "Operação </w:t>
      </w:r>
      <w:proofErr w:type="spellStart"/>
      <w:r w:rsidRPr="00452BF3">
        <w:rPr>
          <w:rFonts w:ascii="Times New Roman" w:eastAsia="Times New Roman" w:hAnsi="Times New Roman" w:cs="Times New Roman"/>
          <w:color w:val="000000"/>
          <w:szCs w:val="24"/>
        </w:rPr>
        <w:t>Doctor</w:t>
      </w:r>
      <w:proofErr w:type="spellEnd"/>
      <w:r w:rsidRPr="00452BF3">
        <w:rPr>
          <w:rFonts w:ascii="Times New Roman" w:eastAsia="Times New Roman" w:hAnsi="Times New Roman" w:cs="Times New Roman"/>
          <w:color w:val="000000"/>
          <w:szCs w:val="24"/>
        </w:rPr>
        <w:t xml:space="preserve">". Comarca de Porto Alegre/RS. </w:t>
      </w:r>
    </w:p>
    <w:p w14:paraId="1D57DF64" w14:textId="67A4D7BE" w:rsidR="00ED78C3" w:rsidRPr="00452BF3" w:rsidRDefault="00CB21BA" w:rsidP="00CB21BA">
      <w:pPr>
        <w:pStyle w:val="Padro"/>
        <w:snapToGrid w:val="0"/>
        <w:spacing w:line="200" w:lineRule="atLeast"/>
        <w:jc w:val="both"/>
        <w:rPr>
          <w:rFonts w:ascii="Times New Roman" w:eastAsia="Times New Roman" w:hAnsi="Times New Roman" w:cs="Times New Roman"/>
          <w:color w:val="000000"/>
          <w:szCs w:val="24"/>
        </w:rPr>
      </w:pPr>
      <w:r w:rsidRPr="00DD5B0B">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conheceu o Conflito de Atribuições, para declarar a atribuição do Ministério Público do Estado do Rio Grande do Sul (6ª Promotoria de Justiça Especializada Criminal de Porto Alegre) para oficiar nos autos do Procedimento Investigatório Criminal nº 00830.00035/2018 (Notícia de Fato MPF nº1.29.000.000497/2021-25), nos termos do voto do Relator. Ausentes, justificadamente, o Presidente do CNMP, Antônio Augusto Brandão de Aras e, em razão da vacância do cargo, um dos representantes do Ministério Público Estadual e o representante indicado pelo Supremo Tribunal Federal.</w:t>
      </w:r>
    </w:p>
    <w:p w14:paraId="39F5816B" w14:textId="1A72C735" w:rsidR="00CB21BA" w:rsidRPr="00452BF3" w:rsidRDefault="00CB21BA" w:rsidP="00CB21BA">
      <w:pPr>
        <w:pStyle w:val="Padro"/>
        <w:snapToGrid w:val="0"/>
        <w:spacing w:line="200" w:lineRule="atLeast"/>
        <w:jc w:val="both"/>
        <w:rPr>
          <w:rFonts w:ascii="Times New Roman" w:eastAsia="Times New Roman" w:hAnsi="Times New Roman" w:cs="Times New Roman"/>
          <w:color w:val="000000"/>
          <w:szCs w:val="24"/>
        </w:rPr>
      </w:pPr>
    </w:p>
    <w:p w14:paraId="41BD8CC8" w14:textId="77777777" w:rsidR="00CB21BA" w:rsidRPr="00DD5B0B" w:rsidRDefault="00CB21BA" w:rsidP="00CB21BA">
      <w:pPr>
        <w:pStyle w:val="Padro"/>
        <w:snapToGrid w:val="0"/>
        <w:spacing w:line="200" w:lineRule="atLeast"/>
        <w:jc w:val="both"/>
        <w:rPr>
          <w:rFonts w:ascii="Times New Roman" w:eastAsia="Times New Roman" w:hAnsi="Times New Roman" w:cs="Times New Roman"/>
          <w:b/>
          <w:bCs/>
          <w:color w:val="000000"/>
          <w:szCs w:val="24"/>
        </w:rPr>
      </w:pPr>
      <w:r w:rsidRPr="00DD5B0B">
        <w:rPr>
          <w:rFonts w:ascii="Times New Roman" w:eastAsia="Times New Roman" w:hAnsi="Times New Roman" w:cs="Times New Roman"/>
          <w:b/>
          <w:bCs/>
          <w:color w:val="000000"/>
          <w:szCs w:val="24"/>
        </w:rPr>
        <w:t>52) Conflito de Atribuições n° 1.01028/2021-50</w:t>
      </w:r>
    </w:p>
    <w:p w14:paraId="1FCEB71D" w14:textId="77777777" w:rsidR="00CB21BA" w:rsidRPr="00452BF3" w:rsidRDefault="00CB21BA" w:rsidP="00CB21BA">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Otavio Luiz Rodrigues Junior</w:t>
      </w:r>
    </w:p>
    <w:p w14:paraId="5853A0EF" w14:textId="77777777" w:rsidR="00CB21BA" w:rsidRPr="00452BF3" w:rsidRDefault="00CB21BA" w:rsidP="00CB21BA">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Bahia</w:t>
      </w:r>
    </w:p>
    <w:p w14:paraId="1B51E304" w14:textId="77777777" w:rsidR="00CB21BA" w:rsidRPr="00452BF3" w:rsidRDefault="00CB21BA" w:rsidP="00CB21BA">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da Bahia</w:t>
      </w:r>
    </w:p>
    <w:p w14:paraId="2F7EE366" w14:textId="77777777" w:rsidR="00CB21BA" w:rsidRPr="00452BF3" w:rsidRDefault="00CB21BA" w:rsidP="00CB21BA">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Federal no Estado da Bahia. Ministério Público do Estado da Bahia. Conflito negativo de atribuições. Notícia de Fato nº 1.14.009.000067/2021-56. Apuração de manejo irregular de verbas públicas, inclusive provenientes do FUNDEB, consubstanciado em saques em espécie. Município de Rio de Pires/BA.</w:t>
      </w:r>
    </w:p>
    <w:p w14:paraId="4050EDDB" w14:textId="4F23E50C" w:rsidR="00CB21BA" w:rsidRPr="00452BF3" w:rsidRDefault="00CB21BA" w:rsidP="00CB21BA">
      <w:pPr>
        <w:pStyle w:val="Padro"/>
        <w:snapToGrid w:val="0"/>
        <w:spacing w:line="200" w:lineRule="atLeast"/>
        <w:jc w:val="both"/>
        <w:rPr>
          <w:rFonts w:ascii="Times New Roman" w:eastAsia="Times New Roman" w:hAnsi="Times New Roman" w:cs="Times New Roman"/>
          <w:color w:val="000000"/>
          <w:szCs w:val="24"/>
        </w:rPr>
      </w:pPr>
      <w:r w:rsidRPr="00DD5B0B">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julgou procedente o presente Conflito de Atribuições e determinou a remessa dos autos ao órgão do Ministério Público do Estado da Bahia, nos termos do voto do Relator. Ausentes, justificadamente, o Presidente do CNMP, Antônio Augusto Brandão de Aras e, em razão da vacância do cargo, um dos representantes do Ministério Público Estadual e o representante indicado pelo Supremo Tribunal Federal.</w:t>
      </w:r>
    </w:p>
    <w:p w14:paraId="2F16CB5C" w14:textId="188465A3" w:rsidR="00CB21BA" w:rsidRPr="00452BF3" w:rsidRDefault="00CB21BA" w:rsidP="00CB21BA">
      <w:pPr>
        <w:pStyle w:val="Padro"/>
        <w:snapToGrid w:val="0"/>
        <w:spacing w:line="200" w:lineRule="atLeast"/>
        <w:jc w:val="both"/>
        <w:rPr>
          <w:rFonts w:ascii="Times New Roman" w:eastAsia="Times New Roman" w:hAnsi="Times New Roman" w:cs="Times New Roman"/>
          <w:color w:val="000000"/>
          <w:szCs w:val="24"/>
        </w:rPr>
      </w:pPr>
    </w:p>
    <w:p w14:paraId="0BF77A31" w14:textId="77777777" w:rsidR="00D36422" w:rsidRPr="00DD5B0B" w:rsidRDefault="00CB21BA" w:rsidP="00D36422">
      <w:pPr>
        <w:pStyle w:val="Padro"/>
        <w:snapToGrid w:val="0"/>
        <w:spacing w:line="200" w:lineRule="atLeast"/>
        <w:jc w:val="both"/>
        <w:rPr>
          <w:rFonts w:ascii="Times New Roman" w:eastAsia="Times New Roman" w:hAnsi="Times New Roman" w:cs="Times New Roman"/>
          <w:b/>
          <w:bCs/>
          <w:color w:val="000000"/>
          <w:szCs w:val="24"/>
        </w:rPr>
      </w:pPr>
      <w:r w:rsidRPr="00DD5B0B">
        <w:rPr>
          <w:rFonts w:ascii="Times New Roman" w:eastAsia="Times New Roman" w:hAnsi="Times New Roman" w:cs="Times New Roman"/>
          <w:b/>
          <w:bCs/>
          <w:color w:val="000000"/>
          <w:szCs w:val="24"/>
        </w:rPr>
        <w:t xml:space="preserve">53) </w:t>
      </w:r>
      <w:r w:rsidR="00D36422" w:rsidRPr="00DD5B0B">
        <w:rPr>
          <w:rFonts w:ascii="Times New Roman" w:eastAsia="Times New Roman" w:hAnsi="Times New Roman" w:cs="Times New Roman"/>
          <w:b/>
          <w:bCs/>
          <w:color w:val="000000"/>
          <w:szCs w:val="24"/>
        </w:rPr>
        <w:t>Conflito de Atribuições n° 1.01036/2021-98</w:t>
      </w:r>
    </w:p>
    <w:p w14:paraId="30176778"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Sandra Krieger Gonçalves</w:t>
      </w:r>
    </w:p>
    <w:p w14:paraId="0CE92CE1"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Ministério Público do Estado de Mato Grosso do Sul</w:t>
      </w:r>
    </w:p>
    <w:p w14:paraId="686B75BF"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Procuradoria da República - Mato Grosso do Sul</w:t>
      </w:r>
    </w:p>
    <w:p w14:paraId="7D91218F"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de Mato Grosso do Sul. Ministério Público Federal no Estado de Mato Grosso do Sul. Conflito negativo de atribuições. Procedimento Administrativo 1.21.004.000102/2020-61. Notícia de Fato nº 01.2021.00005213-3. Acompanhamento e fiscalização na utilização de recursos públicos federais transferidos às Prefeituras de Corumbá e Ladário para contenção da pandemia de COVID-19.</w:t>
      </w:r>
    </w:p>
    <w:p w14:paraId="2A3BD032" w14:textId="5ECB7A86" w:rsidR="00CB21BA"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DD5B0B">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conheceu o presente conflito, para julgá-lo procedente, reconhecendo a atribuição do Ministério Público Federal para apurar os fatos descritos, nos termos do voto da Relatora. Ausentes, justificadamente, o Presidente do CNMP, Antônio Augusto Brandão de Aras e, em razão da vacância do cargo, um dos representantes do Ministério Público Estadual e o representante indicado pelo Supremo Tribunal Federal.</w:t>
      </w:r>
    </w:p>
    <w:p w14:paraId="3F285426" w14:textId="09311E1C"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p>
    <w:p w14:paraId="57472027" w14:textId="77777777" w:rsidR="00D36422" w:rsidRPr="00DD5B0B" w:rsidRDefault="00D36422" w:rsidP="00D36422">
      <w:pPr>
        <w:pStyle w:val="Padro"/>
        <w:snapToGrid w:val="0"/>
        <w:spacing w:line="200" w:lineRule="atLeast"/>
        <w:jc w:val="both"/>
        <w:rPr>
          <w:rFonts w:ascii="Times New Roman" w:eastAsia="Times New Roman" w:hAnsi="Times New Roman" w:cs="Times New Roman"/>
          <w:b/>
          <w:bCs/>
          <w:color w:val="000000"/>
          <w:szCs w:val="24"/>
        </w:rPr>
      </w:pPr>
      <w:r w:rsidRPr="00DD5B0B">
        <w:rPr>
          <w:rFonts w:ascii="Times New Roman" w:eastAsia="Times New Roman" w:hAnsi="Times New Roman" w:cs="Times New Roman"/>
          <w:b/>
          <w:bCs/>
          <w:color w:val="000000"/>
          <w:szCs w:val="24"/>
        </w:rPr>
        <w:t>54) Conflito de Atribuições n° 1.01044/2021-25</w:t>
      </w:r>
    </w:p>
    <w:p w14:paraId="5EA9651D"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Otavio Luiz Rodrigues Junior</w:t>
      </w:r>
    </w:p>
    <w:p w14:paraId="2398E76C"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Rio de Janeiro</w:t>
      </w:r>
    </w:p>
    <w:p w14:paraId="3BF2E490"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do Rio de Janeiro</w:t>
      </w:r>
    </w:p>
    <w:p w14:paraId="70374958"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Federal no Estado do Rio de Janeiro. Ministério Público do Estado do Rio de Janeiro. Conflito negativo de atribuições. Notícia de Fato 1.30.001.002786/2021-38. Procedimento MPRJ 2020.00058883. 37º Ofício da Procuradoria da República no Estado do Rio de Janeiro. 1ª Promotoria de Justiça de Investigação Penal Territorial da Área Zona Sul e Barra da Tijuca do Núcleo Rio de Janeiro/RJ.</w:t>
      </w:r>
    </w:p>
    <w:p w14:paraId="524C98BE"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DD5B0B">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julgou procedente o presente Conflito de Atribuições e determinou a remessa da Notícia de Fato nº 1.30.001.002786/2021-38 ao Ministério Público do Estado do Rio de Janeiro, nos termos do voto do Relator. Ausentes, justificadamente, o Presidente do CNMP, Antônio Augusto Brandão de Aras e, em razão da vacância do cargo, um dos representantes do Ministério Público Estadual e o representante indicado pelo Supremo Tribunal Federal.</w:t>
      </w:r>
    </w:p>
    <w:p w14:paraId="3C5CC5A7" w14:textId="2E44EB9F"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p>
    <w:p w14:paraId="2605F579" w14:textId="77777777" w:rsidR="00D36422" w:rsidRPr="00DD5B0B" w:rsidRDefault="00D36422" w:rsidP="00D36422">
      <w:pPr>
        <w:pStyle w:val="Padro"/>
        <w:snapToGrid w:val="0"/>
        <w:spacing w:line="200" w:lineRule="atLeast"/>
        <w:jc w:val="both"/>
        <w:rPr>
          <w:rFonts w:ascii="Times New Roman" w:eastAsia="Times New Roman" w:hAnsi="Times New Roman" w:cs="Times New Roman"/>
          <w:b/>
          <w:bCs/>
          <w:color w:val="000000"/>
          <w:szCs w:val="24"/>
        </w:rPr>
      </w:pPr>
      <w:r w:rsidRPr="00DD5B0B">
        <w:rPr>
          <w:rFonts w:ascii="Times New Roman" w:eastAsia="Times New Roman" w:hAnsi="Times New Roman" w:cs="Times New Roman"/>
          <w:b/>
          <w:bCs/>
          <w:color w:val="000000"/>
          <w:szCs w:val="24"/>
        </w:rPr>
        <w:t>55) Conflito de Atribuições n° 1.01088/2021-28</w:t>
      </w:r>
    </w:p>
    <w:p w14:paraId="4DA6FC32"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Oswaldo D’Albuquerque Lima Neto</w:t>
      </w:r>
    </w:p>
    <w:p w14:paraId="1A25F0D2"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Rio Grande do Norte</w:t>
      </w:r>
    </w:p>
    <w:p w14:paraId="3C9455EC"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do Rio Grande do Norte</w:t>
      </w:r>
    </w:p>
    <w:p w14:paraId="21B109F7"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Federal no Estado do Rio Grande do Norte. Ministério Público do Estado do Rio Grande do Norte. Conflito negativo de atribuições. Notícia de Fato nº 1.28.000.001371/2021-13. Apuração de supostas irregularidades no Processo Seletivo para Residência Médica em Pediatria do Hospital Infantil Varela Santiago. Instituto de Proteção e Assistência à Infância do Rio Grande do Norte, mantenedor do Hospital Infantil Varela Santiago/HIVS.</w:t>
      </w:r>
    </w:p>
    <w:p w14:paraId="01A68090" w14:textId="6DE8EEFA" w:rsidR="00D36422"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DD5B0B">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conheceu o Conflito de Atribuições para declarar a atribuição do Ministério Público do Estado do Rio Grande do Norte (60ª Promotoria de Justiça de Defesa do Patrimônio Público da Comarca de Natal/RN) para oficiar na Notícia de Fato nº 02.23.2337.0000034/2021-93 (NF-MPF n° 1.28.000.001371/2021-13), nos termos do voto do Relator. Ausentes, justificadamente, o Presidente do CNMP, Antônio Augusto Brandão de Aras e, em razão da vacância do cargo, um dos representantes do Ministério Público Estadual e o representante indicado pelo Supremo Tribunal Federal.</w:t>
      </w:r>
    </w:p>
    <w:p w14:paraId="1C24DF63" w14:textId="4D9AA877" w:rsidR="00BE62AC" w:rsidRDefault="00BE62AC" w:rsidP="00D36422">
      <w:pPr>
        <w:pStyle w:val="Padro"/>
        <w:snapToGrid w:val="0"/>
        <w:spacing w:line="200" w:lineRule="atLeast"/>
        <w:jc w:val="both"/>
        <w:rPr>
          <w:rFonts w:ascii="Times New Roman" w:eastAsia="Times New Roman" w:hAnsi="Times New Roman" w:cs="Times New Roman"/>
          <w:color w:val="000000"/>
          <w:szCs w:val="24"/>
        </w:rPr>
      </w:pPr>
    </w:p>
    <w:p w14:paraId="413DAC5B" w14:textId="7609F1B4" w:rsidR="00BE62AC" w:rsidRDefault="00BE62AC" w:rsidP="00D36422">
      <w:pPr>
        <w:pStyle w:val="Padro"/>
        <w:snapToGrid w:val="0"/>
        <w:spacing w:line="200" w:lineRule="atLeast"/>
        <w:jc w:val="both"/>
        <w:rPr>
          <w:rFonts w:ascii="Times New Roman" w:eastAsia="Times New Roman" w:hAnsi="Times New Roman" w:cs="Times New Roman"/>
          <w:color w:val="000000"/>
          <w:szCs w:val="24"/>
        </w:rPr>
      </w:pPr>
    </w:p>
    <w:p w14:paraId="768A6DA4" w14:textId="77777777" w:rsidR="00BE62AC" w:rsidRPr="00452BF3" w:rsidRDefault="00BE62AC" w:rsidP="00D36422">
      <w:pPr>
        <w:pStyle w:val="Padro"/>
        <w:snapToGrid w:val="0"/>
        <w:spacing w:line="200" w:lineRule="atLeast"/>
        <w:jc w:val="both"/>
        <w:rPr>
          <w:rFonts w:ascii="Times New Roman" w:eastAsia="Times New Roman" w:hAnsi="Times New Roman" w:cs="Times New Roman"/>
          <w:color w:val="000000"/>
          <w:szCs w:val="24"/>
        </w:rPr>
      </w:pPr>
    </w:p>
    <w:p w14:paraId="2B64642A" w14:textId="77777777" w:rsidR="00D36422" w:rsidRPr="00472900" w:rsidRDefault="00D36422" w:rsidP="00D36422">
      <w:pPr>
        <w:pStyle w:val="Padro"/>
        <w:snapToGrid w:val="0"/>
        <w:spacing w:line="200" w:lineRule="atLeast"/>
        <w:jc w:val="both"/>
        <w:rPr>
          <w:rFonts w:ascii="Times New Roman" w:eastAsia="Times New Roman" w:hAnsi="Times New Roman" w:cs="Times New Roman"/>
          <w:b/>
          <w:bCs/>
          <w:color w:val="000000"/>
          <w:szCs w:val="24"/>
        </w:rPr>
      </w:pPr>
      <w:r w:rsidRPr="00472900">
        <w:rPr>
          <w:rFonts w:ascii="Times New Roman" w:eastAsia="Times New Roman" w:hAnsi="Times New Roman" w:cs="Times New Roman"/>
          <w:b/>
          <w:bCs/>
          <w:color w:val="000000"/>
          <w:szCs w:val="24"/>
        </w:rPr>
        <w:t>56) Conflito de Atribuições n° 1.01090/2021-33</w:t>
      </w:r>
    </w:p>
    <w:p w14:paraId="45637AF8"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Oswaldo D’Albuquerque Lima Neto</w:t>
      </w:r>
    </w:p>
    <w:p w14:paraId="14716286"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Procuradoria da República - Rio Grande do Norte</w:t>
      </w:r>
    </w:p>
    <w:p w14:paraId="5CDD6DC5"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do Rio Grande do Norte</w:t>
      </w:r>
    </w:p>
    <w:p w14:paraId="35C8F629"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Federal no Estado do Rio Grande do Norte. Ministério Público do Estado do Rio Grande do Norte. Conflito negativo de atribuições. Notícia de Fato 1.28.000.001354/2021-78. Apuração de irregularidades em locações/vendas e ocupações irregulares de imóveis adquiridos por particulares por meio do Programa Minha Casa, Minha Vida (PMCMV) do Governo Federal. Município de São Gonçalo do Amarante/RN.</w:t>
      </w:r>
    </w:p>
    <w:p w14:paraId="42C8800F" w14:textId="6FD0DFFB"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72900">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conheceu o Conflito de Atribuições para declarar a atribuição do Ministério Público do Estado do Rio Grande do Norte (1ª Promotoria de Justiça de São Gonçalo do Amarante) para oficiar no Inquérito Civil nº 02.23.2389.0000879/2020-88, nos termos do voto do Relator. Ausentes, justificadamente, o Presidente do CNMP, Antônio Augusto Brandão de Aras e, em razão da vacância do cargo, um dos representantes do Ministério Público Estadual e o representante indicado pelo Supremo Tribunal Federal.</w:t>
      </w:r>
    </w:p>
    <w:p w14:paraId="3B2D95F9" w14:textId="5EDF399D"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p>
    <w:p w14:paraId="058732EC" w14:textId="77777777" w:rsidR="00D36422" w:rsidRPr="00472900" w:rsidRDefault="00D36422" w:rsidP="00D36422">
      <w:pPr>
        <w:pStyle w:val="Padro"/>
        <w:snapToGrid w:val="0"/>
        <w:spacing w:line="200" w:lineRule="atLeast"/>
        <w:jc w:val="both"/>
        <w:rPr>
          <w:rFonts w:ascii="Times New Roman" w:eastAsia="Times New Roman" w:hAnsi="Times New Roman" w:cs="Times New Roman"/>
          <w:b/>
          <w:bCs/>
          <w:color w:val="000000"/>
          <w:szCs w:val="24"/>
        </w:rPr>
      </w:pPr>
      <w:r w:rsidRPr="00472900">
        <w:rPr>
          <w:rFonts w:ascii="Times New Roman" w:eastAsia="Times New Roman" w:hAnsi="Times New Roman" w:cs="Times New Roman"/>
          <w:b/>
          <w:bCs/>
          <w:color w:val="000000"/>
          <w:szCs w:val="24"/>
        </w:rPr>
        <w:t>57) Proposição n° 1.00122/2020-48</w:t>
      </w:r>
    </w:p>
    <w:p w14:paraId="2EB928B4"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Marcelo </w:t>
      </w:r>
      <w:proofErr w:type="spellStart"/>
      <w:r w:rsidRPr="00452BF3">
        <w:rPr>
          <w:rFonts w:ascii="Times New Roman" w:eastAsia="Times New Roman" w:hAnsi="Times New Roman" w:cs="Times New Roman"/>
          <w:color w:val="000000"/>
          <w:szCs w:val="24"/>
        </w:rPr>
        <w:t>Weitzel</w:t>
      </w:r>
      <w:proofErr w:type="spellEnd"/>
      <w:r w:rsidRPr="00452BF3">
        <w:rPr>
          <w:rFonts w:ascii="Times New Roman" w:eastAsia="Times New Roman" w:hAnsi="Times New Roman" w:cs="Times New Roman"/>
          <w:color w:val="000000"/>
          <w:szCs w:val="24"/>
        </w:rPr>
        <w:t xml:space="preserve"> Rabello de Souza</w:t>
      </w:r>
    </w:p>
    <w:p w14:paraId="105B583C"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Luciano Nunes Maia Freire</w:t>
      </w:r>
    </w:p>
    <w:p w14:paraId="1B54BD48"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Conselho Nacional do Ministério Público. Proposta de Recomendação. Substituição de copos e utensílios descartáveis fabricados com matéria prima derivada do petróleo por dispositivos retornáveis duráveis ou biodegradáveis no âmbito do Ministério Público brasileiro.</w:t>
      </w:r>
    </w:p>
    <w:p w14:paraId="34B212CE" w14:textId="2D4ABAB3"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72900">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rejeitou a presente Proposição, em virtude da perda superveniente de objeto, nos termos do voto do Relator. Ausentes, justificadamente, o Presidente do CNMP, Antônio Augusto Brandão de Aras e, em razão da vacância do cargo, um dos representantes do Ministério Público Estadual e o representante indicado pelo Supremo Tribunal Federal.</w:t>
      </w:r>
    </w:p>
    <w:p w14:paraId="26E94337" w14:textId="5DC454D1"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p>
    <w:p w14:paraId="0CFF4EB2" w14:textId="77777777" w:rsidR="00D36422" w:rsidRPr="00472900" w:rsidRDefault="00D36422" w:rsidP="00D36422">
      <w:pPr>
        <w:pStyle w:val="Padro"/>
        <w:snapToGrid w:val="0"/>
        <w:spacing w:line="200" w:lineRule="atLeast"/>
        <w:jc w:val="both"/>
        <w:rPr>
          <w:rFonts w:ascii="Times New Roman" w:eastAsia="Times New Roman" w:hAnsi="Times New Roman" w:cs="Times New Roman"/>
          <w:b/>
          <w:bCs/>
          <w:color w:val="000000"/>
          <w:szCs w:val="24"/>
        </w:rPr>
      </w:pPr>
      <w:r w:rsidRPr="00472900">
        <w:rPr>
          <w:rFonts w:ascii="Times New Roman" w:eastAsia="Times New Roman" w:hAnsi="Times New Roman" w:cs="Times New Roman"/>
          <w:b/>
          <w:bCs/>
          <w:color w:val="000000"/>
          <w:szCs w:val="24"/>
        </w:rPr>
        <w:t>58) Proposição n° 1.00276/2021-10</w:t>
      </w:r>
    </w:p>
    <w:p w14:paraId="397ABC0F"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348D6A89"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Luiz Fernando Bandeira de Mello Filho</w:t>
      </w:r>
    </w:p>
    <w:p w14:paraId="303CD081"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Interessados: Comissão de Acompanhamento Legislativo e Jurisprudência; Conselho Federal da Ordem dos Advogados do Brasil</w:t>
      </w:r>
    </w:p>
    <w:p w14:paraId="2817AA53"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Objeto: Conselho Nacional do Ministério Público. Proposta de Resolução. Alteração da Resolução nº 37/2009, para contemplar expressamente hipóteses que caracterizam nepotismo e hipóteses em que as vedações previstas nos </w:t>
      </w:r>
      <w:proofErr w:type="spellStart"/>
      <w:r w:rsidRPr="00452BF3">
        <w:rPr>
          <w:rFonts w:ascii="Times New Roman" w:eastAsia="Times New Roman" w:hAnsi="Times New Roman" w:cs="Times New Roman"/>
          <w:color w:val="000000"/>
          <w:szCs w:val="24"/>
        </w:rPr>
        <w:t>arts</w:t>
      </w:r>
      <w:proofErr w:type="spellEnd"/>
      <w:r w:rsidRPr="00452BF3">
        <w:rPr>
          <w:rFonts w:ascii="Times New Roman" w:eastAsia="Times New Roman" w:hAnsi="Times New Roman" w:cs="Times New Roman"/>
          <w:color w:val="000000"/>
          <w:szCs w:val="24"/>
        </w:rPr>
        <w:t>. 1º e 2º não se aplicam; revoga as Resoluções nº 1/2005, nº 7/2006, nº 21/2007, nº 28/2008; e o Enunciado nº 1/2006.</w:t>
      </w:r>
    </w:p>
    <w:p w14:paraId="4FF6CCD6" w14:textId="379D121B" w:rsidR="00D36422"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72900">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aprovou a presente Proposição, com a alteração de texto sugerida, nos termos do voto da Relatora. Ausentes, justificadamente, o Presidente do CNMP, Antônio Augusto Brandão de Aras e, em razão da vacância do cargo, um dos representantes do Ministério Público Estadual e o representante indicado pelo Supremo Tribunal Federal.</w:t>
      </w:r>
    </w:p>
    <w:p w14:paraId="1FCC7472" w14:textId="77777777" w:rsidR="00BE62AC" w:rsidRPr="00452BF3" w:rsidRDefault="00BE62AC" w:rsidP="00D36422">
      <w:pPr>
        <w:pStyle w:val="Padro"/>
        <w:snapToGrid w:val="0"/>
        <w:spacing w:line="200" w:lineRule="atLeast"/>
        <w:jc w:val="both"/>
        <w:rPr>
          <w:rFonts w:ascii="Times New Roman" w:eastAsia="Times New Roman" w:hAnsi="Times New Roman" w:cs="Times New Roman"/>
          <w:color w:val="000000"/>
          <w:szCs w:val="24"/>
        </w:rPr>
      </w:pPr>
    </w:p>
    <w:p w14:paraId="1E8EBDF7" w14:textId="651A62D4"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p>
    <w:p w14:paraId="08BA98C9" w14:textId="77777777" w:rsidR="00D36422" w:rsidRPr="00472900" w:rsidRDefault="00D36422" w:rsidP="00D36422">
      <w:pPr>
        <w:pStyle w:val="Padro"/>
        <w:snapToGrid w:val="0"/>
        <w:spacing w:line="200" w:lineRule="atLeast"/>
        <w:jc w:val="both"/>
        <w:rPr>
          <w:rFonts w:ascii="Times New Roman" w:eastAsia="Times New Roman" w:hAnsi="Times New Roman" w:cs="Times New Roman"/>
          <w:b/>
          <w:bCs/>
          <w:color w:val="000000"/>
          <w:szCs w:val="24"/>
        </w:rPr>
      </w:pPr>
      <w:r w:rsidRPr="00472900">
        <w:rPr>
          <w:rFonts w:ascii="Times New Roman" w:eastAsia="Times New Roman" w:hAnsi="Times New Roman" w:cs="Times New Roman"/>
          <w:b/>
          <w:bCs/>
          <w:color w:val="000000"/>
          <w:szCs w:val="24"/>
        </w:rPr>
        <w:t>59) Proposição n° 1.00707/2021-30</w:t>
      </w:r>
    </w:p>
    <w:p w14:paraId="79840F96"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5A56F303"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Rinaldo Reis Lima</w:t>
      </w:r>
    </w:p>
    <w:p w14:paraId="54B5AE4D"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Conselho Nacional do Ministério Público. Proposta de Resolução. Alteração da Resolução CNMP nº 78/2011, que institui o Cadastro de Membros do Ministério Público.</w:t>
      </w:r>
    </w:p>
    <w:p w14:paraId="38FEF7E4"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72900">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aprovou a presente Proposição, nos termos do voto da Relatora. Ausentes, justificadamente, o Presidente do CNMP, Antônio Augusto Brandão de Aras e, em razão da vacância do cargo, um dos representantes do Ministério Público Estadual e o representante indicado pelo Supremo Tribunal Federal.</w:t>
      </w:r>
    </w:p>
    <w:p w14:paraId="0E4FF0C1" w14:textId="2BD3E625"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p>
    <w:p w14:paraId="64B973AE" w14:textId="11111002" w:rsidR="00D36422" w:rsidRPr="007A6E14" w:rsidRDefault="00D36422" w:rsidP="00D36422">
      <w:pPr>
        <w:pStyle w:val="Padro"/>
        <w:snapToGrid w:val="0"/>
        <w:spacing w:line="200" w:lineRule="atLeast"/>
        <w:jc w:val="both"/>
        <w:rPr>
          <w:rFonts w:ascii="Times New Roman" w:eastAsia="Times New Roman" w:hAnsi="Times New Roman" w:cs="Times New Roman"/>
          <w:b/>
          <w:bCs/>
          <w:color w:val="000000"/>
          <w:szCs w:val="24"/>
        </w:rPr>
      </w:pPr>
      <w:r w:rsidRPr="007A6E14">
        <w:rPr>
          <w:rFonts w:ascii="Times New Roman" w:eastAsia="Times New Roman" w:hAnsi="Times New Roman" w:cs="Times New Roman"/>
          <w:b/>
          <w:bCs/>
          <w:color w:val="000000"/>
          <w:szCs w:val="24"/>
        </w:rPr>
        <w:t>60) Procedimento de Controle Administrativo n° 1.00858/2021-51</w:t>
      </w:r>
    </w:p>
    <w:p w14:paraId="3997BCF8"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Sandra Krieger Gonçalves</w:t>
      </w:r>
    </w:p>
    <w:p w14:paraId="0D393902"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Requerente: </w:t>
      </w:r>
      <w:proofErr w:type="spellStart"/>
      <w:r w:rsidRPr="00452BF3">
        <w:rPr>
          <w:rFonts w:ascii="Times New Roman" w:eastAsia="Times New Roman" w:hAnsi="Times New Roman" w:cs="Times New Roman"/>
          <w:color w:val="000000"/>
          <w:szCs w:val="24"/>
        </w:rPr>
        <w:t>Villis</w:t>
      </w:r>
      <w:proofErr w:type="spellEnd"/>
      <w:r w:rsidRPr="00452BF3">
        <w:rPr>
          <w:rFonts w:ascii="Times New Roman" w:eastAsia="Times New Roman" w:hAnsi="Times New Roman" w:cs="Times New Roman"/>
          <w:color w:val="000000"/>
          <w:szCs w:val="24"/>
        </w:rPr>
        <w:t xml:space="preserve"> Marra Gomes</w:t>
      </w:r>
    </w:p>
    <w:p w14:paraId="674CBD11"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de Goiás</w:t>
      </w:r>
    </w:p>
    <w:p w14:paraId="05FE2FFD"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Interessados: Cleide Maria Pereira; </w:t>
      </w:r>
      <w:proofErr w:type="spellStart"/>
      <w:r w:rsidRPr="00452BF3">
        <w:rPr>
          <w:rFonts w:ascii="Times New Roman" w:eastAsia="Times New Roman" w:hAnsi="Times New Roman" w:cs="Times New Roman"/>
          <w:color w:val="000000"/>
          <w:szCs w:val="24"/>
        </w:rPr>
        <w:t>Deusdete</w:t>
      </w:r>
      <w:proofErr w:type="spellEnd"/>
      <w:r w:rsidRPr="00452BF3">
        <w:rPr>
          <w:rFonts w:ascii="Times New Roman" w:eastAsia="Times New Roman" w:hAnsi="Times New Roman" w:cs="Times New Roman"/>
          <w:color w:val="000000"/>
          <w:szCs w:val="24"/>
        </w:rPr>
        <w:t xml:space="preserve"> Carnot Damacena; Vanusa de </w:t>
      </w:r>
      <w:proofErr w:type="spellStart"/>
      <w:r w:rsidRPr="00452BF3">
        <w:rPr>
          <w:rFonts w:ascii="Times New Roman" w:eastAsia="Times New Roman" w:hAnsi="Times New Roman" w:cs="Times New Roman"/>
          <w:color w:val="000000"/>
          <w:szCs w:val="24"/>
        </w:rPr>
        <w:t>Araujo</w:t>
      </w:r>
      <w:proofErr w:type="spellEnd"/>
      <w:r w:rsidRPr="00452BF3">
        <w:rPr>
          <w:rFonts w:ascii="Times New Roman" w:eastAsia="Times New Roman" w:hAnsi="Times New Roman" w:cs="Times New Roman"/>
          <w:color w:val="000000"/>
          <w:szCs w:val="24"/>
        </w:rPr>
        <w:t xml:space="preserve"> Lopes Andrade</w:t>
      </w:r>
    </w:p>
    <w:p w14:paraId="0383A53A"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de Goiás. Suspensão dos atos praticados pelo Conselho Superior. Concurso de promoção por merecimento. 7ª Procuradoria de Justiça. Edital nº 93/2021. Pedido liminar.</w:t>
      </w:r>
    </w:p>
    <w:p w14:paraId="7B30DE99" w14:textId="36940399"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7A6E1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julgou parcialmente procedente o pedido para: I) declarar a nulidade da votação realizada pelo Conselho Superior do Ministério Público do Estado de Goiás quanto ao Edital de Promoção por Merecimento nº 093/2021, em que se julgou a promoção por merecimento para a 7ª Procuradoria de Justiça da Comarca de Goiânia; II) determinar a realização de nova votação, que atente para a necessidade de escrutínios separados (primeiro para apreciar o nome dos remanescentes; em seguida, para apreciar o nome dos demais candidatos), na qual conste a indicação expressa da motivação para eventual aprovação ou recusa do nome do membro remanescente, bem como a indicação expressa da motivação para escolha dos demais integrantes da lista tríplice, apresentando de forma concretamente fundamentada o preenchimento dos requisitos daqueles pretendentes à promoção por merecimento, nos termos do voto da Relatora. Ausentes, justificadamente, o Presidente do CNMP, Antônio Augusto Brandão de Aras e, em razão da vacância do cargo, um dos representantes do Ministério Público Estadual e o representante indicado pelo Supremo Tribunal Federal.</w:t>
      </w:r>
    </w:p>
    <w:p w14:paraId="675ADAE6" w14:textId="238C8CFD"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p>
    <w:p w14:paraId="4E5A33B3" w14:textId="77777777" w:rsidR="00D36422" w:rsidRPr="007A6E14" w:rsidRDefault="00D36422" w:rsidP="00D36422">
      <w:pPr>
        <w:pStyle w:val="Padro"/>
        <w:snapToGrid w:val="0"/>
        <w:spacing w:line="200" w:lineRule="atLeast"/>
        <w:jc w:val="both"/>
        <w:rPr>
          <w:rFonts w:ascii="Times New Roman" w:eastAsia="Times New Roman" w:hAnsi="Times New Roman" w:cs="Times New Roman"/>
          <w:b/>
          <w:bCs/>
          <w:color w:val="000000"/>
          <w:szCs w:val="24"/>
        </w:rPr>
      </w:pPr>
      <w:r w:rsidRPr="007A6E14">
        <w:rPr>
          <w:rFonts w:ascii="Times New Roman" w:eastAsia="Times New Roman" w:hAnsi="Times New Roman" w:cs="Times New Roman"/>
          <w:b/>
          <w:bCs/>
          <w:color w:val="000000"/>
          <w:szCs w:val="24"/>
        </w:rPr>
        <w:t>61) Proposição n° 1.00952/2018-14</w:t>
      </w:r>
    </w:p>
    <w:p w14:paraId="757E4A7E"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Silvio Roberto Oliveira de Amorim Junior</w:t>
      </w:r>
    </w:p>
    <w:p w14:paraId="08FCB644"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Requerentes: Gustavo do Vale Rocha; Valter </w:t>
      </w:r>
      <w:proofErr w:type="spellStart"/>
      <w:r w:rsidRPr="00452BF3">
        <w:rPr>
          <w:rFonts w:ascii="Times New Roman" w:eastAsia="Times New Roman" w:hAnsi="Times New Roman" w:cs="Times New Roman"/>
          <w:color w:val="000000"/>
          <w:szCs w:val="24"/>
        </w:rPr>
        <w:t>Shuenquener</w:t>
      </w:r>
      <w:proofErr w:type="spellEnd"/>
      <w:r w:rsidRPr="00452BF3">
        <w:rPr>
          <w:rFonts w:ascii="Times New Roman" w:eastAsia="Times New Roman" w:hAnsi="Times New Roman" w:cs="Times New Roman"/>
          <w:color w:val="000000"/>
          <w:szCs w:val="24"/>
        </w:rPr>
        <w:t xml:space="preserve"> de Araújo</w:t>
      </w:r>
    </w:p>
    <w:p w14:paraId="61E91728"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Conselho Nacional do Ministério Público. Proposta de Resolução. Prioridade no atendimento a pedidos de informações, denúncias e solicitações que versarem sobre violência doméstica nas unidades do Ministério Público brasileiro.</w:t>
      </w:r>
    </w:p>
    <w:p w14:paraId="62097ACF" w14:textId="78C9EF64"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7A6E1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aprovou a presente Proposição, com as modificações de texto sugeridas, e sob a forma de Recomendação, nos termos do voto do Relator. Ausentes, justificadamente, o Presidente do CNMP, Antônio Augusto Brandão de Aras e, em razão da vacância do cargo, um dos representantes do Ministério Público Estadual e o representante indicado pelo Supremo Tribunal Federal.</w:t>
      </w:r>
    </w:p>
    <w:p w14:paraId="75F1C9FC" w14:textId="57DEAFB9"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p>
    <w:p w14:paraId="28C2A438" w14:textId="77777777" w:rsidR="00D36422" w:rsidRPr="007A6E14" w:rsidRDefault="00D36422" w:rsidP="00D36422">
      <w:pPr>
        <w:pStyle w:val="Padro"/>
        <w:snapToGrid w:val="0"/>
        <w:spacing w:line="200" w:lineRule="atLeast"/>
        <w:jc w:val="both"/>
        <w:rPr>
          <w:rFonts w:ascii="Times New Roman" w:eastAsia="Times New Roman" w:hAnsi="Times New Roman" w:cs="Times New Roman"/>
          <w:b/>
          <w:bCs/>
          <w:color w:val="000000"/>
          <w:szCs w:val="24"/>
        </w:rPr>
      </w:pPr>
      <w:r w:rsidRPr="007A6E14">
        <w:rPr>
          <w:rFonts w:ascii="Times New Roman" w:eastAsia="Times New Roman" w:hAnsi="Times New Roman" w:cs="Times New Roman"/>
          <w:b/>
          <w:bCs/>
          <w:color w:val="000000"/>
          <w:szCs w:val="24"/>
        </w:rPr>
        <w:t>62) Procedimento de Controle Administrativo n° 1.00677/2020-26</w:t>
      </w:r>
    </w:p>
    <w:p w14:paraId="4E22C54B"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26F7BCFE"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Requerente: </w:t>
      </w:r>
      <w:proofErr w:type="spellStart"/>
      <w:r w:rsidRPr="00452BF3">
        <w:rPr>
          <w:rFonts w:ascii="Times New Roman" w:eastAsia="Times New Roman" w:hAnsi="Times New Roman" w:cs="Times New Roman"/>
          <w:color w:val="000000"/>
          <w:szCs w:val="24"/>
        </w:rPr>
        <w:t>Janio</w:t>
      </w:r>
      <w:proofErr w:type="spellEnd"/>
      <w:r w:rsidRPr="00452BF3">
        <w:rPr>
          <w:rFonts w:ascii="Times New Roman" w:eastAsia="Times New Roman" w:hAnsi="Times New Roman" w:cs="Times New Roman"/>
          <w:color w:val="000000"/>
          <w:szCs w:val="24"/>
        </w:rPr>
        <w:t xml:space="preserve"> Viana Gama</w:t>
      </w:r>
    </w:p>
    <w:p w14:paraId="091A2196"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do Pará</w:t>
      </w:r>
    </w:p>
    <w:p w14:paraId="4A872BA4"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do Pará. Desconstituição de atos da Procuradoria Geral de Justiça. Exonerações desmotivadas de servidores efetivos que estavam ocupando cargos comissionados de Assessores de Promotoria.</w:t>
      </w:r>
    </w:p>
    <w:p w14:paraId="319FBD90"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7A6E1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Após o voto da Relatora, no sentido de julgar o pedido parcialmente procedente, para recomendar ao Ministério Público do Estado do Pará a adoção, no prazo de 120 (cento e vinte) dias após a conclusão do certame, das providências necessárias à observância do percentual mínimo de 20% (vinte por cento) dos cargos comissionados reservados a servidores efetivos consoante previsto na Lei Estadual nº 7.380/2010, e decorrente do art. 37, V, da Constituição Federal, pediu vista o Conselheiro Sebastião Caixeta. Ausentes, justificadamente, o Presidente do CNMP, Antônio Augusto Brandão de Aras e, em razão da vacância do cargo, um dos representantes do Ministério Público Estadual e o representante indicado pelo Supremo Tribunal Federal. Aguardam os demais.</w:t>
      </w:r>
    </w:p>
    <w:p w14:paraId="15082AB2" w14:textId="7AC8E5BE"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p>
    <w:p w14:paraId="3E24954C" w14:textId="77777777" w:rsidR="00D36422" w:rsidRPr="007A6E14" w:rsidRDefault="00D36422" w:rsidP="00D36422">
      <w:pPr>
        <w:pStyle w:val="Padro"/>
        <w:snapToGrid w:val="0"/>
        <w:spacing w:line="200" w:lineRule="atLeast"/>
        <w:jc w:val="both"/>
        <w:rPr>
          <w:rFonts w:ascii="Times New Roman" w:eastAsia="Times New Roman" w:hAnsi="Times New Roman" w:cs="Times New Roman"/>
          <w:b/>
          <w:bCs/>
          <w:color w:val="000000"/>
          <w:szCs w:val="24"/>
        </w:rPr>
      </w:pPr>
      <w:r w:rsidRPr="007A6E14">
        <w:rPr>
          <w:rFonts w:ascii="Times New Roman" w:eastAsia="Times New Roman" w:hAnsi="Times New Roman" w:cs="Times New Roman"/>
          <w:b/>
          <w:bCs/>
          <w:color w:val="000000"/>
          <w:szCs w:val="24"/>
        </w:rPr>
        <w:t>63) Pedido de Providências n° 1.00881/2021-00</w:t>
      </w:r>
    </w:p>
    <w:p w14:paraId="1C8054EF"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024723E1"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Messias do Nascimento Sousa</w:t>
      </w:r>
    </w:p>
    <w:p w14:paraId="7E38140D"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do Ceará</w:t>
      </w:r>
    </w:p>
    <w:p w14:paraId="48662219"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do Ceará. Irregularidades em processo seletivo de estagiários de graduação em Direito. Anulação de ato proferido pelo Procurador-Geral de Justiça que eliminou candidatos que realizaram a prova em momento diverso do estabelecido no edital. Pedido liminar.</w:t>
      </w:r>
    </w:p>
    <w:p w14:paraId="0822A044" w14:textId="4A3E78B5"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7A6E1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julgou procedente o pedido, ratificando os fundamentos da decisão liminar, nos termos do voto da Relatora. Ausentes, justificadamente, o Presidente do CNMP, Antônio Augusto Brandão de Aras e, em razão da vacância do cargo, um dos representantes do Ministério Público Estadual e o representante indicado pelo Supremo Tribunal Federal.</w:t>
      </w:r>
    </w:p>
    <w:p w14:paraId="59A986BA" w14:textId="57A278A4"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p>
    <w:p w14:paraId="1737427B" w14:textId="77777777" w:rsidR="00D36422" w:rsidRPr="007A6E14" w:rsidRDefault="00D36422" w:rsidP="00D36422">
      <w:pPr>
        <w:pStyle w:val="Padro"/>
        <w:snapToGrid w:val="0"/>
        <w:spacing w:line="200" w:lineRule="atLeast"/>
        <w:jc w:val="both"/>
        <w:rPr>
          <w:rFonts w:ascii="Times New Roman" w:eastAsia="Times New Roman" w:hAnsi="Times New Roman" w:cs="Times New Roman"/>
          <w:b/>
          <w:bCs/>
          <w:color w:val="000000"/>
          <w:szCs w:val="24"/>
        </w:rPr>
      </w:pPr>
      <w:r w:rsidRPr="007A6E14">
        <w:rPr>
          <w:rFonts w:ascii="Times New Roman" w:eastAsia="Times New Roman" w:hAnsi="Times New Roman" w:cs="Times New Roman"/>
          <w:b/>
          <w:bCs/>
          <w:color w:val="000000"/>
          <w:szCs w:val="24"/>
        </w:rPr>
        <w:t>64) Pedido de Providências n° 1.00062/2020-90</w:t>
      </w:r>
    </w:p>
    <w:p w14:paraId="3DFE3423"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5C22F92E"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Requerente: Rodrigo </w:t>
      </w:r>
      <w:proofErr w:type="spellStart"/>
      <w:r w:rsidRPr="00452BF3">
        <w:rPr>
          <w:rFonts w:ascii="Times New Roman" w:eastAsia="Times New Roman" w:hAnsi="Times New Roman" w:cs="Times New Roman"/>
          <w:color w:val="000000"/>
          <w:szCs w:val="24"/>
        </w:rPr>
        <w:t>Iennaco</w:t>
      </w:r>
      <w:proofErr w:type="spellEnd"/>
      <w:r w:rsidRPr="00452BF3">
        <w:rPr>
          <w:rFonts w:ascii="Times New Roman" w:eastAsia="Times New Roman" w:hAnsi="Times New Roman" w:cs="Times New Roman"/>
          <w:color w:val="000000"/>
          <w:szCs w:val="24"/>
        </w:rPr>
        <w:t xml:space="preserve"> de Moraes</w:t>
      </w:r>
    </w:p>
    <w:p w14:paraId="44BE4B14"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Conselho Nacional do Ministério Público</w:t>
      </w:r>
    </w:p>
    <w:p w14:paraId="53531149"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Conselho Nacional do Ministério Público. Regulamentação da Lei 13.964/2019. Criação e implementação da Câmaras de Revisão Criminal, com competência exclusiva para revisão dos arquivamentos de inquéritos policiais. Conforme art. 28 do Código de Processo Penal e art. 62 da Lei Complementar 75/1993, c/c o art. 80 da Lei 8.625/1993.</w:t>
      </w:r>
    </w:p>
    <w:p w14:paraId="0EFB1B13" w14:textId="08003164"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7A6E1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decidiu pelo arquivamento do feito, em virtude da perda de objeto, e determinou a remessa das informações constantes dos autos ao grupo de trabalho para eventual acolhimento das sugestões, nos termos do voto da Relatora. Ausentes, justificadamente, o Presidente do CNMP, Antônio Augusto Brandão de Aras e, em razão da vacância do cargo, um dos representantes do Ministério Público Estadual e o representante indicado pelo Supremo Tribunal Federal</w:t>
      </w:r>
    </w:p>
    <w:p w14:paraId="0A736EB9" w14:textId="452EAE73" w:rsidR="00D36422" w:rsidRDefault="00D36422" w:rsidP="00D36422">
      <w:pPr>
        <w:pStyle w:val="Padro"/>
        <w:snapToGrid w:val="0"/>
        <w:spacing w:line="200" w:lineRule="atLeast"/>
        <w:jc w:val="both"/>
        <w:rPr>
          <w:rFonts w:ascii="Times New Roman" w:eastAsia="Times New Roman" w:hAnsi="Times New Roman" w:cs="Times New Roman"/>
          <w:color w:val="000000"/>
          <w:szCs w:val="24"/>
        </w:rPr>
      </w:pPr>
    </w:p>
    <w:p w14:paraId="0EF89ACB" w14:textId="77777777" w:rsidR="00D36422" w:rsidRPr="007A6E14" w:rsidRDefault="00D36422" w:rsidP="00D36422">
      <w:pPr>
        <w:pStyle w:val="Padro"/>
        <w:snapToGrid w:val="0"/>
        <w:spacing w:line="200" w:lineRule="atLeast"/>
        <w:jc w:val="both"/>
        <w:rPr>
          <w:rFonts w:ascii="Times New Roman" w:eastAsia="Times New Roman" w:hAnsi="Times New Roman" w:cs="Times New Roman"/>
          <w:b/>
          <w:bCs/>
          <w:color w:val="000000"/>
          <w:szCs w:val="24"/>
        </w:rPr>
      </w:pPr>
      <w:r w:rsidRPr="007A6E14">
        <w:rPr>
          <w:rFonts w:ascii="Times New Roman" w:eastAsia="Times New Roman" w:hAnsi="Times New Roman" w:cs="Times New Roman"/>
          <w:b/>
          <w:bCs/>
          <w:color w:val="000000"/>
          <w:szCs w:val="24"/>
        </w:rPr>
        <w:t>65) Proposição n° 1.00248/2020-02</w:t>
      </w:r>
    </w:p>
    <w:p w14:paraId="72570515"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0F6ADE55"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Requerente: Valter </w:t>
      </w:r>
      <w:proofErr w:type="spellStart"/>
      <w:r w:rsidRPr="00452BF3">
        <w:rPr>
          <w:rFonts w:ascii="Times New Roman" w:eastAsia="Times New Roman" w:hAnsi="Times New Roman" w:cs="Times New Roman"/>
          <w:color w:val="000000"/>
          <w:szCs w:val="24"/>
        </w:rPr>
        <w:t>Shuenquener</w:t>
      </w:r>
      <w:proofErr w:type="spellEnd"/>
      <w:r w:rsidRPr="00452BF3">
        <w:rPr>
          <w:rFonts w:ascii="Times New Roman" w:eastAsia="Times New Roman" w:hAnsi="Times New Roman" w:cs="Times New Roman"/>
          <w:color w:val="000000"/>
          <w:szCs w:val="24"/>
        </w:rPr>
        <w:t xml:space="preserve"> de Araújo</w:t>
      </w:r>
    </w:p>
    <w:p w14:paraId="11E02558"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Interessado: Conselho Federal da Ordem dos Advogados do Brasil</w:t>
      </w:r>
    </w:p>
    <w:p w14:paraId="5F0558DD"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Conselho Nacional do Ministério Público. Proposta de Resolução. Criação da Política Nacional de Inovação e Desenvolvimento do Ministério Público brasileiro.</w:t>
      </w:r>
    </w:p>
    <w:p w14:paraId="75A1DD2B" w14:textId="465C4606"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7A6E1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xml:space="preserve">: O Conselho, por unanimidade, decidiu pelo arquivamento da presente Proposta, sem embargo de sua análise ser retomada em momento apropriado, sugerindo a adoção de providências, por meio da Presidência deste CNMP e da Comissão de Planejamento Estratégico, a fim de efetivar a articulação com a ESMPU, no âmbito do </w:t>
      </w:r>
      <w:proofErr w:type="spellStart"/>
      <w:r w:rsidRPr="00452BF3">
        <w:rPr>
          <w:rFonts w:ascii="Times New Roman" w:eastAsia="Times New Roman" w:hAnsi="Times New Roman" w:cs="Times New Roman"/>
          <w:color w:val="000000"/>
          <w:szCs w:val="24"/>
        </w:rPr>
        <w:t>InovaEscola</w:t>
      </w:r>
      <w:proofErr w:type="spellEnd"/>
      <w:r w:rsidRPr="00452BF3">
        <w:rPr>
          <w:rFonts w:ascii="Times New Roman" w:eastAsia="Times New Roman" w:hAnsi="Times New Roman" w:cs="Times New Roman"/>
          <w:color w:val="000000"/>
          <w:szCs w:val="24"/>
        </w:rPr>
        <w:t>, para firmar acordo de cooperação na área de inovação, nos termos do voto da Relatora. Ausentes, justificadamente, o Presidente do CNMP, Antônio Augusto Brandão de Aras e, em razão da vacância do cargo, um dos representantes do Ministério Público Estadual e o representante indicado pelo Supremo Tribunal Federal.</w:t>
      </w:r>
    </w:p>
    <w:p w14:paraId="5CF7307D" w14:textId="120C2339"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p>
    <w:p w14:paraId="57FBE683" w14:textId="77777777" w:rsidR="00D36422" w:rsidRPr="007A6E14" w:rsidRDefault="00D36422" w:rsidP="00D36422">
      <w:pPr>
        <w:pStyle w:val="Padro"/>
        <w:snapToGrid w:val="0"/>
        <w:spacing w:line="200" w:lineRule="atLeast"/>
        <w:jc w:val="both"/>
        <w:rPr>
          <w:rFonts w:ascii="Times New Roman" w:eastAsia="Times New Roman" w:hAnsi="Times New Roman" w:cs="Times New Roman"/>
          <w:b/>
          <w:bCs/>
          <w:color w:val="000000"/>
          <w:szCs w:val="24"/>
        </w:rPr>
      </w:pPr>
      <w:r w:rsidRPr="007A6E14">
        <w:rPr>
          <w:rFonts w:ascii="Times New Roman" w:eastAsia="Times New Roman" w:hAnsi="Times New Roman" w:cs="Times New Roman"/>
          <w:b/>
          <w:bCs/>
          <w:color w:val="000000"/>
          <w:szCs w:val="24"/>
        </w:rPr>
        <w:t>66) Proposição n° 1.00847/2021-53</w:t>
      </w:r>
    </w:p>
    <w:p w14:paraId="75C722D4"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739006CA"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Requerentes: Luciano Nunes Maia Freire; Marcelo </w:t>
      </w:r>
      <w:proofErr w:type="spellStart"/>
      <w:r w:rsidRPr="00452BF3">
        <w:rPr>
          <w:rFonts w:ascii="Times New Roman" w:eastAsia="Times New Roman" w:hAnsi="Times New Roman" w:cs="Times New Roman"/>
          <w:color w:val="000000"/>
          <w:szCs w:val="24"/>
        </w:rPr>
        <w:t>Weitzel</w:t>
      </w:r>
      <w:proofErr w:type="spellEnd"/>
      <w:r w:rsidRPr="00452BF3">
        <w:rPr>
          <w:rFonts w:ascii="Times New Roman" w:eastAsia="Times New Roman" w:hAnsi="Times New Roman" w:cs="Times New Roman"/>
          <w:color w:val="000000"/>
          <w:szCs w:val="24"/>
        </w:rPr>
        <w:t xml:space="preserve"> Rabello de Souza</w:t>
      </w:r>
    </w:p>
    <w:p w14:paraId="7761633F"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Conselho Nacional do Ministério Público. Proposta de Recomendação. Fomento à fiscalização pelo Ministério Público dos parâmetros de acolhimento das pessoas LGBTI+ privadas de liberdade em cumprimento das penas privativas de liberdade nos estabelecimentos penais.</w:t>
      </w:r>
    </w:p>
    <w:p w14:paraId="76B00630" w14:textId="6A88B6BA"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7A6E1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aprovou a presente Proposição, com as alterações sugeridas, nos termos do voto da Relatora. Ausentes, justificadamente, o Presidente do CNMP, Antônio Augusto Brandão de Aras e, em razão da vacância do cargo, um dos representantes do Ministério Público Estadual e o representante indicado pelo Supremo Tribunal Federal.</w:t>
      </w:r>
    </w:p>
    <w:p w14:paraId="19D6FAB4" w14:textId="675C8BE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p>
    <w:p w14:paraId="3A6EAA5F" w14:textId="77777777" w:rsidR="00D36422" w:rsidRPr="007A6E14" w:rsidRDefault="00D36422" w:rsidP="00D36422">
      <w:pPr>
        <w:pStyle w:val="Padro"/>
        <w:snapToGrid w:val="0"/>
        <w:spacing w:line="200" w:lineRule="atLeast"/>
        <w:jc w:val="both"/>
        <w:rPr>
          <w:rFonts w:ascii="Times New Roman" w:eastAsia="Times New Roman" w:hAnsi="Times New Roman" w:cs="Times New Roman"/>
          <w:b/>
          <w:bCs/>
          <w:color w:val="000000"/>
          <w:szCs w:val="24"/>
        </w:rPr>
      </w:pPr>
      <w:r w:rsidRPr="007A6E14">
        <w:rPr>
          <w:rFonts w:ascii="Times New Roman" w:eastAsia="Times New Roman" w:hAnsi="Times New Roman" w:cs="Times New Roman"/>
          <w:b/>
          <w:bCs/>
          <w:color w:val="000000"/>
          <w:szCs w:val="24"/>
        </w:rPr>
        <w:t>67) Consulta n° 1.00975/2021-15</w:t>
      </w:r>
    </w:p>
    <w:p w14:paraId="428AC399"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607E8A30"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Requerentes: Fernando da Silva </w:t>
      </w:r>
      <w:proofErr w:type="spellStart"/>
      <w:r w:rsidRPr="00452BF3">
        <w:rPr>
          <w:rFonts w:ascii="Times New Roman" w:eastAsia="Times New Roman" w:hAnsi="Times New Roman" w:cs="Times New Roman"/>
          <w:color w:val="000000"/>
          <w:szCs w:val="24"/>
        </w:rPr>
        <w:t>Comin</w:t>
      </w:r>
      <w:proofErr w:type="spellEnd"/>
      <w:r w:rsidRPr="00452BF3">
        <w:rPr>
          <w:rFonts w:ascii="Times New Roman" w:eastAsia="Times New Roman" w:hAnsi="Times New Roman" w:cs="Times New Roman"/>
          <w:color w:val="000000"/>
          <w:szCs w:val="24"/>
        </w:rPr>
        <w:t>; Ministério Público do Estado de Santa Catarina</w:t>
      </w:r>
    </w:p>
    <w:p w14:paraId="718849D2"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Conselho Nacional do Ministério Público. Consulta. Aplicação da Resolução Conjunta CNJ/CNMP nº 7/2021. Concursos em andamento ou aos editais a serem lançados.</w:t>
      </w:r>
    </w:p>
    <w:p w14:paraId="647005D1" w14:textId="0A6DE75F"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7A6E1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conheceu a Consulta formulada e, no mérito, em relação ao primeiro quesito, apresentou a seguinte resposta: “A Resolução Conjunta CNJ/CNMP nº 7/2021 não se aplica aos concursos em andamento conforme modulação de efeitos da decisão proferida no bojo da PROP nº 1.00759/2021-09, a qual embasou a edição do referido ato normativo”, restando, consequentemente, prejudicados os demais quesitos, nos termos do voto da Relatora. Ausentes, justificadamente, o Presidente do CNMP, Antônio Augusto Brandão de Aras e, em razão da vacância do cargo, um dos representantes do Ministério Público Estadual e o representante indicado pelo Supremo Tribunal Federal.</w:t>
      </w:r>
    </w:p>
    <w:p w14:paraId="3551D645" w14:textId="1F95D5BB"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p>
    <w:p w14:paraId="36E6AA28" w14:textId="77777777" w:rsidR="00D36422" w:rsidRPr="007A6E14" w:rsidRDefault="00D36422" w:rsidP="00D36422">
      <w:pPr>
        <w:pStyle w:val="Padro"/>
        <w:snapToGrid w:val="0"/>
        <w:spacing w:line="200" w:lineRule="atLeast"/>
        <w:jc w:val="both"/>
        <w:rPr>
          <w:rFonts w:ascii="Times New Roman" w:eastAsia="Times New Roman" w:hAnsi="Times New Roman" w:cs="Times New Roman"/>
          <w:b/>
          <w:bCs/>
          <w:color w:val="000000"/>
          <w:szCs w:val="24"/>
        </w:rPr>
      </w:pPr>
      <w:r w:rsidRPr="007A6E14">
        <w:rPr>
          <w:rFonts w:ascii="Times New Roman" w:eastAsia="Times New Roman" w:hAnsi="Times New Roman" w:cs="Times New Roman"/>
          <w:b/>
          <w:bCs/>
          <w:color w:val="000000"/>
          <w:szCs w:val="24"/>
        </w:rPr>
        <w:t>68) Proposição n° 1.01032/2021-73</w:t>
      </w:r>
    </w:p>
    <w:p w14:paraId="4A1A7E7F"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Sebastião Vieira Caixeta</w:t>
      </w:r>
    </w:p>
    <w:p w14:paraId="7573B04A"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Requerente: Marcelo </w:t>
      </w:r>
      <w:proofErr w:type="spellStart"/>
      <w:r w:rsidRPr="00452BF3">
        <w:rPr>
          <w:rFonts w:ascii="Times New Roman" w:eastAsia="Times New Roman" w:hAnsi="Times New Roman" w:cs="Times New Roman"/>
          <w:color w:val="000000"/>
          <w:szCs w:val="24"/>
        </w:rPr>
        <w:t>Weitzel</w:t>
      </w:r>
      <w:proofErr w:type="spellEnd"/>
      <w:r w:rsidRPr="00452BF3">
        <w:rPr>
          <w:rFonts w:ascii="Times New Roman" w:eastAsia="Times New Roman" w:hAnsi="Times New Roman" w:cs="Times New Roman"/>
          <w:color w:val="000000"/>
          <w:szCs w:val="24"/>
        </w:rPr>
        <w:t xml:space="preserve"> Rabello de Souza</w:t>
      </w:r>
    </w:p>
    <w:p w14:paraId="723F0522"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Interessados: Associação Nacional do Ministério Público Militar; Associação Nacional dos Procuradores da República; Associação Nacional dos Procuradores do Trabalho – ANPT; Associação Nacional dos Membros do Ministério Público – CONAMP; Ministérios Públicos Estaduais; Ramos do Ministério Público da União</w:t>
      </w:r>
    </w:p>
    <w:p w14:paraId="76B4EC19"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Conselho Nacional do Ministério Público. Proposta de Recomendação. Recomenda aos ramos e às unidades do Ministério Público brasileiro a adoção de medidas estruturantes para a melhoria das condições ambientais e de acesso ao trabalho no âmbito do Sistema Prisional.</w:t>
      </w:r>
    </w:p>
    <w:p w14:paraId="52353768" w14:textId="12627FDC"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7A6E1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aprovou a presente Proposição, com as alterações sugeridas, nos termos do voto do Relator. Ausentes, justificadamente, o Presidente do CNMP, Antônio Augusto Brandão de Aras e, em razão da vacância do cargo, um dos representantes do Ministério Público Estadual e o representante indicado pelo Supremo Tribunal Federal.</w:t>
      </w:r>
    </w:p>
    <w:p w14:paraId="67CFD6CA" w14:textId="2B6FE23E"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p>
    <w:p w14:paraId="06479D66" w14:textId="77777777" w:rsidR="00D36422" w:rsidRPr="007A6E14" w:rsidRDefault="00D36422" w:rsidP="00D36422">
      <w:pPr>
        <w:pStyle w:val="Padro"/>
        <w:snapToGrid w:val="0"/>
        <w:spacing w:line="200" w:lineRule="atLeast"/>
        <w:jc w:val="both"/>
        <w:rPr>
          <w:rFonts w:ascii="Times New Roman" w:eastAsia="Times New Roman" w:hAnsi="Times New Roman" w:cs="Times New Roman"/>
          <w:b/>
          <w:bCs/>
          <w:color w:val="000000"/>
          <w:szCs w:val="24"/>
        </w:rPr>
      </w:pPr>
      <w:r w:rsidRPr="007A6E14">
        <w:rPr>
          <w:rFonts w:ascii="Times New Roman" w:eastAsia="Times New Roman" w:hAnsi="Times New Roman" w:cs="Times New Roman"/>
          <w:b/>
          <w:bCs/>
          <w:color w:val="000000"/>
          <w:szCs w:val="24"/>
        </w:rPr>
        <w:t>69) Reclamação Disciplinar n° 1.00527/2020-68 (Recurso Interno) (Processo Sigiloso)</w:t>
      </w:r>
    </w:p>
    <w:p w14:paraId="046E1618"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Marcelo </w:t>
      </w:r>
      <w:proofErr w:type="spellStart"/>
      <w:r w:rsidRPr="00452BF3">
        <w:rPr>
          <w:rFonts w:ascii="Times New Roman" w:eastAsia="Times New Roman" w:hAnsi="Times New Roman" w:cs="Times New Roman"/>
          <w:color w:val="000000"/>
          <w:szCs w:val="24"/>
        </w:rPr>
        <w:t>Weitzel</w:t>
      </w:r>
      <w:proofErr w:type="spellEnd"/>
      <w:r w:rsidRPr="00452BF3">
        <w:rPr>
          <w:rFonts w:ascii="Times New Roman" w:eastAsia="Times New Roman" w:hAnsi="Times New Roman" w:cs="Times New Roman"/>
          <w:color w:val="000000"/>
          <w:szCs w:val="24"/>
        </w:rPr>
        <w:t xml:space="preserve"> Rabello de Souza</w:t>
      </w:r>
    </w:p>
    <w:p w14:paraId="0E524780"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Recorrente: Mary Lucy Carvalho</w:t>
      </w:r>
    </w:p>
    <w:p w14:paraId="058DB67F"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Recorrido: Membro do Ministério Público do Estado de Minas Gerais</w:t>
      </w:r>
    </w:p>
    <w:p w14:paraId="289ED412"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Interessados: Corregedoria Geral do Ministério Público do Estado de Minas Gerais; Ministério Público do Estado de Minas Gerais</w:t>
      </w:r>
    </w:p>
    <w:p w14:paraId="703A7746" w14:textId="77777777"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Reclamação Disciplinar instaurada em desfavor de membro do Ministério Público do Estado de Minas Gerais.</w:t>
      </w:r>
    </w:p>
    <w:p w14:paraId="7E473CB6" w14:textId="17AE66F2" w:rsidR="00D36422" w:rsidRPr="00452BF3" w:rsidRDefault="00D36422" w:rsidP="00D36422">
      <w:pPr>
        <w:pStyle w:val="Padro"/>
        <w:snapToGrid w:val="0"/>
        <w:spacing w:line="200" w:lineRule="atLeast"/>
        <w:jc w:val="both"/>
        <w:rPr>
          <w:rFonts w:ascii="Times New Roman" w:eastAsia="Times New Roman" w:hAnsi="Times New Roman" w:cs="Times New Roman"/>
          <w:color w:val="000000"/>
          <w:szCs w:val="24"/>
        </w:rPr>
      </w:pPr>
      <w:r w:rsidRPr="007A6E1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conheceu o presente Recurso Interno e negou-lhe provimento, nos termos do voto do Relator. Ausentes, justificadamente, o Presidente do CNMP, Antônio Augusto Brandão de Aras e, em razão da vacância do cargo, um dos representantes do Ministério Público Estadual e o representante indicado pelo Supremo Tribunal Federal.</w:t>
      </w:r>
    </w:p>
    <w:p w14:paraId="18B011AE" w14:textId="35A309CB" w:rsidR="00C62EFF" w:rsidRPr="00452BF3" w:rsidRDefault="00C62EFF" w:rsidP="00D36422">
      <w:pPr>
        <w:pStyle w:val="Padro"/>
        <w:snapToGrid w:val="0"/>
        <w:spacing w:line="200" w:lineRule="atLeast"/>
        <w:jc w:val="both"/>
        <w:rPr>
          <w:rFonts w:ascii="Times New Roman" w:eastAsia="Times New Roman" w:hAnsi="Times New Roman" w:cs="Times New Roman"/>
          <w:color w:val="000000"/>
          <w:szCs w:val="24"/>
        </w:rPr>
      </w:pPr>
    </w:p>
    <w:p w14:paraId="7F289934" w14:textId="77777777" w:rsidR="00C62EFF" w:rsidRPr="007A6E14" w:rsidRDefault="00C62EFF" w:rsidP="00C62EFF">
      <w:pPr>
        <w:pStyle w:val="Padro"/>
        <w:snapToGrid w:val="0"/>
        <w:spacing w:line="200" w:lineRule="atLeast"/>
        <w:jc w:val="both"/>
        <w:rPr>
          <w:rFonts w:ascii="Times New Roman" w:eastAsia="Times New Roman" w:hAnsi="Times New Roman" w:cs="Times New Roman"/>
          <w:b/>
          <w:bCs/>
          <w:color w:val="000000"/>
          <w:szCs w:val="24"/>
        </w:rPr>
      </w:pPr>
      <w:r w:rsidRPr="007A6E14">
        <w:rPr>
          <w:rFonts w:ascii="Times New Roman" w:eastAsia="Times New Roman" w:hAnsi="Times New Roman" w:cs="Times New Roman"/>
          <w:b/>
          <w:bCs/>
          <w:color w:val="000000"/>
          <w:szCs w:val="24"/>
        </w:rPr>
        <w:t>70) Procedimento de Controle Administrativo n° 1.00130/2021-75 (Recurso Interno)</w:t>
      </w:r>
    </w:p>
    <w:p w14:paraId="538A584D" w14:textId="77777777"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Luciano Nunes Maia Freire</w:t>
      </w:r>
    </w:p>
    <w:p w14:paraId="7D6A57E9" w14:textId="77777777"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Recorrente: </w:t>
      </w:r>
      <w:proofErr w:type="spellStart"/>
      <w:r w:rsidRPr="00452BF3">
        <w:rPr>
          <w:rFonts w:ascii="Times New Roman" w:eastAsia="Times New Roman" w:hAnsi="Times New Roman" w:cs="Times New Roman"/>
          <w:color w:val="000000"/>
          <w:szCs w:val="24"/>
        </w:rPr>
        <w:t>Isailton</w:t>
      </w:r>
      <w:proofErr w:type="spellEnd"/>
      <w:r w:rsidRPr="00452BF3">
        <w:rPr>
          <w:rFonts w:ascii="Times New Roman" w:eastAsia="Times New Roman" w:hAnsi="Times New Roman" w:cs="Times New Roman"/>
          <w:color w:val="000000"/>
          <w:szCs w:val="24"/>
        </w:rPr>
        <w:t xml:space="preserve"> Castro de Lima</w:t>
      </w:r>
    </w:p>
    <w:p w14:paraId="73BB92F5" w14:textId="77777777"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Advogado: Ana Rafaela Vasconcelos Damasceno – OAB/CE nº 36.219</w:t>
      </w:r>
    </w:p>
    <w:p w14:paraId="7E01B105" w14:textId="77777777"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Recorrido: Ministério Público do Estado do Ceará</w:t>
      </w:r>
    </w:p>
    <w:p w14:paraId="21F0FBF0" w14:textId="77777777"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do Ceará. Concurso público para provimento de vagas e formação de cadastro reserva no cargo de Promotor de Justiça de entrância inicial. Alegação de erro na correção do item 2.2 da P2 de prova prática. Pedido de liminar.</w:t>
      </w:r>
    </w:p>
    <w:p w14:paraId="477C605C" w14:textId="77777777"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Sustentação Oral: </w:t>
      </w:r>
      <w:proofErr w:type="spellStart"/>
      <w:r w:rsidRPr="00452BF3">
        <w:rPr>
          <w:rFonts w:ascii="Times New Roman" w:eastAsia="Times New Roman" w:hAnsi="Times New Roman" w:cs="Times New Roman"/>
          <w:color w:val="000000"/>
          <w:szCs w:val="24"/>
        </w:rPr>
        <w:t>Isailton</w:t>
      </w:r>
      <w:proofErr w:type="spellEnd"/>
      <w:r w:rsidRPr="00452BF3">
        <w:rPr>
          <w:rFonts w:ascii="Times New Roman" w:eastAsia="Times New Roman" w:hAnsi="Times New Roman" w:cs="Times New Roman"/>
          <w:color w:val="000000"/>
          <w:szCs w:val="24"/>
        </w:rPr>
        <w:t xml:space="preserve"> Castro de Lima – Requerente</w:t>
      </w:r>
    </w:p>
    <w:p w14:paraId="4ABB7275" w14:textId="40757D6D"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7A6E14">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negou provimento ao Recurso Interno, nos termos do voto do Relator. Ausentes, justificadamente, o Presidente do CNMP, Antônio Augusto Brandão de Aras e, em razão da vacância do cargo, um dos representantes do Ministério Público Estadual e o representante indicado pelo Supremo Tribunal Federal.</w:t>
      </w:r>
    </w:p>
    <w:p w14:paraId="7B4C7B5C" w14:textId="77777777" w:rsidR="00C62EFF" w:rsidRPr="007A6E14" w:rsidRDefault="00C62EFF" w:rsidP="00C62EFF">
      <w:pPr>
        <w:pStyle w:val="Padro"/>
        <w:snapToGrid w:val="0"/>
        <w:spacing w:line="200" w:lineRule="atLeast"/>
        <w:jc w:val="both"/>
        <w:rPr>
          <w:rFonts w:ascii="Times New Roman" w:eastAsia="Times New Roman" w:hAnsi="Times New Roman" w:cs="Times New Roman"/>
          <w:b/>
          <w:bCs/>
          <w:color w:val="000000"/>
          <w:szCs w:val="24"/>
        </w:rPr>
      </w:pPr>
      <w:r w:rsidRPr="007A6E14">
        <w:rPr>
          <w:rFonts w:ascii="Times New Roman" w:eastAsia="Times New Roman" w:hAnsi="Times New Roman" w:cs="Times New Roman"/>
          <w:b/>
          <w:bCs/>
          <w:color w:val="000000"/>
          <w:szCs w:val="24"/>
        </w:rPr>
        <w:t>71) Procedimento de Controle Administrativo n.º 1.00840/2021-78</w:t>
      </w:r>
    </w:p>
    <w:p w14:paraId="40257F85" w14:textId="77777777"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Sandra Krieger Gonçalves</w:t>
      </w:r>
    </w:p>
    <w:p w14:paraId="7999D7F8" w14:textId="77777777"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Carlos Vinicius Alves Ribeiro</w:t>
      </w:r>
    </w:p>
    <w:p w14:paraId="1DFF5050" w14:textId="77777777"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Estado de Goiás</w:t>
      </w:r>
    </w:p>
    <w:p w14:paraId="66B8D36B" w14:textId="77777777"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Interessados: Claudia Maria Rojas de Carvalho, Marcia Maria </w:t>
      </w:r>
      <w:proofErr w:type="spellStart"/>
      <w:r w:rsidRPr="00452BF3">
        <w:rPr>
          <w:rFonts w:ascii="Times New Roman" w:eastAsia="Times New Roman" w:hAnsi="Times New Roman" w:cs="Times New Roman"/>
          <w:color w:val="000000"/>
          <w:szCs w:val="24"/>
        </w:rPr>
        <w:t>Samartino</w:t>
      </w:r>
      <w:proofErr w:type="spellEnd"/>
      <w:r w:rsidRPr="00452BF3">
        <w:rPr>
          <w:rFonts w:ascii="Times New Roman" w:eastAsia="Times New Roman" w:hAnsi="Times New Roman" w:cs="Times New Roman"/>
          <w:color w:val="000000"/>
          <w:szCs w:val="24"/>
        </w:rPr>
        <w:t xml:space="preserve"> Costa, Melissa Sanchez Ita</w:t>
      </w:r>
    </w:p>
    <w:p w14:paraId="5B939F37" w14:textId="77777777"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de Goiás. Edital 91/2021. Promoção por merecimento para a 12ª Promotoria de Justiça de Aparecida de Goiânia. Preterimento de Membro por parte do Conselho Superior. Inobservância de critérios objetivos. Pedido de liminar.</w:t>
      </w:r>
    </w:p>
    <w:p w14:paraId="55AB4574" w14:textId="786D1CA4"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9877C7">
        <w:rPr>
          <w:rFonts w:ascii="Times New Roman" w:eastAsia="Times New Roman" w:hAnsi="Times New Roman" w:cs="Times New Roman"/>
          <w:b/>
          <w:bCs/>
          <w:color w:val="000000"/>
          <w:szCs w:val="24"/>
        </w:rPr>
        <w:t>Deliberação</w:t>
      </w:r>
      <w:r w:rsidRPr="00452BF3">
        <w:rPr>
          <w:rFonts w:ascii="Times New Roman" w:eastAsia="Times New Roman" w:hAnsi="Times New Roman" w:cs="Times New Roman"/>
          <w:color w:val="000000"/>
          <w:szCs w:val="24"/>
        </w:rPr>
        <w:t>: O Conselho, por unanimidade, referendou a decisão liminar concedida, nos termos do voto da Relatora. Ausentes, justificadamente, o Presidente do CNMP, Antônio Augusto Brandão de Aras e, em razão da vacância do cargo, um dos representantes do Ministério Público Estadual e o representante indicado pelo Supremo Tribunal Federal.</w:t>
      </w:r>
    </w:p>
    <w:p w14:paraId="0CF0C75A" w14:textId="0C1C8045"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p>
    <w:p w14:paraId="5566D3F0" w14:textId="3E0EE052" w:rsidR="00C62EFF" w:rsidRPr="009877C7" w:rsidRDefault="00C62EFF" w:rsidP="00C62EFF">
      <w:pPr>
        <w:pStyle w:val="Padro"/>
        <w:snapToGrid w:val="0"/>
        <w:spacing w:line="200" w:lineRule="atLeast"/>
        <w:jc w:val="both"/>
        <w:rPr>
          <w:rFonts w:ascii="Times New Roman" w:eastAsia="Times New Roman" w:hAnsi="Times New Roman" w:cs="Times New Roman"/>
          <w:b/>
          <w:bCs/>
          <w:color w:val="000000"/>
          <w:szCs w:val="24"/>
        </w:rPr>
      </w:pPr>
      <w:r w:rsidRPr="009877C7">
        <w:rPr>
          <w:rFonts w:ascii="Times New Roman" w:eastAsia="Times New Roman" w:hAnsi="Times New Roman" w:cs="Times New Roman"/>
          <w:b/>
          <w:bCs/>
          <w:color w:val="000000"/>
          <w:szCs w:val="24"/>
        </w:rPr>
        <w:t>72)</w:t>
      </w:r>
      <w:r w:rsidR="009877C7" w:rsidRPr="009877C7">
        <w:rPr>
          <w:rFonts w:ascii="Times New Roman" w:eastAsia="Times New Roman" w:hAnsi="Times New Roman" w:cs="Times New Roman"/>
          <w:b/>
          <w:bCs/>
          <w:color w:val="000000"/>
          <w:szCs w:val="24"/>
        </w:rPr>
        <w:t xml:space="preserve"> </w:t>
      </w:r>
      <w:r w:rsidRPr="009877C7">
        <w:rPr>
          <w:rFonts w:ascii="Times New Roman" w:eastAsia="Times New Roman" w:hAnsi="Times New Roman" w:cs="Times New Roman"/>
          <w:b/>
          <w:bCs/>
          <w:color w:val="000000"/>
          <w:szCs w:val="24"/>
        </w:rPr>
        <w:t>Reclamação para Preservação da Autonomia do Ministério Público n° 1.00462/2019-71</w:t>
      </w:r>
    </w:p>
    <w:p w14:paraId="64DD9147" w14:textId="77777777"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Luciano Nunes Maia Freire</w:t>
      </w:r>
    </w:p>
    <w:p w14:paraId="231B2AA2" w14:textId="77777777"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Requerente: Ministério Público do Estado do Rio de Janeiro </w:t>
      </w:r>
    </w:p>
    <w:p w14:paraId="643F5A86" w14:textId="77777777"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Federal</w:t>
      </w:r>
    </w:p>
    <w:p w14:paraId="6D80A011" w14:textId="77777777"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Federal. 7ª Câmara de Coordenação e Revisão. Declaração de nulidade da Nota Técnica n° 12. Controle externo da atividade policial. Processo e julgamento da possível prática de infrações penais a bordo de helicópteros em intervenções policiais. Pedido liminar.</w:t>
      </w:r>
    </w:p>
    <w:p w14:paraId="3C718FDD" w14:textId="1CE251A9"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r w:rsidRPr="009877C7">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rejeitou a preliminar de inadequação da via eleita e, no mérito, julgou procedente a presente Reclamação para Preservação da Autonomia do Ministério Público, para confirmar a liminar e declarar a nulidade da Nota Técnica nº 12/2019, expedida pela 7ª Câmara de Coordenação e Revisão do Ministério Público Federal, cessando, ainda, qualquer investigação eventualmente deflagrada no âmbito do MPF que tenha coincidência de objeto com a atuação finalística dos Ministérios Públicos estaduais no controle externo da atividade das polícias civil e militar, nos termos do voto do Relator. Ausentes, justificadamente, o Presidente do CNMP, Antônio Augusto Brandão de Aras e, em razão da vacância do cargo, um dos representantes do Ministério Público Estadual e o representante indicado pelo Supremo Tribunal Federal.</w:t>
      </w:r>
    </w:p>
    <w:p w14:paraId="31637D2A" w14:textId="50C573A5" w:rsidR="00C62EFF" w:rsidRPr="00452BF3" w:rsidRDefault="00C62EFF" w:rsidP="00C62EFF">
      <w:pPr>
        <w:pStyle w:val="Padro"/>
        <w:snapToGrid w:val="0"/>
        <w:spacing w:line="200" w:lineRule="atLeast"/>
        <w:jc w:val="both"/>
        <w:rPr>
          <w:rFonts w:ascii="Times New Roman" w:eastAsia="Times New Roman" w:hAnsi="Times New Roman" w:cs="Times New Roman"/>
          <w:color w:val="000000"/>
          <w:szCs w:val="24"/>
        </w:rPr>
      </w:pPr>
    </w:p>
    <w:p w14:paraId="361EF1DA" w14:textId="77777777" w:rsidR="00452BF3" w:rsidRPr="009877C7" w:rsidRDefault="00C62EFF" w:rsidP="00452BF3">
      <w:pPr>
        <w:pStyle w:val="Padro"/>
        <w:snapToGrid w:val="0"/>
        <w:spacing w:line="200" w:lineRule="atLeast"/>
        <w:jc w:val="both"/>
        <w:rPr>
          <w:rFonts w:ascii="Times New Roman" w:eastAsia="Times New Roman" w:hAnsi="Times New Roman" w:cs="Times New Roman"/>
          <w:b/>
          <w:bCs/>
          <w:color w:val="000000"/>
          <w:szCs w:val="24"/>
        </w:rPr>
      </w:pPr>
      <w:r w:rsidRPr="009877C7">
        <w:rPr>
          <w:rFonts w:ascii="Times New Roman" w:eastAsia="Times New Roman" w:hAnsi="Times New Roman" w:cs="Times New Roman"/>
          <w:b/>
          <w:bCs/>
          <w:color w:val="000000"/>
          <w:szCs w:val="24"/>
        </w:rPr>
        <w:t xml:space="preserve">73) </w:t>
      </w:r>
      <w:r w:rsidR="00452BF3" w:rsidRPr="009877C7">
        <w:rPr>
          <w:rFonts w:ascii="Times New Roman" w:eastAsia="Times New Roman" w:hAnsi="Times New Roman" w:cs="Times New Roman"/>
          <w:b/>
          <w:bCs/>
          <w:color w:val="000000"/>
          <w:szCs w:val="24"/>
        </w:rPr>
        <w:t>Procedimento de Controle Administrativo n° 1.00941/2021-67</w:t>
      </w:r>
    </w:p>
    <w:p w14:paraId="5C31170E"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Otavio Luiz Rodrigues Junior</w:t>
      </w:r>
    </w:p>
    <w:p w14:paraId="624E4C46"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Conselho Nacional do Ministério Público</w:t>
      </w:r>
    </w:p>
    <w:p w14:paraId="70D1119D"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Requerido: Ministério Público do Distrito Federal e Territórios</w:t>
      </w:r>
    </w:p>
    <w:p w14:paraId="1F9D9B5D"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Distrito Federal e Territórios. 32º concurso público para ingresso na carreira. Vazamento de informações do gabarito antes de publicação oficial, com possível envolvimento de representante ministerial.</w:t>
      </w:r>
    </w:p>
    <w:p w14:paraId="41F27468" w14:textId="6FBD83B0" w:rsidR="00C62EFF"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9877C7">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julgou parcialmente procedente o pedido, determinando a abertura de Sindicância em face dos acontecimentos narrados na inicial e que envolvem a conduta de membro do Ministério Público do Estado de Minas Gerais e o nível de sigilo emprestado às atividades do concurso público objeto destes autos, nos termos do art. 81, do Regimento Interno do CNMP, determinando, também, o envio de cópia dos autos à Procuradora-Geral de Justiça do Distrito Federal e Territórios para que investigue, inclusive com auxílio policial, se houve vazamento de informações no âmbito do 32º Concurso Público para provimento de cargos de Promotor de Justiça, com repasse de informações sigilosas ao mencionado membro do Ministério Público do Estado de Minas Gerais, devendo as apurações serem acompanhadas pela Corregedoria Nacional do Ministério Público durante todo o tempo das investigações, nos termos do voto do Relator. Ausentes, ocasionalmente, o Conselheiro Luciano Maia e, justificadamente, o Presidente do CNMP, Antônio Augusto Brandão de Aras e, em razão da vacância do cargo, um dos representantes do Ministério Público Estadual e o representante indicado pelo Supremo Tribunal Federal.</w:t>
      </w:r>
    </w:p>
    <w:p w14:paraId="5471E23C" w14:textId="3000F5D5"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p>
    <w:p w14:paraId="48B41F35" w14:textId="77777777" w:rsidR="00452BF3" w:rsidRPr="009877C7" w:rsidRDefault="00452BF3" w:rsidP="00452BF3">
      <w:pPr>
        <w:pStyle w:val="Padro"/>
        <w:snapToGrid w:val="0"/>
        <w:spacing w:line="200" w:lineRule="atLeast"/>
        <w:jc w:val="both"/>
        <w:rPr>
          <w:rFonts w:ascii="Times New Roman" w:eastAsia="Times New Roman" w:hAnsi="Times New Roman" w:cs="Times New Roman"/>
          <w:b/>
          <w:bCs/>
          <w:color w:val="000000"/>
          <w:szCs w:val="24"/>
        </w:rPr>
      </w:pPr>
      <w:r w:rsidRPr="009877C7">
        <w:rPr>
          <w:rFonts w:ascii="Times New Roman" w:eastAsia="Times New Roman" w:hAnsi="Times New Roman" w:cs="Times New Roman"/>
          <w:b/>
          <w:bCs/>
          <w:color w:val="000000"/>
          <w:szCs w:val="24"/>
        </w:rPr>
        <w:t>74) Proposição n° 1.01164/2021-50</w:t>
      </w:r>
    </w:p>
    <w:p w14:paraId="411DFEF5"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Otavio Luiz Rodrigues Junior</w:t>
      </w:r>
    </w:p>
    <w:p w14:paraId="36CADA84"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Cons. Otavio Luiz Rodrigues Junior</w:t>
      </w:r>
    </w:p>
    <w:p w14:paraId="1F2DC7CE"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Objeto: Conselho Nacional do Ministério Público. Revogação dos incisos III, IV e VI do artigo 1º da Resolução CNMP nº 208, de 13 de março de 2020 e restabelecimento do preenchimento e envio dos relatórios de inspeções de que tratam a Resolução CNMP nº 67, de 16 de março de 2011, a Resolução CNMP nº 71, de 15 de junho de 2011 e a Resolução CNMP nº 204, de 16 de dezembro de 2019. </w:t>
      </w:r>
    </w:p>
    <w:p w14:paraId="2FE3C4A5" w14:textId="21624AE9"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9877C7">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aprovou a presente Proposição, nos termos do voto do Relator. Ausentes, ocasionalmente, o Conselheiro Luciano Maia e, justificadamente, o Presidente do CNMP, Antônio Augusto Brandão de Aras e, em razão da vacância do cargo, um dos representantes do Ministério Público Estadual e o representante indicado pelo Supremo Tribunal Federal.</w:t>
      </w:r>
    </w:p>
    <w:p w14:paraId="52E08E5B" w14:textId="0BC21E5D"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p>
    <w:p w14:paraId="2F745167" w14:textId="77777777" w:rsidR="00452BF3" w:rsidRPr="009877C7" w:rsidRDefault="00452BF3" w:rsidP="00452BF3">
      <w:pPr>
        <w:pStyle w:val="Padro"/>
        <w:snapToGrid w:val="0"/>
        <w:spacing w:line="200" w:lineRule="atLeast"/>
        <w:jc w:val="both"/>
        <w:rPr>
          <w:rFonts w:ascii="Times New Roman" w:eastAsia="Times New Roman" w:hAnsi="Times New Roman" w:cs="Times New Roman"/>
          <w:b/>
          <w:bCs/>
          <w:color w:val="000000"/>
          <w:szCs w:val="24"/>
        </w:rPr>
      </w:pPr>
      <w:r w:rsidRPr="009877C7">
        <w:rPr>
          <w:rFonts w:ascii="Times New Roman" w:eastAsia="Times New Roman" w:hAnsi="Times New Roman" w:cs="Times New Roman"/>
          <w:b/>
          <w:bCs/>
          <w:color w:val="000000"/>
          <w:szCs w:val="24"/>
        </w:rPr>
        <w:t>75) Proposição n° 1.00565/2021-29</w:t>
      </w:r>
    </w:p>
    <w:p w14:paraId="1C63ABEB"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Relator(a): Cons. Sandra Krieger Gonçalves</w:t>
      </w:r>
    </w:p>
    <w:p w14:paraId="36C7257F"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Luciano Nunes Maia Freire</w:t>
      </w:r>
    </w:p>
    <w:p w14:paraId="10F64BC9"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Conselho Nacional do Ministério Público. Proposta de Resolução que altera a Resolução CNMP nº 81, de 31 de janeiro de 2012. Acesso da pessoa com deficiência a concursos do Ministério Público da União e dos Estados.</w:t>
      </w:r>
    </w:p>
    <w:p w14:paraId="31139F71" w14:textId="2FE94782"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9877C7">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O Conselho, por unanimidade, aprovou a presente Proposição, com as modificações sugeridas, nos termos do voto da Relatora. Ausentes, justificadamente, o Presidente do CNMP, Antônio Augusto Brandão de Aras e, em razão da vacância do cargo, um dos representantes do Ministério Público Estadual e o representante indicado pelo Supremo Tribunal Federal.</w:t>
      </w:r>
    </w:p>
    <w:p w14:paraId="236913B4" w14:textId="1125B331"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p>
    <w:p w14:paraId="4064642B" w14:textId="77777777" w:rsidR="00452BF3" w:rsidRPr="009877C7" w:rsidRDefault="00452BF3" w:rsidP="00452BF3">
      <w:pPr>
        <w:pStyle w:val="Padro"/>
        <w:snapToGrid w:val="0"/>
        <w:spacing w:line="200" w:lineRule="atLeast"/>
        <w:jc w:val="both"/>
        <w:rPr>
          <w:rFonts w:ascii="Times New Roman" w:eastAsia="Times New Roman" w:hAnsi="Times New Roman" w:cs="Times New Roman"/>
          <w:b/>
          <w:bCs/>
          <w:color w:val="000000"/>
          <w:szCs w:val="24"/>
        </w:rPr>
      </w:pPr>
      <w:r w:rsidRPr="009877C7">
        <w:rPr>
          <w:rFonts w:ascii="Times New Roman" w:eastAsia="Times New Roman" w:hAnsi="Times New Roman" w:cs="Times New Roman"/>
          <w:b/>
          <w:bCs/>
          <w:color w:val="000000"/>
          <w:szCs w:val="24"/>
        </w:rPr>
        <w:t>76) Procedimento de Controle Administrativo n° 1.00214/2020-46</w:t>
      </w:r>
    </w:p>
    <w:p w14:paraId="666399B0"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Conselheira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xml:space="preserve"> de Sousa Santos</w:t>
      </w:r>
    </w:p>
    <w:p w14:paraId="160BED80"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Requerente: Estado da Bahia</w:t>
      </w:r>
    </w:p>
    <w:p w14:paraId="62A304F0"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Advogado: Ruy Sergio </w:t>
      </w:r>
      <w:proofErr w:type="spellStart"/>
      <w:r w:rsidRPr="00452BF3">
        <w:rPr>
          <w:rFonts w:ascii="Times New Roman" w:eastAsia="Times New Roman" w:hAnsi="Times New Roman" w:cs="Times New Roman"/>
          <w:color w:val="000000"/>
          <w:szCs w:val="24"/>
        </w:rPr>
        <w:t>Deiro</w:t>
      </w:r>
      <w:proofErr w:type="spellEnd"/>
      <w:r w:rsidRPr="00452BF3">
        <w:rPr>
          <w:rFonts w:ascii="Times New Roman" w:eastAsia="Times New Roman" w:hAnsi="Times New Roman" w:cs="Times New Roman"/>
          <w:color w:val="000000"/>
          <w:szCs w:val="24"/>
        </w:rPr>
        <w:t xml:space="preserve"> da Paixão – OAB/BA nº 8130</w:t>
      </w:r>
    </w:p>
    <w:p w14:paraId="2301694B"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Requerida: </w:t>
      </w:r>
      <w:proofErr w:type="spellStart"/>
      <w:r w:rsidRPr="00452BF3">
        <w:rPr>
          <w:rFonts w:ascii="Times New Roman" w:eastAsia="Times New Roman" w:hAnsi="Times New Roman" w:cs="Times New Roman"/>
          <w:color w:val="000000"/>
          <w:szCs w:val="24"/>
        </w:rPr>
        <w:t>Milane</w:t>
      </w:r>
      <w:proofErr w:type="spellEnd"/>
      <w:r w:rsidRPr="00452BF3">
        <w:rPr>
          <w:rFonts w:ascii="Times New Roman" w:eastAsia="Times New Roman" w:hAnsi="Times New Roman" w:cs="Times New Roman"/>
          <w:color w:val="000000"/>
          <w:szCs w:val="24"/>
        </w:rPr>
        <w:t xml:space="preserve"> de Vasconcelos Caldeira Tavares</w:t>
      </w:r>
    </w:p>
    <w:p w14:paraId="083130A0"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Advogado: Manoel Joaquim Pinto Rodrigues da Costa – OAB/BA nº 11.024</w:t>
      </w:r>
    </w:p>
    <w:p w14:paraId="62231D73"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Interessado: Ministério Público do Estado da Bahia</w:t>
      </w:r>
    </w:p>
    <w:p w14:paraId="782DAEDF"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Ministério Público do Estado da Bahia. Disseminação de coronavírus (COVID-19). Recomendação 003/2020 emitida pela 6ª Promotoria de Justiça de Paulo Afonso. Contrariedade às recomendações expedidas pela Organização Mundial da Saúde e ao regular funcionamento do Poder Executivo.</w:t>
      </w:r>
    </w:p>
    <w:p w14:paraId="6E580742" w14:textId="6F72DC2D"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9877C7">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xml:space="preserve">: Após os votos-vista dos Conselheiros Luciano Maia e Sandra Krieger, acompanhando a Relatora, e dos votos dos Conselheiros Silvio Amorim e Marcelo </w:t>
      </w:r>
      <w:proofErr w:type="spellStart"/>
      <w:r w:rsidRPr="00452BF3">
        <w:rPr>
          <w:rFonts w:ascii="Times New Roman" w:eastAsia="Times New Roman" w:hAnsi="Times New Roman" w:cs="Times New Roman"/>
          <w:color w:val="000000"/>
          <w:szCs w:val="24"/>
        </w:rPr>
        <w:t>Weitzel</w:t>
      </w:r>
      <w:proofErr w:type="spellEnd"/>
      <w:r w:rsidRPr="00452BF3">
        <w:rPr>
          <w:rFonts w:ascii="Times New Roman" w:eastAsia="Times New Roman" w:hAnsi="Times New Roman" w:cs="Times New Roman"/>
          <w:color w:val="000000"/>
          <w:szCs w:val="24"/>
        </w:rPr>
        <w:t xml:space="preserve"> acompanhando a divergência do Conselheiro Sebastião Caixeta, pediu vista o Conselheiro Moacyr Rey. Na 14ª Sessão Ordinária de 2020, a Relatora apresentou o seu voto no sentido de julgar procedente o pedido, tendo em vista a instauração da Reclamação Disciplinar nº 1.00229/2020-69, no âmbito da Corregedoria Nacional, para apurar os excessos praticados pela Requerida; determinar que seja alterada a Recomendação nº 003/2020 (PA N.705.9.49037/2020), adequando-se à legislação federal pertinentes ao combate ao COVID-19, bem como às decisões da Suprema Corte e deste CNMP; e determinar, ainda, que se abstenha de sugerir ações que não estejam amparadas em evidências científicas e nas determinações das autoridades de saúde, as quais possuem o conhecimento técnico acerca da questão. Naquela ocasião, inaugurou a divergência o Conselheiro Sebastião Caixeta, no sentido de não conhecer o pedido e determinar o envio de cópia integral deste feito à Corregedoria Nacional para providências cabíveis relativas aos autos da Reclamação Disciplinar nº 1.00229/2020-69. Na 16ª Sessão Ordinária, os Conselheiros Rinaldo Reis e Oswaldo D’Albuquerque acompanharam a divergência. Ausentes, justificadamente, o Presidente do CNMP, Antônio Augusto Brandão de Aras e, em razão da vacância do cargo, um dos representantes do Ministério Público Estadual e o representante indicado pelo Supremo Tribunal Federal. Aguardam os demais.</w:t>
      </w:r>
    </w:p>
    <w:p w14:paraId="2BDEE64F" w14:textId="21362690"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p>
    <w:p w14:paraId="04438E80" w14:textId="77777777" w:rsidR="00452BF3" w:rsidRPr="009877C7" w:rsidRDefault="00452BF3" w:rsidP="00452BF3">
      <w:pPr>
        <w:pStyle w:val="Padro"/>
        <w:snapToGrid w:val="0"/>
        <w:spacing w:line="200" w:lineRule="atLeast"/>
        <w:jc w:val="both"/>
        <w:rPr>
          <w:rFonts w:ascii="Times New Roman" w:eastAsia="Times New Roman" w:hAnsi="Times New Roman" w:cs="Times New Roman"/>
          <w:b/>
          <w:bCs/>
          <w:color w:val="000000"/>
          <w:szCs w:val="24"/>
        </w:rPr>
      </w:pPr>
      <w:r w:rsidRPr="009877C7">
        <w:rPr>
          <w:rFonts w:ascii="Times New Roman" w:eastAsia="Times New Roman" w:hAnsi="Times New Roman" w:cs="Times New Roman"/>
          <w:b/>
          <w:bCs/>
          <w:color w:val="000000"/>
          <w:szCs w:val="24"/>
        </w:rPr>
        <w:t>77) Reclamação Disciplinar n° 1.00876/2020-43 (Recurso Interno)</w:t>
      </w:r>
    </w:p>
    <w:p w14:paraId="2EBE70EF"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Relator(a): Cons. Marcelo </w:t>
      </w:r>
      <w:proofErr w:type="spellStart"/>
      <w:r w:rsidRPr="00452BF3">
        <w:rPr>
          <w:rFonts w:ascii="Times New Roman" w:eastAsia="Times New Roman" w:hAnsi="Times New Roman" w:cs="Times New Roman"/>
          <w:color w:val="000000"/>
          <w:szCs w:val="24"/>
        </w:rPr>
        <w:t>Weitzel</w:t>
      </w:r>
      <w:proofErr w:type="spellEnd"/>
      <w:r w:rsidRPr="00452BF3">
        <w:rPr>
          <w:rFonts w:ascii="Times New Roman" w:eastAsia="Times New Roman" w:hAnsi="Times New Roman" w:cs="Times New Roman"/>
          <w:color w:val="000000"/>
          <w:szCs w:val="24"/>
        </w:rPr>
        <w:t xml:space="preserve"> Rabello de Souza</w:t>
      </w:r>
    </w:p>
    <w:p w14:paraId="5AFF4FA6"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Recorrente: </w:t>
      </w:r>
      <w:proofErr w:type="spellStart"/>
      <w:r w:rsidRPr="00452BF3">
        <w:rPr>
          <w:rFonts w:ascii="Times New Roman" w:eastAsia="Times New Roman" w:hAnsi="Times New Roman" w:cs="Times New Roman"/>
          <w:color w:val="000000"/>
          <w:szCs w:val="24"/>
        </w:rPr>
        <w:t>Luis</w:t>
      </w:r>
      <w:proofErr w:type="spellEnd"/>
      <w:r w:rsidRPr="00452BF3">
        <w:rPr>
          <w:rFonts w:ascii="Times New Roman" w:eastAsia="Times New Roman" w:hAnsi="Times New Roman" w:cs="Times New Roman"/>
          <w:color w:val="000000"/>
          <w:szCs w:val="24"/>
        </w:rPr>
        <w:t xml:space="preserve"> Carlos Barreto de Oliveira Alcoforado</w:t>
      </w:r>
    </w:p>
    <w:p w14:paraId="0F9F7072"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Recorridos: Membros do Ministério Público do Distrito Federal e Territórios </w:t>
      </w:r>
    </w:p>
    <w:p w14:paraId="72A9706C"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Reclamação Disciplinar instaurada em desfavor de membros do Ministério Público do Distrito Federal e Territórios.</w:t>
      </w:r>
    </w:p>
    <w:p w14:paraId="592E3103"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Sustentação Oral: </w:t>
      </w:r>
      <w:proofErr w:type="spellStart"/>
      <w:r w:rsidRPr="00452BF3">
        <w:rPr>
          <w:rFonts w:ascii="Times New Roman" w:eastAsia="Times New Roman" w:hAnsi="Times New Roman" w:cs="Times New Roman"/>
          <w:color w:val="000000"/>
          <w:szCs w:val="24"/>
        </w:rPr>
        <w:t>Luis</w:t>
      </w:r>
      <w:proofErr w:type="spellEnd"/>
      <w:r w:rsidRPr="00452BF3">
        <w:rPr>
          <w:rFonts w:ascii="Times New Roman" w:eastAsia="Times New Roman" w:hAnsi="Times New Roman" w:cs="Times New Roman"/>
          <w:color w:val="000000"/>
          <w:szCs w:val="24"/>
        </w:rPr>
        <w:t xml:space="preserve"> Carlos Barreto de Oliveira Alcoforado – Requerente</w:t>
      </w:r>
    </w:p>
    <w:p w14:paraId="35722F31" w14:textId="41851C6D"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9877C7">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xml:space="preserve">: Após o voto do Relator, no sentido de negar provimento ao Recurso Interno, pediu vista a Conselheira Fernanda </w:t>
      </w:r>
      <w:proofErr w:type="spellStart"/>
      <w:r w:rsidRPr="00452BF3">
        <w:rPr>
          <w:rFonts w:ascii="Times New Roman" w:eastAsia="Times New Roman" w:hAnsi="Times New Roman" w:cs="Times New Roman"/>
          <w:color w:val="000000"/>
          <w:szCs w:val="24"/>
        </w:rPr>
        <w:t>Marinela</w:t>
      </w:r>
      <w:proofErr w:type="spellEnd"/>
      <w:r w:rsidRPr="00452BF3">
        <w:rPr>
          <w:rFonts w:ascii="Times New Roman" w:eastAsia="Times New Roman" w:hAnsi="Times New Roman" w:cs="Times New Roman"/>
          <w:color w:val="000000"/>
          <w:szCs w:val="24"/>
        </w:rPr>
        <w:t>. Ausentes, justificadamente, o Presidente do CNMP, Antônio Augusto Brandão de Aras e, em razão da vacância do cargo, um dos representantes do Ministério Público Estadual e o representante indicado pelo Supremo Tribunal Federal. Aguardam os demais.</w:t>
      </w:r>
    </w:p>
    <w:p w14:paraId="2AA062B5" w14:textId="65F77CD0"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p>
    <w:p w14:paraId="525033D3" w14:textId="77777777" w:rsidR="00452BF3" w:rsidRPr="009877C7" w:rsidRDefault="00452BF3" w:rsidP="00452BF3">
      <w:pPr>
        <w:pStyle w:val="Padro"/>
        <w:snapToGrid w:val="0"/>
        <w:spacing w:line="200" w:lineRule="atLeast"/>
        <w:jc w:val="both"/>
        <w:rPr>
          <w:rFonts w:ascii="Times New Roman" w:eastAsia="Times New Roman" w:hAnsi="Times New Roman" w:cs="Times New Roman"/>
          <w:b/>
          <w:bCs/>
          <w:color w:val="000000"/>
          <w:szCs w:val="24"/>
        </w:rPr>
      </w:pPr>
      <w:r w:rsidRPr="009877C7">
        <w:rPr>
          <w:rFonts w:ascii="Times New Roman" w:eastAsia="Times New Roman" w:hAnsi="Times New Roman" w:cs="Times New Roman"/>
          <w:b/>
          <w:bCs/>
          <w:color w:val="000000"/>
          <w:szCs w:val="24"/>
        </w:rPr>
        <w:t>78) Reclamação Disciplinar nº 1.00375/2020-02 (Recurso Interno)</w:t>
      </w:r>
    </w:p>
    <w:p w14:paraId="69E11166"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Relator: Cons. Luciano Nunes Maia Freire</w:t>
      </w:r>
    </w:p>
    <w:p w14:paraId="7A655788"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Recorrente: Eder Augusto Pinheiro</w:t>
      </w:r>
    </w:p>
    <w:p w14:paraId="1CDC08AD"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Advogados: </w:t>
      </w:r>
      <w:proofErr w:type="spellStart"/>
      <w:r w:rsidRPr="00452BF3">
        <w:rPr>
          <w:rFonts w:ascii="Times New Roman" w:eastAsia="Times New Roman" w:hAnsi="Times New Roman" w:cs="Times New Roman"/>
          <w:color w:val="000000"/>
          <w:szCs w:val="24"/>
        </w:rPr>
        <w:t>Angela</w:t>
      </w:r>
      <w:proofErr w:type="spellEnd"/>
      <w:r w:rsidRPr="00452BF3">
        <w:rPr>
          <w:rFonts w:ascii="Times New Roman" w:eastAsia="Times New Roman" w:hAnsi="Times New Roman" w:cs="Times New Roman"/>
          <w:color w:val="000000"/>
          <w:szCs w:val="24"/>
        </w:rPr>
        <w:t xml:space="preserve"> Silva Amorim – OAB/DF n.º 58670; Luciano </w:t>
      </w:r>
      <w:proofErr w:type="spellStart"/>
      <w:r w:rsidRPr="00452BF3">
        <w:rPr>
          <w:rFonts w:ascii="Times New Roman" w:eastAsia="Times New Roman" w:hAnsi="Times New Roman" w:cs="Times New Roman"/>
          <w:color w:val="000000"/>
          <w:szCs w:val="24"/>
        </w:rPr>
        <w:t>Felicio</w:t>
      </w:r>
      <w:proofErr w:type="spellEnd"/>
      <w:r w:rsidRPr="00452BF3">
        <w:rPr>
          <w:rFonts w:ascii="Times New Roman" w:eastAsia="Times New Roman" w:hAnsi="Times New Roman" w:cs="Times New Roman"/>
          <w:color w:val="000000"/>
          <w:szCs w:val="24"/>
        </w:rPr>
        <w:t xml:space="preserve"> </w:t>
      </w:r>
      <w:proofErr w:type="spellStart"/>
      <w:r w:rsidRPr="00452BF3">
        <w:rPr>
          <w:rFonts w:ascii="Times New Roman" w:eastAsia="Times New Roman" w:hAnsi="Times New Roman" w:cs="Times New Roman"/>
          <w:color w:val="000000"/>
          <w:szCs w:val="24"/>
        </w:rPr>
        <w:t>Fuck</w:t>
      </w:r>
      <w:proofErr w:type="spellEnd"/>
      <w:r w:rsidRPr="00452BF3">
        <w:rPr>
          <w:rFonts w:ascii="Times New Roman" w:eastAsia="Times New Roman" w:hAnsi="Times New Roman" w:cs="Times New Roman"/>
          <w:color w:val="000000"/>
          <w:szCs w:val="24"/>
        </w:rPr>
        <w:t xml:space="preserve"> – OAB/DF n.º 18810</w:t>
      </w:r>
    </w:p>
    <w:p w14:paraId="40458986"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Recorridos: Membros do Ministério Público do Estado de Mato Grosso</w:t>
      </w:r>
    </w:p>
    <w:p w14:paraId="46B9A7C1"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Objeto: Reclamação Disciplinar instaurada em desfavor de membros do Ministério Público do Estado do Mato Grosso.</w:t>
      </w:r>
    </w:p>
    <w:p w14:paraId="78DF755C" w14:textId="77777777"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452BF3">
        <w:rPr>
          <w:rFonts w:ascii="Times New Roman" w:eastAsia="Times New Roman" w:hAnsi="Times New Roman" w:cs="Times New Roman"/>
          <w:color w:val="000000"/>
          <w:szCs w:val="24"/>
        </w:rPr>
        <w:t xml:space="preserve">Sustentação Oral:  Luciano </w:t>
      </w:r>
      <w:proofErr w:type="spellStart"/>
      <w:r w:rsidRPr="00452BF3">
        <w:rPr>
          <w:rFonts w:ascii="Times New Roman" w:eastAsia="Times New Roman" w:hAnsi="Times New Roman" w:cs="Times New Roman"/>
          <w:color w:val="000000"/>
          <w:szCs w:val="24"/>
        </w:rPr>
        <w:t>Felicio</w:t>
      </w:r>
      <w:proofErr w:type="spellEnd"/>
      <w:r w:rsidRPr="00452BF3">
        <w:rPr>
          <w:rFonts w:ascii="Times New Roman" w:eastAsia="Times New Roman" w:hAnsi="Times New Roman" w:cs="Times New Roman"/>
          <w:color w:val="000000"/>
          <w:szCs w:val="24"/>
        </w:rPr>
        <w:t xml:space="preserve"> </w:t>
      </w:r>
      <w:proofErr w:type="spellStart"/>
      <w:r w:rsidRPr="00452BF3">
        <w:rPr>
          <w:rFonts w:ascii="Times New Roman" w:eastAsia="Times New Roman" w:hAnsi="Times New Roman" w:cs="Times New Roman"/>
          <w:color w:val="000000"/>
          <w:szCs w:val="24"/>
        </w:rPr>
        <w:t>Fuck</w:t>
      </w:r>
      <w:proofErr w:type="spellEnd"/>
      <w:r w:rsidRPr="00452BF3">
        <w:rPr>
          <w:rFonts w:ascii="Times New Roman" w:eastAsia="Times New Roman" w:hAnsi="Times New Roman" w:cs="Times New Roman"/>
          <w:color w:val="000000"/>
          <w:szCs w:val="24"/>
        </w:rPr>
        <w:t xml:space="preserve"> – Advogado do Recorrente</w:t>
      </w:r>
    </w:p>
    <w:p w14:paraId="627C2734" w14:textId="0E077772" w:rsidR="00452BF3" w:rsidRPr="00452BF3" w:rsidRDefault="00452BF3" w:rsidP="00452BF3">
      <w:pPr>
        <w:pStyle w:val="Padro"/>
        <w:snapToGrid w:val="0"/>
        <w:spacing w:line="200" w:lineRule="atLeast"/>
        <w:jc w:val="both"/>
        <w:rPr>
          <w:rFonts w:ascii="Times New Roman" w:eastAsia="Times New Roman" w:hAnsi="Times New Roman" w:cs="Times New Roman"/>
          <w:color w:val="000000"/>
          <w:szCs w:val="24"/>
        </w:rPr>
      </w:pPr>
      <w:r w:rsidRPr="009877C7">
        <w:rPr>
          <w:rFonts w:ascii="Times New Roman" w:eastAsia="Times New Roman" w:hAnsi="Times New Roman" w:cs="Times New Roman"/>
          <w:b/>
          <w:bCs/>
          <w:color w:val="000000"/>
          <w:szCs w:val="24"/>
        </w:rPr>
        <w:t>Decisão</w:t>
      </w:r>
      <w:r w:rsidRPr="00452BF3">
        <w:rPr>
          <w:rFonts w:ascii="Times New Roman" w:eastAsia="Times New Roman" w:hAnsi="Times New Roman" w:cs="Times New Roman"/>
          <w:color w:val="000000"/>
          <w:szCs w:val="24"/>
        </w:rPr>
        <w:t>: Após o voto-vista do Corregedor Nacional, Conselheiro Rinaldo Reis, inaugurando a divergência, no sentido de negar provimento ao Recurso Interno, mantendo-se a decisão monocrática que determinou o arquivamento da presente Reclamação Disciplinar, considerando a ausência de indícios de autoria e materialidade de falta funcional ou, subsidiariamente, caso não acolhida a negativa de provimento à irresignação, dar provimento parcial ao Recurso Interno, a fim de instaurar Sindicância no âmbito da Corregedoria Nacional, haja vista que o conteúdo do caderno processual, baseado em alegações recíprocas, não é suficiente para a propositura, desde logo, de processo administrativo disciplinar, pediu vista o Conselheiro Silvio Amorim. Na 7ª Sessão Ordinária, realizada em 11/05/2021, o Relator proferiu o seu voto, no sentido de conhecer o Recurso Interno e, no mérito, dar-lhe parcial provimento, a fim de instaurar processo administrativo disciplinar em desfavor de membros do Ministério Público do Estado de Mato Grosso. Naquela ocasião, antecipou o seu voto, acompanhando o Relator, a Conselheira Sandra Krieger. Ausentes, justificadamente, o Presidente do CNMP, Antônio Augusto Brandão de Aras e, em razão da vacância do cargo, um dos representantes do Ministério Público Estadual e o representante indicado pelo Supremo Tribunal Federal. Aguardam os demais.</w:t>
      </w:r>
    </w:p>
    <w:p w14:paraId="7429BBA5" w14:textId="7755BDD6" w:rsidR="00452BF3" w:rsidRDefault="00452BF3" w:rsidP="00452BF3">
      <w:pPr>
        <w:pStyle w:val="Padro"/>
        <w:snapToGrid w:val="0"/>
        <w:spacing w:line="200" w:lineRule="atLeast"/>
        <w:jc w:val="both"/>
        <w:rPr>
          <w:rFonts w:ascii="Times New Roman" w:eastAsia="Times New Roman" w:hAnsi="Times New Roman" w:cs="Times New Roman"/>
          <w:b/>
          <w:bCs/>
          <w:color w:val="000000"/>
          <w:szCs w:val="24"/>
        </w:rPr>
      </w:pPr>
    </w:p>
    <w:p w14:paraId="61BD5440" w14:textId="375600EE" w:rsidR="00C62EFF" w:rsidRDefault="00C62EFF" w:rsidP="00C62EFF">
      <w:pPr>
        <w:pStyle w:val="Padro"/>
        <w:snapToGrid w:val="0"/>
        <w:spacing w:line="200" w:lineRule="atLeast"/>
        <w:jc w:val="both"/>
        <w:rPr>
          <w:rFonts w:ascii="Times New Roman" w:eastAsia="Times New Roman" w:hAnsi="Times New Roman" w:cs="Times New Roman"/>
          <w:b/>
          <w:bCs/>
          <w:color w:val="000000"/>
          <w:szCs w:val="24"/>
        </w:rPr>
      </w:pPr>
    </w:p>
    <w:p w14:paraId="796E7097" w14:textId="77777777" w:rsidR="00C62EFF" w:rsidRPr="000063C5" w:rsidRDefault="00C62EFF" w:rsidP="00C62EFF">
      <w:pPr>
        <w:pStyle w:val="Padro"/>
        <w:snapToGrid w:val="0"/>
        <w:spacing w:line="200" w:lineRule="atLeast"/>
        <w:jc w:val="both"/>
        <w:rPr>
          <w:rFonts w:ascii="Times New Roman" w:eastAsia="Times New Roman" w:hAnsi="Times New Roman" w:cs="Times New Roman"/>
          <w:b/>
          <w:bCs/>
          <w:color w:val="000000"/>
          <w:szCs w:val="24"/>
        </w:rPr>
      </w:pPr>
    </w:p>
    <w:sectPr w:rsidR="00C62EFF" w:rsidRPr="000063C5">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6790" w14:textId="77777777" w:rsidR="00C32374" w:rsidRDefault="00C32374">
      <w:r>
        <w:separator/>
      </w:r>
    </w:p>
  </w:endnote>
  <w:endnote w:type="continuationSeparator" w:id="0">
    <w:p w14:paraId="5999EB96" w14:textId="77777777" w:rsidR="00C32374" w:rsidRDefault="00C3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8100AAF7" w:usb1="0000807B" w:usb2="00000008" w:usb3="00000000" w:csb0="000100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2445" w14:textId="77777777" w:rsidR="00C32374" w:rsidRDefault="00C32374">
      <w:r>
        <w:separator/>
      </w:r>
    </w:p>
  </w:footnote>
  <w:footnote w:type="continuationSeparator" w:id="0">
    <w:p w14:paraId="07A611FA" w14:textId="77777777" w:rsidR="00C32374" w:rsidRDefault="00C32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0B86"/>
    <w:multiLevelType w:val="hybridMultilevel"/>
    <w:tmpl w:val="F2D6BE7C"/>
    <w:lvl w:ilvl="0" w:tplc="EC7611D2">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4" w15:restartNumberingAfterBreak="0">
    <w:nsid w:val="206866A9"/>
    <w:multiLevelType w:val="hybridMultilevel"/>
    <w:tmpl w:val="40489232"/>
    <w:lvl w:ilvl="0" w:tplc="C180E9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6" w15:restartNumberingAfterBreak="0">
    <w:nsid w:val="27BD4743"/>
    <w:multiLevelType w:val="hybridMultilevel"/>
    <w:tmpl w:val="FF9A63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451671"/>
    <w:multiLevelType w:val="hybridMultilevel"/>
    <w:tmpl w:val="055AC598"/>
    <w:lvl w:ilvl="0" w:tplc="4D4CDBE2">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0"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5"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9"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3" w15:restartNumberingAfterBreak="0">
    <w:nsid w:val="72C256A5"/>
    <w:multiLevelType w:val="hybridMultilevel"/>
    <w:tmpl w:val="38B622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9"/>
  </w:num>
  <w:num w:numId="3">
    <w:abstractNumId w:val="8"/>
  </w:num>
  <w:num w:numId="4">
    <w:abstractNumId w:val="11"/>
  </w:num>
  <w:num w:numId="5">
    <w:abstractNumId w:val="22"/>
  </w:num>
  <w:num w:numId="6">
    <w:abstractNumId w:val="25"/>
  </w:num>
  <w:num w:numId="7">
    <w:abstractNumId w:val="2"/>
  </w:num>
  <w:num w:numId="8">
    <w:abstractNumId w:val="10"/>
  </w:num>
  <w:num w:numId="9">
    <w:abstractNumId w:val="15"/>
  </w:num>
  <w:num w:numId="10">
    <w:abstractNumId w:val="12"/>
  </w:num>
  <w:num w:numId="11">
    <w:abstractNumId w:val="13"/>
  </w:num>
  <w:num w:numId="12">
    <w:abstractNumId w:val="1"/>
  </w:num>
  <w:num w:numId="13">
    <w:abstractNumId w:val="5"/>
  </w:num>
  <w:num w:numId="14">
    <w:abstractNumId w:val="16"/>
  </w:num>
  <w:num w:numId="15">
    <w:abstractNumId w:val="17"/>
  </w:num>
  <w:num w:numId="16">
    <w:abstractNumId w:val="24"/>
  </w:num>
  <w:num w:numId="17">
    <w:abstractNumId w:val="21"/>
  </w:num>
  <w:num w:numId="18">
    <w:abstractNumId w:val="7"/>
  </w:num>
  <w:num w:numId="19">
    <w:abstractNumId w:val="20"/>
  </w:num>
  <w:num w:numId="20">
    <w:abstractNumId w:val="18"/>
  </w:num>
  <w:num w:numId="21">
    <w:abstractNumId w:val="14"/>
  </w:num>
  <w:num w:numId="22">
    <w:abstractNumId w:val="4"/>
  </w:num>
  <w:num w:numId="23">
    <w:abstractNumId w:val="6"/>
  </w:num>
  <w:num w:numId="24">
    <w:abstractNumId w:val="23"/>
  </w:num>
  <w:num w:numId="25">
    <w:abstractNumId w:val="9"/>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4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51D"/>
    <w:rsid w:val="00002953"/>
    <w:rsid w:val="000047F2"/>
    <w:rsid w:val="00004DCE"/>
    <w:rsid w:val="00005A53"/>
    <w:rsid w:val="000063C5"/>
    <w:rsid w:val="00007B4E"/>
    <w:rsid w:val="000122FF"/>
    <w:rsid w:val="00013495"/>
    <w:rsid w:val="000139CA"/>
    <w:rsid w:val="00013D94"/>
    <w:rsid w:val="00013E56"/>
    <w:rsid w:val="00014537"/>
    <w:rsid w:val="00021146"/>
    <w:rsid w:val="0002309E"/>
    <w:rsid w:val="00023B0E"/>
    <w:rsid w:val="00023C86"/>
    <w:rsid w:val="00024F03"/>
    <w:rsid w:val="0002526D"/>
    <w:rsid w:val="0002621B"/>
    <w:rsid w:val="00026501"/>
    <w:rsid w:val="0002712B"/>
    <w:rsid w:val="0002746B"/>
    <w:rsid w:val="00027F7B"/>
    <w:rsid w:val="0003049A"/>
    <w:rsid w:val="00030E75"/>
    <w:rsid w:val="00031726"/>
    <w:rsid w:val="00031D10"/>
    <w:rsid w:val="000327E9"/>
    <w:rsid w:val="0003289C"/>
    <w:rsid w:val="00033AED"/>
    <w:rsid w:val="00034A48"/>
    <w:rsid w:val="00036BAF"/>
    <w:rsid w:val="00036CBF"/>
    <w:rsid w:val="00037147"/>
    <w:rsid w:val="00037B4E"/>
    <w:rsid w:val="00037FB3"/>
    <w:rsid w:val="00040460"/>
    <w:rsid w:val="00040FCB"/>
    <w:rsid w:val="0004134B"/>
    <w:rsid w:val="0004462E"/>
    <w:rsid w:val="00044E1A"/>
    <w:rsid w:val="000466E7"/>
    <w:rsid w:val="000477EB"/>
    <w:rsid w:val="00047B0C"/>
    <w:rsid w:val="000501B8"/>
    <w:rsid w:val="000502BD"/>
    <w:rsid w:val="00050935"/>
    <w:rsid w:val="0005146A"/>
    <w:rsid w:val="00051768"/>
    <w:rsid w:val="00051BB7"/>
    <w:rsid w:val="00052411"/>
    <w:rsid w:val="00052AA3"/>
    <w:rsid w:val="00052C7F"/>
    <w:rsid w:val="00053276"/>
    <w:rsid w:val="000539E1"/>
    <w:rsid w:val="00053B25"/>
    <w:rsid w:val="00054A2D"/>
    <w:rsid w:val="0005585B"/>
    <w:rsid w:val="00055B57"/>
    <w:rsid w:val="00056855"/>
    <w:rsid w:val="00056EFA"/>
    <w:rsid w:val="00057B79"/>
    <w:rsid w:val="00060575"/>
    <w:rsid w:val="00061552"/>
    <w:rsid w:val="00061D15"/>
    <w:rsid w:val="000631A1"/>
    <w:rsid w:val="00063B8C"/>
    <w:rsid w:val="00063BEA"/>
    <w:rsid w:val="00063E49"/>
    <w:rsid w:val="0006413E"/>
    <w:rsid w:val="00065D22"/>
    <w:rsid w:val="00070BE3"/>
    <w:rsid w:val="0007127C"/>
    <w:rsid w:val="000727FB"/>
    <w:rsid w:val="0007389C"/>
    <w:rsid w:val="00073B35"/>
    <w:rsid w:val="000741CE"/>
    <w:rsid w:val="00074A12"/>
    <w:rsid w:val="00074B9A"/>
    <w:rsid w:val="00074DCD"/>
    <w:rsid w:val="00077E1D"/>
    <w:rsid w:val="00080740"/>
    <w:rsid w:val="00080AC4"/>
    <w:rsid w:val="00081DA6"/>
    <w:rsid w:val="00083780"/>
    <w:rsid w:val="00084DF1"/>
    <w:rsid w:val="00085EE6"/>
    <w:rsid w:val="0008626C"/>
    <w:rsid w:val="00086536"/>
    <w:rsid w:val="000927B3"/>
    <w:rsid w:val="000945E5"/>
    <w:rsid w:val="00094FB3"/>
    <w:rsid w:val="0009500A"/>
    <w:rsid w:val="0009745C"/>
    <w:rsid w:val="000A0242"/>
    <w:rsid w:val="000A039A"/>
    <w:rsid w:val="000A0FDD"/>
    <w:rsid w:val="000A11B3"/>
    <w:rsid w:val="000A376F"/>
    <w:rsid w:val="000A4FAB"/>
    <w:rsid w:val="000A5A13"/>
    <w:rsid w:val="000A5A4A"/>
    <w:rsid w:val="000A5B10"/>
    <w:rsid w:val="000A5EF9"/>
    <w:rsid w:val="000B0C2A"/>
    <w:rsid w:val="000B158F"/>
    <w:rsid w:val="000B2BD8"/>
    <w:rsid w:val="000B36BA"/>
    <w:rsid w:val="000B3B15"/>
    <w:rsid w:val="000B58F3"/>
    <w:rsid w:val="000B6FBD"/>
    <w:rsid w:val="000C06D9"/>
    <w:rsid w:val="000C162A"/>
    <w:rsid w:val="000C17B5"/>
    <w:rsid w:val="000C458B"/>
    <w:rsid w:val="000C53B2"/>
    <w:rsid w:val="000C5B7E"/>
    <w:rsid w:val="000C6379"/>
    <w:rsid w:val="000C65C8"/>
    <w:rsid w:val="000C7360"/>
    <w:rsid w:val="000C7625"/>
    <w:rsid w:val="000C78CB"/>
    <w:rsid w:val="000C7954"/>
    <w:rsid w:val="000D1BA2"/>
    <w:rsid w:val="000D27E5"/>
    <w:rsid w:val="000D2BC8"/>
    <w:rsid w:val="000D3004"/>
    <w:rsid w:val="000D307B"/>
    <w:rsid w:val="000D39D9"/>
    <w:rsid w:val="000D3B26"/>
    <w:rsid w:val="000D3C8B"/>
    <w:rsid w:val="000D3E59"/>
    <w:rsid w:val="000D437D"/>
    <w:rsid w:val="000D55BD"/>
    <w:rsid w:val="000D778D"/>
    <w:rsid w:val="000D7A7E"/>
    <w:rsid w:val="000E0306"/>
    <w:rsid w:val="000E0843"/>
    <w:rsid w:val="000E1239"/>
    <w:rsid w:val="000E289B"/>
    <w:rsid w:val="000E4039"/>
    <w:rsid w:val="000F0241"/>
    <w:rsid w:val="000F0647"/>
    <w:rsid w:val="000F1B9E"/>
    <w:rsid w:val="000F22A0"/>
    <w:rsid w:val="000F2F48"/>
    <w:rsid w:val="000F438C"/>
    <w:rsid w:val="000F5AA6"/>
    <w:rsid w:val="000F5DC7"/>
    <w:rsid w:val="000F5DF0"/>
    <w:rsid w:val="000F625C"/>
    <w:rsid w:val="001021B0"/>
    <w:rsid w:val="0010376F"/>
    <w:rsid w:val="00103CAC"/>
    <w:rsid w:val="001042E8"/>
    <w:rsid w:val="00104474"/>
    <w:rsid w:val="00104F79"/>
    <w:rsid w:val="001052D0"/>
    <w:rsid w:val="00106067"/>
    <w:rsid w:val="00106105"/>
    <w:rsid w:val="00106628"/>
    <w:rsid w:val="00110779"/>
    <w:rsid w:val="00110A51"/>
    <w:rsid w:val="00110A71"/>
    <w:rsid w:val="0011176B"/>
    <w:rsid w:val="001117ED"/>
    <w:rsid w:val="00113649"/>
    <w:rsid w:val="00114333"/>
    <w:rsid w:val="00114AB0"/>
    <w:rsid w:val="0011617E"/>
    <w:rsid w:val="00116393"/>
    <w:rsid w:val="00116631"/>
    <w:rsid w:val="00116A83"/>
    <w:rsid w:val="00116F1E"/>
    <w:rsid w:val="00117A32"/>
    <w:rsid w:val="00120001"/>
    <w:rsid w:val="00122037"/>
    <w:rsid w:val="0012211F"/>
    <w:rsid w:val="00124080"/>
    <w:rsid w:val="001243B3"/>
    <w:rsid w:val="001265D1"/>
    <w:rsid w:val="00130BAA"/>
    <w:rsid w:val="00130DBC"/>
    <w:rsid w:val="00132A1B"/>
    <w:rsid w:val="001332C5"/>
    <w:rsid w:val="0013330D"/>
    <w:rsid w:val="00133F17"/>
    <w:rsid w:val="001342D3"/>
    <w:rsid w:val="0013454E"/>
    <w:rsid w:val="00135AD3"/>
    <w:rsid w:val="0013725B"/>
    <w:rsid w:val="00141784"/>
    <w:rsid w:val="00142D02"/>
    <w:rsid w:val="00142D0E"/>
    <w:rsid w:val="00142E53"/>
    <w:rsid w:val="00143132"/>
    <w:rsid w:val="00143CDD"/>
    <w:rsid w:val="001440CB"/>
    <w:rsid w:val="00144AFA"/>
    <w:rsid w:val="00144B48"/>
    <w:rsid w:val="0014500C"/>
    <w:rsid w:val="00146FBB"/>
    <w:rsid w:val="00147867"/>
    <w:rsid w:val="00147B39"/>
    <w:rsid w:val="0015161F"/>
    <w:rsid w:val="00152FA4"/>
    <w:rsid w:val="00153078"/>
    <w:rsid w:val="00153C37"/>
    <w:rsid w:val="00154260"/>
    <w:rsid w:val="001549FD"/>
    <w:rsid w:val="001565B4"/>
    <w:rsid w:val="00157868"/>
    <w:rsid w:val="0016047F"/>
    <w:rsid w:val="00160CDF"/>
    <w:rsid w:val="00161208"/>
    <w:rsid w:val="00161370"/>
    <w:rsid w:val="00161569"/>
    <w:rsid w:val="00161B18"/>
    <w:rsid w:val="00161D15"/>
    <w:rsid w:val="001620BA"/>
    <w:rsid w:val="00162E55"/>
    <w:rsid w:val="00162F3C"/>
    <w:rsid w:val="001651F7"/>
    <w:rsid w:val="001656E5"/>
    <w:rsid w:val="00167FB9"/>
    <w:rsid w:val="001704A3"/>
    <w:rsid w:val="00170AF5"/>
    <w:rsid w:val="001725E3"/>
    <w:rsid w:val="00172919"/>
    <w:rsid w:val="0017605C"/>
    <w:rsid w:val="00176294"/>
    <w:rsid w:val="00176684"/>
    <w:rsid w:val="00177F5C"/>
    <w:rsid w:val="001812B5"/>
    <w:rsid w:val="001848EA"/>
    <w:rsid w:val="00187B59"/>
    <w:rsid w:val="00187E0D"/>
    <w:rsid w:val="00187F9C"/>
    <w:rsid w:val="00191E1D"/>
    <w:rsid w:val="001930AE"/>
    <w:rsid w:val="001A0532"/>
    <w:rsid w:val="001A0751"/>
    <w:rsid w:val="001A4FFE"/>
    <w:rsid w:val="001A5ACF"/>
    <w:rsid w:val="001B04BC"/>
    <w:rsid w:val="001B0FD2"/>
    <w:rsid w:val="001B1E76"/>
    <w:rsid w:val="001B2D43"/>
    <w:rsid w:val="001B2F03"/>
    <w:rsid w:val="001B51F8"/>
    <w:rsid w:val="001B54C9"/>
    <w:rsid w:val="001B6E77"/>
    <w:rsid w:val="001C49A1"/>
    <w:rsid w:val="001C4A33"/>
    <w:rsid w:val="001C4BCE"/>
    <w:rsid w:val="001C5F9A"/>
    <w:rsid w:val="001C7F33"/>
    <w:rsid w:val="001D0538"/>
    <w:rsid w:val="001D25D8"/>
    <w:rsid w:val="001D28F4"/>
    <w:rsid w:val="001D40AC"/>
    <w:rsid w:val="001D49C2"/>
    <w:rsid w:val="001D6531"/>
    <w:rsid w:val="001E1055"/>
    <w:rsid w:val="001E2F58"/>
    <w:rsid w:val="001E57F1"/>
    <w:rsid w:val="001E6F96"/>
    <w:rsid w:val="001F19DE"/>
    <w:rsid w:val="001F1BBB"/>
    <w:rsid w:val="001F3CCF"/>
    <w:rsid w:val="001F693C"/>
    <w:rsid w:val="00200A94"/>
    <w:rsid w:val="002012E3"/>
    <w:rsid w:val="0020263D"/>
    <w:rsid w:val="00202A07"/>
    <w:rsid w:val="00202E70"/>
    <w:rsid w:val="00203BA1"/>
    <w:rsid w:val="002049A1"/>
    <w:rsid w:val="0020514D"/>
    <w:rsid w:val="0020515F"/>
    <w:rsid w:val="00205CAF"/>
    <w:rsid w:val="00207BD4"/>
    <w:rsid w:val="002109C1"/>
    <w:rsid w:val="00210D0F"/>
    <w:rsid w:val="00211413"/>
    <w:rsid w:val="002114A2"/>
    <w:rsid w:val="002127E1"/>
    <w:rsid w:val="0021311B"/>
    <w:rsid w:val="00214151"/>
    <w:rsid w:val="00214373"/>
    <w:rsid w:val="0021445B"/>
    <w:rsid w:val="00214CDD"/>
    <w:rsid w:val="00215411"/>
    <w:rsid w:val="0021687C"/>
    <w:rsid w:val="002170BB"/>
    <w:rsid w:val="002172CC"/>
    <w:rsid w:val="0021777F"/>
    <w:rsid w:val="00217A85"/>
    <w:rsid w:val="002213C4"/>
    <w:rsid w:val="002223E0"/>
    <w:rsid w:val="00222756"/>
    <w:rsid w:val="002228BB"/>
    <w:rsid w:val="00222C20"/>
    <w:rsid w:val="00222CFC"/>
    <w:rsid w:val="00223104"/>
    <w:rsid w:val="0022388E"/>
    <w:rsid w:val="00223B0B"/>
    <w:rsid w:val="00223B36"/>
    <w:rsid w:val="00224499"/>
    <w:rsid w:val="002271D9"/>
    <w:rsid w:val="00227621"/>
    <w:rsid w:val="002302EA"/>
    <w:rsid w:val="0023150E"/>
    <w:rsid w:val="00232357"/>
    <w:rsid w:val="0023275A"/>
    <w:rsid w:val="00235585"/>
    <w:rsid w:val="00235C7E"/>
    <w:rsid w:val="0023601B"/>
    <w:rsid w:val="00236955"/>
    <w:rsid w:val="00236CD7"/>
    <w:rsid w:val="00236DF8"/>
    <w:rsid w:val="0024171C"/>
    <w:rsid w:val="002444D8"/>
    <w:rsid w:val="002444DC"/>
    <w:rsid w:val="00244F13"/>
    <w:rsid w:val="0024625C"/>
    <w:rsid w:val="002462CB"/>
    <w:rsid w:val="002468E5"/>
    <w:rsid w:val="00247195"/>
    <w:rsid w:val="00247357"/>
    <w:rsid w:val="002500DA"/>
    <w:rsid w:val="00250717"/>
    <w:rsid w:val="00250CEE"/>
    <w:rsid w:val="00251B65"/>
    <w:rsid w:val="002529CB"/>
    <w:rsid w:val="00253234"/>
    <w:rsid w:val="00253DBC"/>
    <w:rsid w:val="002544BF"/>
    <w:rsid w:val="002622EA"/>
    <w:rsid w:val="002635BC"/>
    <w:rsid w:val="002640C4"/>
    <w:rsid w:val="00265E56"/>
    <w:rsid w:val="002665E9"/>
    <w:rsid w:val="00267472"/>
    <w:rsid w:val="00271BCA"/>
    <w:rsid w:val="00271C35"/>
    <w:rsid w:val="00272BDE"/>
    <w:rsid w:val="00277ABC"/>
    <w:rsid w:val="002801F9"/>
    <w:rsid w:val="00281700"/>
    <w:rsid w:val="002832AF"/>
    <w:rsid w:val="0028680B"/>
    <w:rsid w:val="0029033D"/>
    <w:rsid w:val="00290446"/>
    <w:rsid w:val="00290A51"/>
    <w:rsid w:val="00291BF3"/>
    <w:rsid w:val="002929E7"/>
    <w:rsid w:val="00294A21"/>
    <w:rsid w:val="002954A0"/>
    <w:rsid w:val="00295EE4"/>
    <w:rsid w:val="00295FA7"/>
    <w:rsid w:val="0029627F"/>
    <w:rsid w:val="00297A51"/>
    <w:rsid w:val="002A009C"/>
    <w:rsid w:val="002A187B"/>
    <w:rsid w:val="002A1984"/>
    <w:rsid w:val="002A2524"/>
    <w:rsid w:val="002A3989"/>
    <w:rsid w:val="002A48C7"/>
    <w:rsid w:val="002A6724"/>
    <w:rsid w:val="002A7434"/>
    <w:rsid w:val="002B0BBC"/>
    <w:rsid w:val="002B0C1E"/>
    <w:rsid w:val="002B1963"/>
    <w:rsid w:val="002B274D"/>
    <w:rsid w:val="002B2831"/>
    <w:rsid w:val="002B30EE"/>
    <w:rsid w:val="002B362E"/>
    <w:rsid w:val="002B5BBF"/>
    <w:rsid w:val="002B70DE"/>
    <w:rsid w:val="002B7342"/>
    <w:rsid w:val="002C008C"/>
    <w:rsid w:val="002C0988"/>
    <w:rsid w:val="002C1F4D"/>
    <w:rsid w:val="002C2728"/>
    <w:rsid w:val="002C2730"/>
    <w:rsid w:val="002C48BE"/>
    <w:rsid w:val="002C4DAC"/>
    <w:rsid w:val="002C7ED3"/>
    <w:rsid w:val="002D1BE7"/>
    <w:rsid w:val="002D2778"/>
    <w:rsid w:val="002D2DF2"/>
    <w:rsid w:val="002D35CA"/>
    <w:rsid w:val="002D4390"/>
    <w:rsid w:val="002D4879"/>
    <w:rsid w:val="002D50EF"/>
    <w:rsid w:val="002E0BE8"/>
    <w:rsid w:val="002E2009"/>
    <w:rsid w:val="002E2BB2"/>
    <w:rsid w:val="002E309D"/>
    <w:rsid w:val="002E3608"/>
    <w:rsid w:val="002E36DE"/>
    <w:rsid w:val="002E4182"/>
    <w:rsid w:val="002E5D99"/>
    <w:rsid w:val="002E6066"/>
    <w:rsid w:val="002E6A91"/>
    <w:rsid w:val="002E7D48"/>
    <w:rsid w:val="002F0739"/>
    <w:rsid w:val="002F0B55"/>
    <w:rsid w:val="002F2E70"/>
    <w:rsid w:val="002F2ECB"/>
    <w:rsid w:val="002F3342"/>
    <w:rsid w:val="002F6331"/>
    <w:rsid w:val="002F74FD"/>
    <w:rsid w:val="00300723"/>
    <w:rsid w:val="003008CF"/>
    <w:rsid w:val="00300D13"/>
    <w:rsid w:val="00302121"/>
    <w:rsid w:val="00304893"/>
    <w:rsid w:val="003050D7"/>
    <w:rsid w:val="00306F74"/>
    <w:rsid w:val="00307AA2"/>
    <w:rsid w:val="00310225"/>
    <w:rsid w:val="0031112D"/>
    <w:rsid w:val="00312FF9"/>
    <w:rsid w:val="00313BC3"/>
    <w:rsid w:val="00313EE0"/>
    <w:rsid w:val="00313FBA"/>
    <w:rsid w:val="00314029"/>
    <w:rsid w:val="00315860"/>
    <w:rsid w:val="00316143"/>
    <w:rsid w:val="00316983"/>
    <w:rsid w:val="00317F90"/>
    <w:rsid w:val="00320489"/>
    <w:rsid w:val="00320B3F"/>
    <w:rsid w:val="00321DB2"/>
    <w:rsid w:val="00321DE0"/>
    <w:rsid w:val="003222BE"/>
    <w:rsid w:val="00322E07"/>
    <w:rsid w:val="00323FAE"/>
    <w:rsid w:val="003241A3"/>
    <w:rsid w:val="00324B09"/>
    <w:rsid w:val="003255CD"/>
    <w:rsid w:val="003256ED"/>
    <w:rsid w:val="00327ADD"/>
    <w:rsid w:val="00330436"/>
    <w:rsid w:val="0033087B"/>
    <w:rsid w:val="0033379C"/>
    <w:rsid w:val="003344E1"/>
    <w:rsid w:val="00334EEF"/>
    <w:rsid w:val="003378BB"/>
    <w:rsid w:val="00337D66"/>
    <w:rsid w:val="003408F5"/>
    <w:rsid w:val="003418FB"/>
    <w:rsid w:val="00341E6B"/>
    <w:rsid w:val="0034206F"/>
    <w:rsid w:val="00344108"/>
    <w:rsid w:val="0034491C"/>
    <w:rsid w:val="00344B89"/>
    <w:rsid w:val="00344F5A"/>
    <w:rsid w:val="003451A8"/>
    <w:rsid w:val="003454FA"/>
    <w:rsid w:val="003456CE"/>
    <w:rsid w:val="003459A6"/>
    <w:rsid w:val="00345D4D"/>
    <w:rsid w:val="00346F71"/>
    <w:rsid w:val="0034736C"/>
    <w:rsid w:val="00347A99"/>
    <w:rsid w:val="00347BCF"/>
    <w:rsid w:val="0035011E"/>
    <w:rsid w:val="0035043B"/>
    <w:rsid w:val="00351071"/>
    <w:rsid w:val="00351700"/>
    <w:rsid w:val="003518D7"/>
    <w:rsid w:val="003533B5"/>
    <w:rsid w:val="003561B6"/>
    <w:rsid w:val="00357717"/>
    <w:rsid w:val="0035778A"/>
    <w:rsid w:val="003577C7"/>
    <w:rsid w:val="00357C29"/>
    <w:rsid w:val="003608BA"/>
    <w:rsid w:val="0036218E"/>
    <w:rsid w:val="003633E1"/>
    <w:rsid w:val="0036395D"/>
    <w:rsid w:val="00363EC1"/>
    <w:rsid w:val="003645D4"/>
    <w:rsid w:val="00365CFE"/>
    <w:rsid w:val="003672E1"/>
    <w:rsid w:val="0036745A"/>
    <w:rsid w:val="00367548"/>
    <w:rsid w:val="00367EA8"/>
    <w:rsid w:val="00370968"/>
    <w:rsid w:val="00371B5F"/>
    <w:rsid w:val="0037257A"/>
    <w:rsid w:val="00373A62"/>
    <w:rsid w:val="003740E2"/>
    <w:rsid w:val="00374CA7"/>
    <w:rsid w:val="00375AEB"/>
    <w:rsid w:val="00376B9D"/>
    <w:rsid w:val="003777B3"/>
    <w:rsid w:val="00377924"/>
    <w:rsid w:val="00380D45"/>
    <w:rsid w:val="0038162D"/>
    <w:rsid w:val="003818E1"/>
    <w:rsid w:val="00381C5E"/>
    <w:rsid w:val="00381DE0"/>
    <w:rsid w:val="0038202D"/>
    <w:rsid w:val="00383DDC"/>
    <w:rsid w:val="0038412E"/>
    <w:rsid w:val="00384D06"/>
    <w:rsid w:val="00385B41"/>
    <w:rsid w:val="003874E9"/>
    <w:rsid w:val="0038760E"/>
    <w:rsid w:val="003877C1"/>
    <w:rsid w:val="00390C59"/>
    <w:rsid w:val="00390EC6"/>
    <w:rsid w:val="00390F1A"/>
    <w:rsid w:val="0039117D"/>
    <w:rsid w:val="003911CF"/>
    <w:rsid w:val="0039145F"/>
    <w:rsid w:val="00392AEE"/>
    <w:rsid w:val="003930E5"/>
    <w:rsid w:val="0039370C"/>
    <w:rsid w:val="0039468F"/>
    <w:rsid w:val="00394ECE"/>
    <w:rsid w:val="00396E6F"/>
    <w:rsid w:val="0039721B"/>
    <w:rsid w:val="003A030B"/>
    <w:rsid w:val="003A03E3"/>
    <w:rsid w:val="003A074E"/>
    <w:rsid w:val="003A0D6E"/>
    <w:rsid w:val="003A1AA2"/>
    <w:rsid w:val="003A1F09"/>
    <w:rsid w:val="003A2BDF"/>
    <w:rsid w:val="003A2D5A"/>
    <w:rsid w:val="003A3EE1"/>
    <w:rsid w:val="003A4373"/>
    <w:rsid w:val="003A4DC3"/>
    <w:rsid w:val="003A6867"/>
    <w:rsid w:val="003A7CD1"/>
    <w:rsid w:val="003B15DA"/>
    <w:rsid w:val="003B171F"/>
    <w:rsid w:val="003B3494"/>
    <w:rsid w:val="003B46F7"/>
    <w:rsid w:val="003B5CFB"/>
    <w:rsid w:val="003B62E8"/>
    <w:rsid w:val="003C0664"/>
    <w:rsid w:val="003C21DD"/>
    <w:rsid w:val="003C320C"/>
    <w:rsid w:val="003C4189"/>
    <w:rsid w:val="003C4536"/>
    <w:rsid w:val="003C4A93"/>
    <w:rsid w:val="003C4DD2"/>
    <w:rsid w:val="003C57DB"/>
    <w:rsid w:val="003C5925"/>
    <w:rsid w:val="003D0B31"/>
    <w:rsid w:val="003D13DD"/>
    <w:rsid w:val="003D28C1"/>
    <w:rsid w:val="003D2EF9"/>
    <w:rsid w:val="003D332A"/>
    <w:rsid w:val="003D3DF6"/>
    <w:rsid w:val="003D586D"/>
    <w:rsid w:val="003D6DAE"/>
    <w:rsid w:val="003D76AB"/>
    <w:rsid w:val="003D78A8"/>
    <w:rsid w:val="003D7C1C"/>
    <w:rsid w:val="003E1EED"/>
    <w:rsid w:val="003E1F05"/>
    <w:rsid w:val="003E21A1"/>
    <w:rsid w:val="003E4EC9"/>
    <w:rsid w:val="003E534A"/>
    <w:rsid w:val="003E75B3"/>
    <w:rsid w:val="003F11F3"/>
    <w:rsid w:val="003F2619"/>
    <w:rsid w:val="003F3C51"/>
    <w:rsid w:val="003F50D3"/>
    <w:rsid w:val="003F6A4E"/>
    <w:rsid w:val="00401394"/>
    <w:rsid w:val="0040142B"/>
    <w:rsid w:val="00401E89"/>
    <w:rsid w:val="00402BCB"/>
    <w:rsid w:val="00403A72"/>
    <w:rsid w:val="00404910"/>
    <w:rsid w:val="00404F10"/>
    <w:rsid w:val="00407D33"/>
    <w:rsid w:val="00407D68"/>
    <w:rsid w:val="00410012"/>
    <w:rsid w:val="0041078B"/>
    <w:rsid w:val="00410D0B"/>
    <w:rsid w:val="004122DC"/>
    <w:rsid w:val="00412D41"/>
    <w:rsid w:val="004132D7"/>
    <w:rsid w:val="004139D5"/>
    <w:rsid w:val="00414368"/>
    <w:rsid w:val="00414E24"/>
    <w:rsid w:val="00414EAB"/>
    <w:rsid w:val="00416155"/>
    <w:rsid w:val="004161A9"/>
    <w:rsid w:val="004176AD"/>
    <w:rsid w:val="00421B53"/>
    <w:rsid w:val="00423338"/>
    <w:rsid w:val="004234CC"/>
    <w:rsid w:val="0042435F"/>
    <w:rsid w:val="004254FC"/>
    <w:rsid w:val="0042654A"/>
    <w:rsid w:val="0042766D"/>
    <w:rsid w:val="00427E5D"/>
    <w:rsid w:val="00431082"/>
    <w:rsid w:val="004313BE"/>
    <w:rsid w:val="00432D6D"/>
    <w:rsid w:val="004335A4"/>
    <w:rsid w:val="004343DD"/>
    <w:rsid w:val="00434782"/>
    <w:rsid w:val="004348E2"/>
    <w:rsid w:val="004355E3"/>
    <w:rsid w:val="00435816"/>
    <w:rsid w:val="0043641B"/>
    <w:rsid w:val="00436B07"/>
    <w:rsid w:val="00436CD7"/>
    <w:rsid w:val="00436F8A"/>
    <w:rsid w:val="00437795"/>
    <w:rsid w:val="00437ACC"/>
    <w:rsid w:val="00441E7C"/>
    <w:rsid w:val="00443D22"/>
    <w:rsid w:val="00444008"/>
    <w:rsid w:val="004440CA"/>
    <w:rsid w:val="00444B0D"/>
    <w:rsid w:val="00444DF8"/>
    <w:rsid w:val="004455CC"/>
    <w:rsid w:val="00445FDD"/>
    <w:rsid w:val="00446ECE"/>
    <w:rsid w:val="004471A9"/>
    <w:rsid w:val="00450430"/>
    <w:rsid w:val="004515D8"/>
    <w:rsid w:val="00451723"/>
    <w:rsid w:val="004519F7"/>
    <w:rsid w:val="00452BF3"/>
    <w:rsid w:val="00453374"/>
    <w:rsid w:val="00453853"/>
    <w:rsid w:val="00460001"/>
    <w:rsid w:val="00460BE5"/>
    <w:rsid w:val="004622D8"/>
    <w:rsid w:val="00462829"/>
    <w:rsid w:val="00463019"/>
    <w:rsid w:val="004638CE"/>
    <w:rsid w:val="00465FCD"/>
    <w:rsid w:val="004671EC"/>
    <w:rsid w:val="00467CFE"/>
    <w:rsid w:val="00471167"/>
    <w:rsid w:val="004713BE"/>
    <w:rsid w:val="00471A89"/>
    <w:rsid w:val="00471B46"/>
    <w:rsid w:val="00471F89"/>
    <w:rsid w:val="00472900"/>
    <w:rsid w:val="004738A4"/>
    <w:rsid w:val="00473DFD"/>
    <w:rsid w:val="00474084"/>
    <w:rsid w:val="004772A5"/>
    <w:rsid w:val="00477492"/>
    <w:rsid w:val="00482DF0"/>
    <w:rsid w:val="00487469"/>
    <w:rsid w:val="00487AE6"/>
    <w:rsid w:val="004907EE"/>
    <w:rsid w:val="00493360"/>
    <w:rsid w:val="004935EE"/>
    <w:rsid w:val="00494769"/>
    <w:rsid w:val="00497336"/>
    <w:rsid w:val="00497DD5"/>
    <w:rsid w:val="00497F0C"/>
    <w:rsid w:val="004A03C6"/>
    <w:rsid w:val="004A0992"/>
    <w:rsid w:val="004A1382"/>
    <w:rsid w:val="004A1CD2"/>
    <w:rsid w:val="004A27F3"/>
    <w:rsid w:val="004A3037"/>
    <w:rsid w:val="004A38A3"/>
    <w:rsid w:val="004A5246"/>
    <w:rsid w:val="004A562B"/>
    <w:rsid w:val="004A5DDC"/>
    <w:rsid w:val="004A621C"/>
    <w:rsid w:val="004A663C"/>
    <w:rsid w:val="004B2EA9"/>
    <w:rsid w:val="004B460E"/>
    <w:rsid w:val="004B46EB"/>
    <w:rsid w:val="004B478C"/>
    <w:rsid w:val="004B4B07"/>
    <w:rsid w:val="004B55DC"/>
    <w:rsid w:val="004B59AD"/>
    <w:rsid w:val="004B6291"/>
    <w:rsid w:val="004B790D"/>
    <w:rsid w:val="004C07AD"/>
    <w:rsid w:val="004C131B"/>
    <w:rsid w:val="004C1514"/>
    <w:rsid w:val="004C1F4B"/>
    <w:rsid w:val="004C223B"/>
    <w:rsid w:val="004C3C5F"/>
    <w:rsid w:val="004C460F"/>
    <w:rsid w:val="004C4612"/>
    <w:rsid w:val="004C4804"/>
    <w:rsid w:val="004C569B"/>
    <w:rsid w:val="004C5AD8"/>
    <w:rsid w:val="004C630B"/>
    <w:rsid w:val="004C71FD"/>
    <w:rsid w:val="004D13F2"/>
    <w:rsid w:val="004D2E64"/>
    <w:rsid w:val="004D2F84"/>
    <w:rsid w:val="004D3007"/>
    <w:rsid w:val="004D31F2"/>
    <w:rsid w:val="004D3BFE"/>
    <w:rsid w:val="004D4DC0"/>
    <w:rsid w:val="004D594B"/>
    <w:rsid w:val="004D69B5"/>
    <w:rsid w:val="004D7F6B"/>
    <w:rsid w:val="004E03A7"/>
    <w:rsid w:val="004E06A7"/>
    <w:rsid w:val="004E1641"/>
    <w:rsid w:val="004E174F"/>
    <w:rsid w:val="004E1B2D"/>
    <w:rsid w:val="004E42EF"/>
    <w:rsid w:val="004E438C"/>
    <w:rsid w:val="004E5125"/>
    <w:rsid w:val="004E7A65"/>
    <w:rsid w:val="004E7BB5"/>
    <w:rsid w:val="004F0A6D"/>
    <w:rsid w:val="004F10BF"/>
    <w:rsid w:val="004F1D0F"/>
    <w:rsid w:val="004F2266"/>
    <w:rsid w:val="004F3D94"/>
    <w:rsid w:val="004F3F05"/>
    <w:rsid w:val="004F3F23"/>
    <w:rsid w:val="004F523E"/>
    <w:rsid w:val="004F653E"/>
    <w:rsid w:val="004F71CB"/>
    <w:rsid w:val="004F72F4"/>
    <w:rsid w:val="004F78C6"/>
    <w:rsid w:val="005000AF"/>
    <w:rsid w:val="0050125A"/>
    <w:rsid w:val="0050151F"/>
    <w:rsid w:val="00505217"/>
    <w:rsid w:val="00506BBE"/>
    <w:rsid w:val="00507E1B"/>
    <w:rsid w:val="00510D1D"/>
    <w:rsid w:val="0051380B"/>
    <w:rsid w:val="005144B5"/>
    <w:rsid w:val="00514F36"/>
    <w:rsid w:val="00515654"/>
    <w:rsid w:val="0051599B"/>
    <w:rsid w:val="00517026"/>
    <w:rsid w:val="005178DE"/>
    <w:rsid w:val="00517BF2"/>
    <w:rsid w:val="00517F8B"/>
    <w:rsid w:val="005207EB"/>
    <w:rsid w:val="00521904"/>
    <w:rsid w:val="00521D93"/>
    <w:rsid w:val="0052339B"/>
    <w:rsid w:val="00524922"/>
    <w:rsid w:val="005249F9"/>
    <w:rsid w:val="00525084"/>
    <w:rsid w:val="00525634"/>
    <w:rsid w:val="00526300"/>
    <w:rsid w:val="005311CB"/>
    <w:rsid w:val="00532C36"/>
    <w:rsid w:val="0053357E"/>
    <w:rsid w:val="005339C6"/>
    <w:rsid w:val="005356B9"/>
    <w:rsid w:val="00536426"/>
    <w:rsid w:val="00537B32"/>
    <w:rsid w:val="00540D83"/>
    <w:rsid w:val="0054243E"/>
    <w:rsid w:val="005425D9"/>
    <w:rsid w:val="00546426"/>
    <w:rsid w:val="00547340"/>
    <w:rsid w:val="005473ED"/>
    <w:rsid w:val="005477BD"/>
    <w:rsid w:val="00547F0A"/>
    <w:rsid w:val="005504C9"/>
    <w:rsid w:val="00553327"/>
    <w:rsid w:val="00555366"/>
    <w:rsid w:val="005561CA"/>
    <w:rsid w:val="00560848"/>
    <w:rsid w:val="00561500"/>
    <w:rsid w:val="00561728"/>
    <w:rsid w:val="00562213"/>
    <w:rsid w:val="0056603B"/>
    <w:rsid w:val="005679A1"/>
    <w:rsid w:val="005701AB"/>
    <w:rsid w:val="005735E7"/>
    <w:rsid w:val="00573F2C"/>
    <w:rsid w:val="00575208"/>
    <w:rsid w:val="0057658F"/>
    <w:rsid w:val="005771ED"/>
    <w:rsid w:val="0057737C"/>
    <w:rsid w:val="005804EE"/>
    <w:rsid w:val="00580BFF"/>
    <w:rsid w:val="00581298"/>
    <w:rsid w:val="00581C74"/>
    <w:rsid w:val="00582D8A"/>
    <w:rsid w:val="00583B65"/>
    <w:rsid w:val="00583D96"/>
    <w:rsid w:val="005844A8"/>
    <w:rsid w:val="0058457C"/>
    <w:rsid w:val="00584975"/>
    <w:rsid w:val="0058575E"/>
    <w:rsid w:val="00586142"/>
    <w:rsid w:val="005862E6"/>
    <w:rsid w:val="005862F1"/>
    <w:rsid w:val="00587B0D"/>
    <w:rsid w:val="00587EB1"/>
    <w:rsid w:val="005901B7"/>
    <w:rsid w:val="0059021C"/>
    <w:rsid w:val="0059140E"/>
    <w:rsid w:val="005922CF"/>
    <w:rsid w:val="00592AAC"/>
    <w:rsid w:val="00592AD5"/>
    <w:rsid w:val="00593437"/>
    <w:rsid w:val="00596542"/>
    <w:rsid w:val="0059672E"/>
    <w:rsid w:val="005970A6"/>
    <w:rsid w:val="005973F2"/>
    <w:rsid w:val="0059754C"/>
    <w:rsid w:val="00597C3C"/>
    <w:rsid w:val="005A0714"/>
    <w:rsid w:val="005A0A1E"/>
    <w:rsid w:val="005A0C36"/>
    <w:rsid w:val="005A4389"/>
    <w:rsid w:val="005A4601"/>
    <w:rsid w:val="005A4AF7"/>
    <w:rsid w:val="005A503A"/>
    <w:rsid w:val="005A57B2"/>
    <w:rsid w:val="005A65F5"/>
    <w:rsid w:val="005A6B6E"/>
    <w:rsid w:val="005A6CE6"/>
    <w:rsid w:val="005B06E8"/>
    <w:rsid w:val="005B1192"/>
    <w:rsid w:val="005B4A39"/>
    <w:rsid w:val="005B5353"/>
    <w:rsid w:val="005B544E"/>
    <w:rsid w:val="005B6475"/>
    <w:rsid w:val="005B6CE9"/>
    <w:rsid w:val="005B7A49"/>
    <w:rsid w:val="005C17AB"/>
    <w:rsid w:val="005C317D"/>
    <w:rsid w:val="005C33A5"/>
    <w:rsid w:val="005C5FAC"/>
    <w:rsid w:val="005D0892"/>
    <w:rsid w:val="005D0D0D"/>
    <w:rsid w:val="005D2373"/>
    <w:rsid w:val="005D24DB"/>
    <w:rsid w:val="005D2E46"/>
    <w:rsid w:val="005D32E0"/>
    <w:rsid w:val="005D41E6"/>
    <w:rsid w:val="005D471E"/>
    <w:rsid w:val="005D56AB"/>
    <w:rsid w:val="005D5FA4"/>
    <w:rsid w:val="005E1203"/>
    <w:rsid w:val="005E218A"/>
    <w:rsid w:val="005E38D3"/>
    <w:rsid w:val="005E4C5C"/>
    <w:rsid w:val="005E4DB6"/>
    <w:rsid w:val="005E6EAE"/>
    <w:rsid w:val="005F1561"/>
    <w:rsid w:val="005F1AB3"/>
    <w:rsid w:val="005F1C17"/>
    <w:rsid w:val="005F3847"/>
    <w:rsid w:val="005F3A3F"/>
    <w:rsid w:val="005F464B"/>
    <w:rsid w:val="005F6CB6"/>
    <w:rsid w:val="005F79C7"/>
    <w:rsid w:val="006006E3"/>
    <w:rsid w:val="00603AF6"/>
    <w:rsid w:val="006054D5"/>
    <w:rsid w:val="00606100"/>
    <w:rsid w:val="00607686"/>
    <w:rsid w:val="00607C60"/>
    <w:rsid w:val="00610364"/>
    <w:rsid w:val="006103C6"/>
    <w:rsid w:val="00610FCA"/>
    <w:rsid w:val="0061136D"/>
    <w:rsid w:val="00612C1A"/>
    <w:rsid w:val="00612D1A"/>
    <w:rsid w:val="006132CB"/>
    <w:rsid w:val="006146C8"/>
    <w:rsid w:val="00616ECD"/>
    <w:rsid w:val="00620981"/>
    <w:rsid w:val="00623AE5"/>
    <w:rsid w:val="00624322"/>
    <w:rsid w:val="0062453F"/>
    <w:rsid w:val="00624E8F"/>
    <w:rsid w:val="00625F14"/>
    <w:rsid w:val="0062759C"/>
    <w:rsid w:val="00627ABD"/>
    <w:rsid w:val="0063079F"/>
    <w:rsid w:val="00630DA6"/>
    <w:rsid w:val="00633BDF"/>
    <w:rsid w:val="00633E30"/>
    <w:rsid w:val="00635B82"/>
    <w:rsid w:val="00636CC7"/>
    <w:rsid w:val="00636DB5"/>
    <w:rsid w:val="00637AF7"/>
    <w:rsid w:val="00641948"/>
    <w:rsid w:val="00644179"/>
    <w:rsid w:val="00644F16"/>
    <w:rsid w:val="006456EE"/>
    <w:rsid w:val="00645E6B"/>
    <w:rsid w:val="00646BBC"/>
    <w:rsid w:val="00646C77"/>
    <w:rsid w:val="00647FBF"/>
    <w:rsid w:val="00650B0E"/>
    <w:rsid w:val="0065164E"/>
    <w:rsid w:val="0065171E"/>
    <w:rsid w:val="00651A17"/>
    <w:rsid w:val="0065301C"/>
    <w:rsid w:val="006534E5"/>
    <w:rsid w:val="0065455A"/>
    <w:rsid w:val="00656226"/>
    <w:rsid w:val="00656242"/>
    <w:rsid w:val="00657255"/>
    <w:rsid w:val="00661828"/>
    <w:rsid w:val="00662D41"/>
    <w:rsid w:val="00663377"/>
    <w:rsid w:val="006636C3"/>
    <w:rsid w:val="0066491F"/>
    <w:rsid w:val="006654D9"/>
    <w:rsid w:val="00670271"/>
    <w:rsid w:val="00670276"/>
    <w:rsid w:val="006704AD"/>
    <w:rsid w:val="00672054"/>
    <w:rsid w:val="00672F5C"/>
    <w:rsid w:val="00674633"/>
    <w:rsid w:val="00674F5D"/>
    <w:rsid w:val="00675193"/>
    <w:rsid w:val="00675993"/>
    <w:rsid w:val="00675B1C"/>
    <w:rsid w:val="00677EC6"/>
    <w:rsid w:val="00680C59"/>
    <w:rsid w:val="006810C7"/>
    <w:rsid w:val="0068258B"/>
    <w:rsid w:val="00686208"/>
    <w:rsid w:val="00686BC1"/>
    <w:rsid w:val="00687B28"/>
    <w:rsid w:val="00693926"/>
    <w:rsid w:val="0069453B"/>
    <w:rsid w:val="00694E69"/>
    <w:rsid w:val="00694F0D"/>
    <w:rsid w:val="006957CD"/>
    <w:rsid w:val="00695F7B"/>
    <w:rsid w:val="006960AE"/>
    <w:rsid w:val="006A0163"/>
    <w:rsid w:val="006A0617"/>
    <w:rsid w:val="006A1BAB"/>
    <w:rsid w:val="006A1D77"/>
    <w:rsid w:val="006A1EC5"/>
    <w:rsid w:val="006A2755"/>
    <w:rsid w:val="006A3BA7"/>
    <w:rsid w:val="006A4C02"/>
    <w:rsid w:val="006A4CCA"/>
    <w:rsid w:val="006A5BB2"/>
    <w:rsid w:val="006A623D"/>
    <w:rsid w:val="006B1514"/>
    <w:rsid w:val="006B2439"/>
    <w:rsid w:val="006B2453"/>
    <w:rsid w:val="006B2ACC"/>
    <w:rsid w:val="006B7787"/>
    <w:rsid w:val="006B7793"/>
    <w:rsid w:val="006B79D6"/>
    <w:rsid w:val="006B7DB0"/>
    <w:rsid w:val="006B7EF1"/>
    <w:rsid w:val="006C0743"/>
    <w:rsid w:val="006C25FE"/>
    <w:rsid w:val="006C27D1"/>
    <w:rsid w:val="006C2EEC"/>
    <w:rsid w:val="006C3A39"/>
    <w:rsid w:val="006C3BAC"/>
    <w:rsid w:val="006C4FE4"/>
    <w:rsid w:val="006C5BC6"/>
    <w:rsid w:val="006C680B"/>
    <w:rsid w:val="006C7DF0"/>
    <w:rsid w:val="006D0587"/>
    <w:rsid w:val="006D0B25"/>
    <w:rsid w:val="006D0E05"/>
    <w:rsid w:val="006D303E"/>
    <w:rsid w:val="006D3145"/>
    <w:rsid w:val="006D44E3"/>
    <w:rsid w:val="006D687A"/>
    <w:rsid w:val="006D68F5"/>
    <w:rsid w:val="006D70E8"/>
    <w:rsid w:val="006E023F"/>
    <w:rsid w:val="006E035D"/>
    <w:rsid w:val="006E0488"/>
    <w:rsid w:val="006E0936"/>
    <w:rsid w:val="006E3AF0"/>
    <w:rsid w:val="006E4A90"/>
    <w:rsid w:val="006E4C94"/>
    <w:rsid w:val="006E783F"/>
    <w:rsid w:val="006E7F20"/>
    <w:rsid w:val="006F0D72"/>
    <w:rsid w:val="006F1F87"/>
    <w:rsid w:val="006F3131"/>
    <w:rsid w:val="006F4528"/>
    <w:rsid w:val="006F49CB"/>
    <w:rsid w:val="006F4EFB"/>
    <w:rsid w:val="006F5051"/>
    <w:rsid w:val="006F7F41"/>
    <w:rsid w:val="006F7F4E"/>
    <w:rsid w:val="00700997"/>
    <w:rsid w:val="00701313"/>
    <w:rsid w:val="00701F93"/>
    <w:rsid w:val="00702ADF"/>
    <w:rsid w:val="00704603"/>
    <w:rsid w:val="007048F7"/>
    <w:rsid w:val="00704909"/>
    <w:rsid w:val="00704A2E"/>
    <w:rsid w:val="00705583"/>
    <w:rsid w:val="00705621"/>
    <w:rsid w:val="007065FF"/>
    <w:rsid w:val="00707E4C"/>
    <w:rsid w:val="00711C9C"/>
    <w:rsid w:val="00711F45"/>
    <w:rsid w:val="007132A9"/>
    <w:rsid w:val="00714D56"/>
    <w:rsid w:val="00715860"/>
    <w:rsid w:val="00716E48"/>
    <w:rsid w:val="00717D72"/>
    <w:rsid w:val="00720D11"/>
    <w:rsid w:val="00720DFD"/>
    <w:rsid w:val="00720E05"/>
    <w:rsid w:val="00720EEF"/>
    <w:rsid w:val="007226A8"/>
    <w:rsid w:val="00724745"/>
    <w:rsid w:val="007277B2"/>
    <w:rsid w:val="00731060"/>
    <w:rsid w:val="0073149F"/>
    <w:rsid w:val="00731B19"/>
    <w:rsid w:val="00732937"/>
    <w:rsid w:val="00735764"/>
    <w:rsid w:val="0073691F"/>
    <w:rsid w:val="00736D18"/>
    <w:rsid w:val="00737CDE"/>
    <w:rsid w:val="00737FA3"/>
    <w:rsid w:val="007408A3"/>
    <w:rsid w:val="00740FBA"/>
    <w:rsid w:val="00742468"/>
    <w:rsid w:val="00743629"/>
    <w:rsid w:val="00745346"/>
    <w:rsid w:val="007457F7"/>
    <w:rsid w:val="007458F0"/>
    <w:rsid w:val="00746BDA"/>
    <w:rsid w:val="00747820"/>
    <w:rsid w:val="0075252B"/>
    <w:rsid w:val="00752F7D"/>
    <w:rsid w:val="00753E98"/>
    <w:rsid w:val="007547B8"/>
    <w:rsid w:val="00754909"/>
    <w:rsid w:val="00755430"/>
    <w:rsid w:val="0075653A"/>
    <w:rsid w:val="00756A82"/>
    <w:rsid w:val="00757098"/>
    <w:rsid w:val="007575D0"/>
    <w:rsid w:val="00760D14"/>
    <w:rsid w:val="0076168E"/>
    <w:rsid w:val="00762823"/>
    <w:rsid w:val="0076373A"/>
    <w:rsid w:val="007663BB"/>
    <w:rsid w:val="007675B1"/>
    <w:rsid w:val="00770A7E"/>
    <w:rsid w:val="00770F8E"/>
    <w:rsid w:val="007724A5"/>
    <w:rsid w:val="00772C88"/>
    <w:rsid w:val="00773107"/>
    <w:rsid w:val="00775BF9"/>
    <w:rsid w:val="0077632C"/>
    <w:rsid w:val="00776B8C"/>
    <w:rsid w:val="00783DF8"/>
    <w:rsid w:val="00784C6C"/>
    <w:rsid w:val="00784CCE"/>
    <w:rsid w:val="007851E8"/>
    <w:rsid w:val="007853F3"/>
    <w:rsid w:val="00787704"/>
    <w:rsid w:val="00790732"/>
    <w:rsid w:val="0079160B"/>
    <w:rsid w:val="00791867"/>
    <w:rsid w:val="007932CE"/>
    <w:rsid w:val="00794949"/>
    <w:rsid w:val="00795015"/>
    <w:rsid w:val="0079682E"/>
    <w:rsid w:val="007971C5"/>
    <w:rsid w:val="0079780E"/>
    <w:rsid w:val="007A01D1"/>
    <w:rsid w:val="007A08CF"/>
    <w:rsid w:val="007A1547"/>
    <w:rsid w:val="007A2439"/>
    <w:rsid w:val="007A3581"/>
    <w:rsid w:val="007A3AB6"/>
    <w:rsid w:val="007A40BF"/>
    <w:rsid w:val="007A60FF"/>
    <w:rsid w:val="007A6DD9"/>
    <w:rsid w:val="007A6E14"/>
    <w:rsid w:val="007A7586"/>
    <w:rsid w:val="007A7AAC"/>
    <w:rsid w:val="007A7C8E"/>
    <w:rsid w:val="007B02BD"/>
    <w:rsid w:val="007B0872"/>
    <w:rsid w:val="007B158D"/>
    <w:rsid w:val="007B31B8"/>
    <w:rsid w:val="007B43CA"/>
    <w:rsid w:val="007B616D"/>
    <w:rsid w:val="007B6462"/>
    <w:rsid w:val="007B6516"/>
    <w:rsid w:val="007B78B1"/>
    <w:rsid w:val="007C1264"/>
    <w:rsid w:val="007C134E"/>
    <w:rsid w:val="007C1453"/>
    <w:rsid w:val="007C1645"/>
    <w:rsid w:val="007C1B02"/>
    <w:rsid w:val="007C2D5F"/>
    <w:rsid w:val="007C2E05"/>
    <w:rsid w:val="007C3E5C"/>
    <w:rsid w:val="007C3F2E"/>
    <w:rsid w:val="007C6011"/>
    <w:rsid w:val="007C63AF"/>
    <w:rsid w:val="007C7F1D"/>
    <w:rsid w:val="007D0556"/>
    <w:rsid w:val="007D0B7E"/>
    <w:rsid w:val="007D1088"/>
    <w:rsid w:val="007D15BA"/>
    <w:rsid w:val="007D25ED"/>
    <w:rsid w:val="007D29A3"/>
    <w:rsid w:val="007D33F6"/>
    <w:rsid w:val="007D3589"/>
    <w:rsid w:val="007D459F"/>
    <w:rsid w:val="007D57A9"/>
    <w:rsid w:val="007D638A"/>
    <w:rsid w:val="007D64C8"/>
    <w:rsid w:val="007D6690"/>
    <w:rsid w:val="007D6DC4"/>
    <w:rsid w:val="007D71AE"/>
    <w:rsid w:val="007D745B"/>
    <w:rsid w:val="007D7C6B"/>
    <w:rsid w:val="007D7DE0"/>
    <w:rsid w:val="007E05B3"/>
    <w:rsid w:val="007E08F9"/>
    <w:rsid w:val="007E1D4D"/>
    <w:rsid w:val="007E4CC7"/>
    <w:rsid w:val="007E4F4F"/>
    <w:rsid w:val="007E69B7"/>
    <w:rsid w:val="007E6FA5"/>
    <w:rsid w:val="007E7AA6"/>
    <w:rsid w:val="007F0F76"/>
    <w:rsid w:val="007F1C7A"/>
    <w:rsid w:val="007F4C53"/>
    <w:rsid w:val="007F4E9E"/>
    <w:rsid w:val="007F60C2"/>
    <w:rsid w:val="007F62AB"/>
    <w:rsid w:val="007F7748"/>
    <w:rsid w:val="00801DC4"/>
    <w:rsid w:val="00802A97"/>
    <w:rsid w:val="00802CA0"/>
    <w:rsid w:val="00802E53"/>
    <w:rsid w:val="008038EC"/>
    <w:rsid w:val="008044CD"/>
    <w:rsid w:val="00805475"/>
    <w:rsid w:val="00805B67"/>
    <w:rsid w:val="008129B2"/>
    <w:rsid w:val="008138A9"/>
    <w:rsid w:val="00815853"/>
    <w:rsid w:val="008219FD"/>
    <w:rsid w:val="0082217E"/>
    <w:rsid w:val="00822E4B"/>
    <w:rsid w:val="008249B6"/>
    <w:rsid w:val="008251F7"/>
    <w:rsid w:val="00825785"/>
    <w:rsid w:val="00825A16"/>
    <w:rsid w:val="008275FF"/>
    <w:rsid w:val="008276D7"/>
    <w:rsid w:val="00827AD5"/>
    <w:rsid w:val="0083046D"/>
    <w:rsid w:val="00830698"/>
    <w:rsid w:val="008306DA"/>
    <w:rsid w:val="0083262F"/>
    <w:rsid w:val="0083329C"/>
    <w:rsid w:val="008345F5"/>
    <w:rsid w:val="00835A1E"/>
    <w:rsid w:val="00835C93"/>
    <w:rsid w:val="00835E31"/>
    <w:rsid w:val="00837F18"/>
    <w:rsid w:val="00841DA3"/>
    <w:rsid w:val="0084241A"/>
    <w:rsid w:val="00842EB0"/>
    <w:rsid w:val="00845722"/>
    <w:rsid w:val="008465BB"/>
    <w:rsid w:val="00846704"/>
    <w:rsid w:val="00847490"/>
    <w:rsid w:val="00850371"/>
    <w:rsid w:val="00850A73"/>
    <w:rsid w:val="00851AC7"/>
    <w:rsid w:val="00851E0A"/>
    <w:rsid w:val="00852062"/>
    <w:rsid w:val="008525C4"/>
    <w:rsid w:val="00856A26"/>
    <w:rsid w:val="00856DD5"/>
    <w:rsid w:val="00857A91"/>
    <w:rsid w:val="00860041"/>
    <w:rsid w:val="00861173"/>
    <w:rsid w:val="00862357"/>
    <w:rsid w:val="0086254D"/>
    <w:rsid w:val="00862AA7"/>
    <w:rsid w:val="00863A22"/>
    <w:rsid w:val="00863A23"/>
    <w:rsid w:val="0086444C"/>
    <w:rsid w:val="008644F5"/>
    <w:rsid w:val="0086571B"/>
    <w:rsid w:val="00865829"/>
    <w:rsid w:val="00866133"/>
    <w:rsid w:val="00870789"/>
    <w:rsid w:val="00870A98"/>
    <w:rsid w:val="0087135E"/>
    <w:rsid w:val="00872C2C"/>
    <w:rsid w:val="00873A8C"/>
    <w:rsid w:val="008749AB"/>
    <w:rsid w:val="008768A3"/>
    <w:rsid w:val="00876CB0"/>
    <w:rsid w:val="008776AE"/>
    <w:rsid w:val="00877857"/>
    <w:rsid w:val="008779DD"/>
    <w:rsid w:val="00880B6A"/>
    <w:rsid w:val="00881808"/>
    <w:rsid w:val="008831FA"/>
    <w:rsid w:val="00883F01"/>
    <w:rsid w:val="008858D9"/>
    <w:rsid w:val="00885B2B"/>
    <w:rsid w:val="00886C82"/>
    <w:rsid w:val="00887042"/>
    <w:rsid w:val="00887710"/>
    <w:rsid w:val="00890E56"/>
    <w:rsid w:val="00891237"/>
    <w:rsid w:val="00892BB8"/>
    <w:rsid w:val="00892BC7"/>
    <w:rsid w:val="00893188"/>
    <w:rsid w:val="008937C8"/>
    <w:rsid w:val="00894BCE"/>
    <w:rsid w:val="0089609F"/>
    <w:rsid w:val="008A03D5"/>
    <w:rsid w:val="008A27E5"/>
    <w:rsid w:val="008A44EA"/>
    <w:rsid w:val="008B1C90"/>
    <w:rsid w:val="008B380C"/>
    <w:rsid w:val="008B6D41"/>
    <w:rsid w:val="008B6FFA"/>
    <w:rsid w:val="008C0AE3"/>
    <w:rsid w:val="008C17B6"/>
    <w:rsid w:val="008C1AB2"/>
    <w:rsid w:val="008C1E93"/>
    <w:rsid w:val="008C20BA"/>
    <w:rsid w:val="008C2BA0"/>
    <w:rsid w:val="008C54AC"/>
    <w:rsid w:val="008C7722"/>
    <w:rsid w:val="008C7F98"/>
    <w:rsid w:val="008D0B72"/>
    <w:rsid w:val="008D10C9"/>
    <w:rsid w:val="008D13B5"/>
    <w:rsid w:val="008D1C78"/>
    <w:rsid w:val="008D2D7D"/>
    <w:rsid w:val="008D3073"/>
    <w:rsid w:val="008D364D"/>
    <w:rsid w:val="008D45D3"/>
    <w:rsid w:val="008D4CBA"/>
    <w:rsid w:val="008D4EA2"/>
    <w:rsid w:val="008D55F3"/>
    <w:rsid w:val="008D5E25"/>
    <w:rsid w:val="008D5EF6"/>
    <w:rsid w:val="008D6898"/>
    <w:rsid w:val="008E0945"/>
    <w:rsid w:val="008E4DF8"/>
    <w:rsid w:val="008E4EF4"/>
    <w:rsid w:val="008E598E"/>
    <w:rsid w:val="008E7019"/>
    <w:rsid w:val="008E793A"/>
    <w:rsid w:val="008E79E2"/>
    <w:rsid w:val="008F0356"/>
    <w:rsid w:val="008F1DC4"/>
    <w:rsid w:val="008F2A3D"/>
    <w:rsid w:val="008F2F82"/>
    <w:rsid w:val="008F344D"/>
    <w:rsid w:val="008F3EFA"/>
    <w:rsid w:val="008F5139"/>
    <w:rsid w:val="008F5550"/>
    <w:rsid w:val="008F56B8"/>
    <w:rsid w:val="0090364A"/>
    <w:rsid w:val="009062B8"/>
    <w:rsid w:val="009070A6"/>
    <w:rsid w:val="00910ED1"/>
    <w:rsid w:val="00911A3C"/>
    <w:rsid w:val="00912486"/>
    <w:rsid w:val="009141A5"/>
    <w:rsid w:val="00915363"/>
    <w:rsid w:val="009155C2"/>
    <w:rsid w:val="00915C55"/>
    <w:rsid w:val="0091650C"/>
    <w:rsid w:val="009165B1"/>
    <w:rsid w:val="0092088D"/>
    <w:rsid w:val="00921AC8"/>
    <w:rsid w:val="0092364D"/>
    <w:rsid w:val="009240C8"/>
    <w:rsid w:val="00924655"/>
    <w:rsid w:val="00925B38"/>
    <w:rsid w:val="009263E9"/>
    <w:rsid w:val="0092658A"/>
    <w:rsid w:val="009267A1"/>
    <w:rsid w:val="00927817"/>
    <w:rsid w:val="00927F4D"/>
    <w:rsid w:val="009303C2"/>
    <w:rsid w:val="00932177"/>
    <w:rsid w:val="009334E9"/>
    <w:rsid w:val="0093486D"/>
    <w:rsid w:val="0093592A"/>
    <w:rsid w:val="009366FE"/>
    <w:rsid w:val="0094065F"/>
    <w:rsid w:val="00940CD4"/>
    <w:rsid w:val="00941BB0"/>
    <w:rsid w:val="009421A5"/>
    <w:rsid w:val="00943B9D"/>
    <w:rsid w:val="00943DCE"/>
    <w:rsid w:val="00946DE0"/>
    <w:rsid w:val="00947BCA"/>
    <w:rsid w:val="00951F1A"/>
    <w:rsid w:val="009529C8"/>
    <w:rsid w:val="00952C13"/>
    <w:rsid w:val="00952E5A"/>
    <w:rsid w:val="00955C66"/>
    <w:rsid w:val="00956FF1"/>
    <w:rsid w:val="00957B83"/>
    <w:rsid w:val="00960293"/>
    <w:rsid w:val="009609E3"/>
    <w:rsid w:val="00960E69"/>
    <w:rsid w:val="00962B42"/>
    <w:rsid w:val="00963935"/>
    <w:rsid w:val="00963FA4"/>
    <w:rsid w:val="00964434"/>
    <w:rsid w:val="00964DDA"/>
    <w:rsid w:val="009652FD"/>
    <w:rsid w:val="00965422"/>
    <w:rsid w:val="00966597"/>
    <w:rsid w:val="0096660E"/>
    <w:rsid w:val="00966DF7"/>
    <w:rsid w:val="009670C5"/>
    <w:rsid w:val="0096710F"/>
    <w:rsid w:val="00970016"/>
    <w:rsid w:val="009703EA"/>
    <w:rsid w:val="00970815"/>
    <w:rsid w:val="0097092C"/>
    <w:rsid w:val="00970EC0"/>
    <w:rsid w:val="009713A5"/>
    <w:rsid w:val="00971439"/>
    <w:rsid w:val="0097187E"/>
    <w:rsid w:val="00971BD4"/>
    <w:rsid w:val="009721DF"/>
    <w:rsid w:val="009725F5"/>
    <w:rsid w:val="00973484"/>
    <w:rsid w:val="0097351F"/>
    <w:rsid w:val="00974413"/>
    <w:rsid w:val="009763C9"/>
    <w:rsid w:val="0097773B"/>
    <w:rsid w:val="00977D35"/>
    <w:rsid w:val="00980D6B"/>
    <w:rsid w:val="009810BD"/>
    <w:rsid w:val="0098152E"/>
    <w:rsid w:val="00982108"/>
    <w:rsid w:val="00982161"/>
    <w:rsid w:val="009835E7"/>
    <w:rsid w:val="00984489"/>
    <w:rsid w:val="009856B7"/>
    <w:rsid w:val="00986813"/>
    <w:rsid w:val="009877C7"/>
    <w:rsid w:val="00987E97"/>
    <w:rsid w:val="0099011C"/>
    <w:rsid w:val="00991A6A"/>
    <w:rsid w:val="00992505"/>
    <w:rsid w:val="00993086"/>
    <w:rsid w:val="00993906"/>
    <w:rsid w:val="00995756"/>
    <w:rsid w:val="00996096"/>
    <w:rsid w:val="009972FC"/>
    <w:rsid w:val="009A068B"/>
    <w:rsid w:val="009A09B5"/>
    <w:rsid w:val="009A0AA2"/>
    <w:rsid w:val="009A19B4"/>
    <w:rsid w:val="009A2257"/>
    <w:rsid w:val="009A2FCB"/>
    <w:rsid w:val="009A38E9"/>
    <w:rsid w:val="009A48F4"/>
    <w:rsid w:val="009A544F"/>
    <w:rsid w:val="009B0176"/>
    <w:rsid w:val="009B0948"/>
    <w:rsid w:val="009B0EE0"/>
    <w:rsid w:val="009B1216"/>
    <w:rsid w:val="009B221A"/>
    <w:rsid w:val="009B3070"/>
    <w:rsid w:val="009B3C38"/>
    <w:rsid w:val="009B3F64"/>
    <w:rsid w:val="009B4154"/>
    <w:rsid w:val="009B4A90"/>
    <w:rsid w:val="009B4D46"/>
    <w:rsid w:val="009B6262"/>
    <w:rsid w:val="009B64E9"/>
    <w:rsid w:val="009B7478"/>
    <w:rsid w:val="009B7796"/>
    <w:rsid w:val="009B7C65"/>
    <w:rsid w:val="009C09E5"/>
    <w:rsid w:val="009C0D0F"/>
    <w:rsid w:val="009C188A"/>
    <w:rsid w:val="009C2C78"/>
    <w:rsid w:val="009C2E5C"/>
    <w:rsid w:val="009C3F2B"/>
    <w:rsid w:val="009C4DD9"/>
    <w:rsid w:val="009D07EB"/>
    <w:rsid w:val="009D0B58"/>
    <w:rsid w:val="009D0ED0"/>
    <w:rsid w:val="009D2012"/>
    <w:rsid w:val="009D29B2"/>
    <w:rsid w:val="009D42E0"/>
    <w:rsid w:val="009D4475"/>
    <w:rsid w:val="009D45FB"/>
    <w:rsid w:val="009D59E3"/>
    <w:rsid w:val="009D5A6B"/>
    <w:rsid w:val="009D6828"/>
    <w:rsid w:val="009D715B"/>
    <w:rsid w:val="009E0F2C"/>
    <w:rsid w:val="009E0F4E"/>
    <w:rsid w:val="009E12CB"/>
    <w:rsid w:val="009E2193"/>
    <w:rsid w:val="009E2476"/>
    <w:rsid w:val="009E2826"/>
    <w:rsid w:val="009E2AFA"/>
    <w:rsid w:val="009E30AA"/>
    <w:rsid w:val="009E34DC"/>
    <w:rsid w:val="009E4051"/>
    <w:rsid w:val="009E40B3"/>
    <w:rsid w:val="009E4902"/>
    <w:rsid w:val="009E54F7"/>
    <w:rsid w:val="009E5F5C"/>
    <w:rsid w:val="009E6926"/>
    <w:rsid w:val="009E7C60"/>
    <w:rsid w:val="009F053C"/>
    <w:rsid w:val="009F18A7"/>
    <w:rsid w:val="009F20AB"/>
    <w:rsid w:val="009F2384"/>
    <w:rsid w:val="009F3F0C"/>
    <w:rsid w:val="009F3F84"/>
    <w:rsid w:val="009F4090"/>
    <w:rsid w:val="009F4EA5"/>
    <w:rsid w:val="009F54D5"/>
    <w:rsid w:val="009F7B6A"/>
    <w:rsid w:val="00A003A4"/>
    <w:rsid w:val="00A0244F"/>
    <w:rsid w:val="00A04085"/>
    <w:rsid w:val="00A0438B"/>
    <w:rsid w:val="00A05BE0"/>
    <w:rsid w:val="00A065B5"/>
    <w:rsid w:val="00A06E59"/>
    <w:rsid w:val="00A075F7"/>
    <w:rsid w:val="00A07DA8"/>
    <w:rsid w:val="00A134C2"/>
    <w:rsid w:val="00A1393A"/>
    <w:rsid w:val="00A15997"/>
    <w:rsid w:val="00A1625A"/>
    <w:rsid w:val="00A16458"/>
    <w:rsid w:val="00A16B0E"/>
    <w:rsid w:val="00A20D1E"/>
    <w:rsid w:val="00A22460"/>
    <w:rsid w:val="00A2316C"/>
    <w:rsid w:val="00A23CED"/>
    <w:rsid w:val="00A23EE8"/>
    <w:rsid w:val="00A24738"/>
    <w:rsid w:val="00A25163"/>
    <w:rsid w:val="00A255D7"/>
    <w:rsid w:val="00A2566A"/>
    <w:rsid w:val="00A275B9"/>
    <w:rsid w:val="00A275DD"/>
    <w:rsid w:val="00A27904"/>
    <w:rsid w:val="00A30CF7"/>
    <w:rsid w:val="00A312A3"/>
    <w:rsid w:val="00A319BC"/>
    <w:rsid w:val="00A3273C"/>
    <w:rsid w:val="00A3282C"/>
    <w:rsid w:val="00A32EE3"/>
    <w:rsid w:val="00A3481B"/>
    <w:rsid w:val="00A3527F"/>
    <w:rsid w:val="00A35A02"/>
    <w:rsid w:val="00A36F0A"/>
    <w:rsid w:val="00A36F4F"/>
    <w:rsid w:val="00A37C9F"/>
    <w:rsid w:val="00A41720"/>
    <w:rsid w:val="00A4260D"/>
    <w:rsid w:val="00A4288B"/>
    <w:rsid w:val="00A4292D"/>
    <w:rsid w:val="00A4391A"/>
    <w:rsid w:val="00A44B4E"/>
    <w:rsid w:val="00A45363"/>
    <w:rsid w:val="00A45557"/>
    <w:rsid w:val="00A45789"/>
    <w:rsid w:val="00A45CA0"/>
    <w:rsid w:val="00A519F1"/>
    <w:rsid w:val="00A51FB8"/>
    <w:rsid w:val="00A524F8"/>
    <w:rsid w:val="00A5353C"/>
    <w:rsid w:val="00A53CE9"/>
    <w:rsid w:val="00A54C2D"/>
    <w:rsid w:val="00A57B95"/>
    <w:rsid w:val="00A61047"/>
    <w:rsid w:val="00A617E3"/>
    <w:rsid w:val="00A63319"/>
    <w:rsid w:val="00A63867"/>
    <w:rsid w:val="00A644C2"/>
    <w:rsid w:val="00A65268"/>
    <w:rsid w:val="00A65910"/>
    <w:rsid w:val="00A67095"/>
    <w:rsid w:val="00A709DA"/>
    <w:rsid w:val="00A70D1C"/>
    <w:rsid w:val="00A70D4F"/>
    <w:rsid w:val="00A7371D"/>
    <w:rsid w:val="00A7459F"/>
    <w:rsid w:val="00A75B76"/>
    <w:rsid w:val="00A76483"/>
    <w:rsid w:val="00A767BB"/>
    <w:rsid w:val="00A8018A"/>
    <w:rsid w:val="00A801E2"/>
    <w:rsid w:val="00A80A96"/>
    <w:rsid w:val="00A80B56"/>
    <w:rsid w:val="00A81C01"/>
    <w:rsid w:val="00A82570"/>
    <w:rsid w:val="00A82BE2"/>
    <w:rsid w:val="00A83C6C"/>
    <w:rsid w:val="00A84DDD"/>
    <w:rsid w:val="00A85BFF"/>
    <w:rsid w:val="00A85D28"/>
    <w:rsid w:val="00A869F3"/>
    <w:rsid w:val="00A91977"/>
    <w:rsid w:val="00A91FD5"/>
    <w:rsid w:val="00A92311"/>
    <w:rsid w:val="00A9242A"/>
    <w:rsid w:val="00A930A8"/>
    <w:rsid w:val="00A933A2"/>
    <w:rsid w:val="00A94CE1"/>
    <w:rsid w:val="00A95DEE"/>
    <w:rsid w:val="00A96A1C"/>
    <w:rsid w:val="00A978C4"/>
    <w:rsid w:val="00AA03FF"/>
    <w:rsid w:val="00AA17B2"/>
    <w:rsid w:val="00AA2B0F"/>
    <w:rsid w:val="00AA2B6F"/>
    <w:rsid w:val="00AA33BC"/>
    <w:rsid w:val="00AA4C1B"/>
    <w:rsid w:val="00AA6033"/>
    <w:rsid w:val="00AA7860"/>
    <w:rsid w:val="00AB03B8"/>
    <w:rsid w:val="00AB1359"/>
    <w:rsid w:val="00AB15EE"/>
    <w:rsid w:val="00AB1775"/>
    <w:rsid w:val="00AB1A0A"/>
    <w:rsid w:val="00AB1EAC"/>
    <w:rsid w:val="00AB2060"/>
    <w:rsid w:val="00AB21BF"/>
    <w:rsid w:val="00AB22C6"/>
    <w:rsid w:val="00AB235D"/>
    <w:rsid w:val="00AB2E90"/>
    <w:rsid w:val="00AB5700"/>
    <w:rsid w:val="00AB63D6"/>
    <w:rsid w:val="00AB7552"/>
    <w:rsid w:val="00AC0C53"/>
    <w:rsid w:val="00AC10D0"/>
    <w:rsid w:val="00AC1A58"/>
    <w:rsid w:val="00AC2D83"/>
    <w:rsid w:val="00AC30B6"/>
    <w:rsid w:val="00AC318A"/>
    <w:rsid w:val="00AC46F6"/>
    <w:rsid w:val="00AC7A92"/>
    <w:rsid w:val="00AD2C45"/>
    <w:rsid w:val="00AD4B67"/>
    <w:rsid w:val="00AD7AE0"/>
    <w:rsid w:val="00AE0450"/>
    <w:rsid w:val="00AE1049"/>
    <w:rsid w:val="00AE2043"/>
    <w:rsid w:val="00AE2F8D"/>
    <w:rsid w:val="00AE5B95"/>
    <w:rsid w:val="00AE5F35"/>
    <w:rsid w:val="00AF04D7"/>
    <w:rsid w:val="00AF1489"/>
    <w:rsid w:val="00AF1D0F"/>
    <w:rsid w:val="00AF2B07"/>
    <w:rsid w:val="00AF3392"/>
    <w:rsid w:val="00AF3CB7"/>
    <w:rsid w:val="00AF5F86"/>
    <w:rsid w:val="00AF6136"/>
    <w:rsid w:val="00AF669F"/>
    <w:rsid w:val="00AF6C86"/>
    <w:rsid w:val="00AF70EA"/>
    <w:rsid w:val="00AF72E0"/>
    <w:rsid w:val="00AF79DD"/>
    <w:rsid w:val="00B066B5"/>
    <w:rsid w:val="00B10FD8"/>
    <w:rsid w:val="00B11CBA"/>
    <w:rsid w:val="00B120C9"/>
    <w:rsid w:val="00B12CC0"/>
    <w:rsid w:val="00B1352A"/>
    <w:rsid w:val="00B13EC7"/>
    <w:rsid w:val="00B15A8B"/>
    <w:rsid w:val="00B162DB"/>
    <w:rsid w:val="00B172A5"/>
    <w:rsid w:val="00B20C0D"/>
    <w:rsid w:val="00B22DE1"/>
    <w:rsid w:val="00B2360A"/>
    <w:rsid w:val="00B239B7"/>
    <w:rsid w:val="00B24202"/>
    <w:rsid w:val="00B25D64"/>
    <w:rsid w:val="00B273B4"/>
    <w:rsid w:val="00B278A6"/>
    <w:rsid w:val="00B27A8B"/>
    <w:rsid w:val="00B306D2"/>
    <w:rsid w:val="00B308F5"/>
    <w:rsid w:val="00B30CBE"/>
    <w:rsid w:val="00B31DD9"/>
    <w:rsid w:val="00B32927"/>
    <w:rsid w:val="00B358C2"/>
    <w:rsid w:val="00B35AC6"/>
    <w:rsid w:val="00B364C6"/>
    <w:rsid w:val="00B3780D"/>
    <w:rsid w:val="00B430AD"/>
    <w:rsid w:val="00B43E7D"/>
    <w:rsid w:val="00B43EFD"/>
    <w:rsid w:val="00B45539"/>
    <w:rsid w:val="00B465B5"/>
    <w:rsid w:val="00B4694F"/>
    <w:rsid w:val="00B473A0"/>
    <w:rsid w:val="00B507F0"/>
    <w:rsid w:val="00B54584"/>
    <w:rsid w:val="00B54DC9"/>
    <w:rsid w:val="00B54ECD"/>
    <w:rsid w:val="00B55695"/>
    <w:rsid w:val="00B55D21"/>
    <w:rsid w:val="00B56A4E"/>
    <w:rsid w:val="00B6128A"/>
    <w:rsid w:val="00B61ABB"/>
    <w:rsid w:val="00B622A1"/>
    <w:rsid w:val="00B63922"/>
    <w:rsid w:val="00B63A95"/>
    <w:rsid w:val="00B63F4B"/>
    <w:rsid w:val="00B640AD"/>
    <w:rsid w:val="00B6454B"/>
    <w:rsid w:val="00B646E6"/>
    <w:rsid w:val="00B6523D"/>
    <w:rsid w:val="00B654C9"/>
    <w:rsid w:val="00B6560E"/>
    <w:rsid w:val="00B658CC"/>
    <w:rsid w:val="00B65E9A"/>
    <w:rsid w:val="00B66484"/>
    <w:rsid w:val="00B669C3"/>
    <w:rsid w:val="00B711E1"/>
    <w:rsid w:val="00B7208A"/>
    <w:rsid w:val="00B72AD2"/>
    <w:rsid w:val="00B72C7E"/>
    <w:rsid w:val="00B72E5D"/>
    <w:rsid w:val="00B72F58"/>
    <w:rsid w:val="00B74144"/>
    <w:rsid w:val="00B7583D"/>
    <w:rsid w:val="00B7767C"/>
    <w:rsid w:val="00B77F40"/>
    <w:rsid w:val="00B84A9E"/>
    <w:rsid w:val="00B84CBE"/>
    <w:rsid w:val="00B85274"/>
    <w:rsid w:val="00B86431"/>
    <w:rsid w:val="00B91C96"/>
    <w:rsid w:val="00B926A5"/>
    <w:rsid w:val="00B937B1"/>
    <w:rsid w:val="00B94037"/>
    <w:rsid w:val="00B955BA"/>
    <w:rsid w:val="00B973E4"/>
    <w:rsid w:val="00B97E18"/>
    <w:rsid w:val="00B97FA9"/>
    <w:rsid w:val="00BA073F"/>
    <w:rsid w:val="00BA0A11"/>
    <w:rsid w:val="00BA0A64"/>
    <w:rsid w:val="00BA11F9"/>
    <w:rsid w:val="00BA1737"/>
    <w:rsid w:val="00BA2B41"/>
    <w:rsid w:val="00BA43A0"/>
    <w:rsid w:val="00BA5365"/>
    <w:rsid w:val="00BA650F"/>
    <w:rsid w:val="00BB0360"/>
    <w:rsid w:val="00BB2555"/>
    <w:rsid w:val="00BB2747"/>
    <w:rsid w:val="00BB35FF"/>
    <w:rsid w:val="00BB40D4"/>
    <w:rsid w:val="00BB41EC"/>
    <w:rsid w:val="00BB4567"/>
    <w:rsid w:val="00BB4A72"/>
    <w:rsid w:val="00BB522E"/>
    <w:rsid w:val="00BB7135"/>
    <w:rsid w:val="00BC4ACF"/>
    <w:rsid w:val="00BC75F8"/>
    <w:rsid w:val="00BD14F0"/>
    <w:rsid w:val="00BD19B0"/>
    <w:rsid w:val="00BD1D37"/>
    <w:rsid w:val="00BD2A74"/>
    <w:rsid w:val="00BD4FE7"/>
    <w:rsid w:val="00BD63B6"/>
    <w:rsid w:val="00BD7943"/>
    <w:rsid w:val="00BE0484"/>
    <w:rsid w:val="00BE04D7"/>
    <w:rsid w:val="00BE0C10"/>
    <w:rsid w:val="00BE15F5"/>
    <w:rsid w:val="00BE236F"/>
    <w:rsid w:val="00BE33FA"/>
    <w:rsid w:val="00BE361C"/>
    <w:rsid w:val="00BE463C"/>
    <w:rsid w:val="00BE516E"/>
    <w:rsid w:val="00BE6157"/>
    <w:rsid w:val="00BE62AC"/>
    <w:rsid w:val="00BE781B"/>
    <w:rsid w:val="00BF2434"/>
    <w:rsid w:val="00BF2AAB"/>
    <w:rsid w:val="00BF5AFF"/>
    <w:rsid w:val="00BF6006"/>
    <w:rsid w:val="00BF6A10"/>
    <w:rsid w:val="00BF7BFC"/>
    <w:rsid w:val="00C005E2"/>
    <w:rsid w:val="00C009FB"/>
    <w:rsid w:val="00C02516"/>
    <w:rsid w:val="00C0267E"/>
    <w:rsid w:val="00C06080"/>
    <w:rsid w:val="00C0635A"/>
    <w:rsid w:val="00C074FD"/>
    <w:rsid w:val="00C10C30"/>
    <w:rsid w:val="00C1116D"/>
    <w:rsid w:val="00C11690"/>
    <w:rsid w:val="00C12285"/>
    <w:rsid w:val="00C1526F"/>
    <w:rsid w:val="00C15BFB"/>
    <w:rsid w:val="00C17054"/>
    <w:rsid w:val="00C171F6"/>
    <w:rsid w:val="00C172B6"/>
    <w:rsid w:val="00C174E3"/>
    <w:rsid w:val="00C178FA"/>
    <w:rsid w:val="00C17EA1"/>
    <w:rsid w:val="00C204A5"/>
    <w:rsid w:val="00C20F19"/>
    <w:rsid w:val="00C21537"/>
    <w:rsid w:val="00C21672"/>
    <w:rsid w:val="00C23167"/>
    <w:rsid w:val="00C241DA"/>
    <w:rsid w:val="00C24AAD"/>
    <w:rsid w:val="00C254BC"/>
    <w:rsid w:val="00C254E1"/>
    <w:rsid w:val="00C25BF5"/>
    <w:rsid w:val="00C26483"/>
    <w:rsid w:val="00C269A4"/>
    <w:rsid w:val="00C2722C"/>
    <w:rsid w:val="00C274E9"/>
    <w:rsid w:val="00C30165"/>
    <w:rsid w:val="00C30DD2"/>
    <w:rsid w:val="00C311C1"/>
    <w:rsid w:val="00C32374"/>
    <w:rsid w:val="00C340BA"/>
    <w:rsid w:val="00C3536B"/>
    <w:rsid w:val="00C3586A"/>
    <w:rsid w:val="00C35AF3"/>
    <w:rsid w:val="00C362D7"/>
    <w:rsid w:val="00C40F9D"/>
    <w:rsid w:val="00C41627"/>
    <w:rsid w:val="00C41D9D"/>
    <w:rsid w:val="00C4247F"/>
    <w:rsid w:val="00C42577"/>
    <w:rsid w:val="00C4265B"/>
    <w:rsid w:val="00C45BD0"/>
    <w:rsid w:val="00C45F2E"/>
    <w:rsid w:val="00C46747"/>
    <w:rsid w:val="00C46DF7"/>
    <w:rsid w:val="00C47D31"/>
    <w:rsid w:val="00C50C07"/>
    <w:rsid w:val="00C51932"/>
    <w:rsid w:val="00C522FD"/>
    <w:rsid w:val="00C5269E"/>
    <w:rsid w:val="00C540A2"/>
    <w:rsid w:val="00C553F9"/>
    <w:rsid w:val="00C56B9D"/>
    <w:rsid w:val="00C61346"/>
    <w:rsid w:val="00C61841"/>
    <w:rsid w:val="00C62EFF"/>
    <w:rsid w:val="00C650A7"/>
    <w:rsid w:val="00C65185"/>
    <w:rsid w:val="00C6538F"/>
    <w:rsid w:val="00C65DDE"/>
    <w:rsid w:val="00C66F63"/>
    <w:rsid w:val="00C672BD"/>
    <w:rsid w:val="00C674D0"/>
    <w:rsid w:val="00C67E17"/>
    <w:rsid w:val="00C70084"/>
    <w:rsid w:val="00C70EF6"/>
    <w:rsid w:val="00C70EFC"/>
    <w:rsid w:val="00C71DAE"/>
    <w:rsid w:val="00C72944"/>
    <w:rsid w:val="00C73C97"/>
    <w:rsid w:val="00C74099"/>
    <w:rsid w:val="00C7452E"/>
    <w:rsid w:val="00C74C97"/>
    <w:rsid w:val="00C77DEA"/>
    <w:rsid w:val="00C810D9"/>
    <w:rsid w:val="00C81152"/>
    <w:rsid w:val="00C81282"/>
    <w:rsid w:val="00C822DE"/>
    <w:rsid w:val="00C83960"/>
    <w:rsid w:val="00C8397D"/>
    <w:rsid w:val="00C84C6A"/>
    <w:rsid w:val="00C84E29"/>
    <w:rsid w:val="00C86B21"/>
    <w:rsid w:val="00C87893"/>
    <w:rsid w:val="00C91C61"/>
    <w:rsid w:val="00C9260C"/>
    <w:rsid w:val="00C944F2"/>
    <w:rsid w:val="00C95947"/>
    <w:rsid w:val="00C96031"/>
    <w:rsid w:val="00CA09ED"/>
    <w:rsid w:val="00CA0CE1"/>
    <w:rsid w:val="00CA21DE"/>
    <w:rsid w:val="00CA250E"/>
    <w:rsid w:val="00CA3C7B"/>
    <w:rsid w:val="00CA470E"/>
    <w:rsid w:val="00CA7256"/>
    <w:rsid w:val="00CB1B6C"/>
    <w:rsid w:val="00CB21BA"/>
    <w:rsid w:val="00CB2E62"/>
    <w:rsid w:val="00CB46C7"/>
    <w:rsid w:val="00CB4F39"/>
    <w:rsid w:val="00CB63F1"/>
    <w:rsid w:val="00CB67C5"/>
    <w:rsid w:val="00CC0094"/>
    <w:rsid w:val="00CC0E9F"/>
    <w:rsid w:val="00CC1AA2"/>
    <w:rsid w:val="00CC3582"/>
    <w:rsid w:val="00CC362B"/>
    <w:rsid w:val="00CC419F"/>
    <w:rsid w:val="00CC4659"/>
    <w:rsid w:val="00CC49CB"/>
    <w:rsid w:val="00CC4EA6"/>
    <w:rsid w:val="00CC520F"/>
    <w:rsid w:val="00CD4A15"/>
    <w:rsid w:val="00CD7CD6"/>
    <w:rsid w:val="00CE0FA4"/>
    <w:rsid w:val="00CE1C32"/>
    <w:rsid w:val="00CE31E0"/>
    <w:rsid w:val="00CE3585"/>
    <w:rsid w:val="00CE3A30"/>
    <w:rsid w:val="00CE3B72"/>
    <w:rsid w:val="00CE4AB7"/>
    <w:rsid w:val="00CE4F55"/>
    <w:rsid w:val="00CE5E8A"/>
    <w:rsid w:val="00CE6278"/>
    <w:rsid w:val="00CE65C6"/>
    <w:rsid w:val="00CE6A34"/>
    <w:rsid w:val="00CE74EA"/>
    <w:rsid w:val="00CE755C"/>
    <w:rsid w:val="00CE7793"/>
    <w:rsid w:val="00CF0CDC"/>
    <w:rsid w:val="00CF4538"/>
    <w:rsid w:val="00CF4C5A"/>
    <w:rsid w:val="00CF4F4B"/>
    <w:rsid w:val="00CF5105"/>
    <w:rsid w:val="00CF5925"/>
    <w:rsid w:val="00CF5DA4"/>
    <w:rsid w:val="00CF6BA7"/>
    <w:rsid w:val="00CF7C57"/>
    <w:rsid w:val="00D00D09"/>
    <w:rsid w:val="00D0146C"/>
    <w:rsid w:val="00D017C8"/>
    <w:rsid w:val="00D01F32"/>
    <w:rsid w:val="00D02FD7"/>
    <w:rsid w:val="00D058C5"/>
    <w:rsid w:val="00D069E7"/>
    <w:rsid w:val="00D06B1B"/>
    <w:rsid w:val="00D07E07"/>
    <w:rsid w:val="00D106B4"/>
    <w:rsid w:val="00D10F13"/>
    <w:rsid w:val="00D1284B"/>
    <w:rsid w:val="00D12B8A"/>
    <w:rsid w:val="00D134A5"/>
    <w:rsid w:val="00D14131"/>
    <w:rsid w:val="00D142C9"/>
    <w:rsid w:val="00D147FC"/>
    <w:rsid w:val="00D15AED"/>
    <w:rsid w:val="00D169A3"/>
    <w:rsid w:val="00D17DA3"/>
    <w:rsid w:val="00D23612"/>
    <w:rsid w:val="00D242FF"/>
    <w:rsid w:val="00D25F3B"/>
    <w:rsid w:val="00D265E3"/>
    <w:rsid w:val="00D26B10"/>
    <w:rsid w:val="00D27D4E"/>
    <w:rsid w:val="00D302F3"/>
    <w:rsid w:val="00D307ED"/>
    <w:rsid w:val="00D31A3B"/>
    <w:rsid w:val="00D31D38"/>
    <w:rsid w:val="00D343FB"/>
    <w:rsid w:val="00D3590D"/>
    <w:rsid w:val="00D362B9"/>
    <w:rsid w:val="00D36422"/>
    <w:rsid w:val="00D374D0"/>
    <w:rsid w:val="00D37D48"/>
    <w:rsid w:val="00D401EF"/>
    <w:rsid w:val="00D42623"/>
    <w:rsid w:val="00D43D4D"/>
    <w:rsid w:val="00D44E68"/>
    <w:rsid w:val="00D458EE"/>
    <w:rsid w:val="00D45DA3"/>
    <w:rsid w:val="00D45EC5"/>
    <w:rsid w:val="00D50E29"/>
    <w:rsid w:val="00D51FA3"/>
    <w:rsid w:val="00D525A1"/>
    <w:rsid w:val="00D52641"/>
    <w:rsid w:val="00D52F18"/>
    <w:rsid w:val="00D54059"/>
    <w:rsid w:val="00D55294"/>
    <w:rsid w:val="00D557C1"/>
    <w:rsid w:val="00D55EB1"/>
    <w:rsid w:val="00D569E2"/>
    <w:rsid w:val="00D6096C"/>
    <w:rsid w:val="00D60B73"/>
    <w:rsid w:val="00D60CF4"/>
    <w:rsid w:val="00D6136B"/>
    <w:rsid w:val="00D62A52"/>
    <w:rsid w:val="00D63366"/>
    <w:rsid w:val="00D63D6C"/>
    <w:rsid w:val="00D63FD0"/>
    <w:rsid w:val="00D64858"/>
    <w:rsid w:val="00D712D9"/>
    <w:rsid w:val="00D727FD"/>
    <w:rsid w:val="00D729F8"/>
    <w:rsid w:val="00D73411"/>
    <w:rsid w:val="00D740E3"/>
    <w:rsid w:val="00D74EC5"/>
    <w:rsid w:val="00D75C1A"/>
    <w:rsid w:val="00D765DA"/>
    <w:rsid w:val="00D7743C"/>
    <w:rsid w:val="00D81375"/>
    <w:rsid w:val="00D82112"/>
    <w:rsid w:val="00D82670"/>
    <w:rsid w:val="00D85BD8"/>
    <w:rsid w:val="00D8629E"/>
    <w:rsid w:val="00D877F4"/>
    <w:rsid w:val="00D90ED3"/>
    <w:rsid w:val="00D93731"/>
    <w:rsid w:val="00D93E85"/>
    <w:rsid w:val="00D95946"/>
    <w:rsid w:val="00D961B8"/>
    <w:rsid w:val="00D96606"/>
    <w:rsid w:val="00D972D8"/>
    <w:rsid w:val="00D973DE"/>
    <w:rsid w:val="00DA0B70"/>
    <w:rsid w:val="00DA21B8"/>
    <w:rsid w:val="00DA2A1A"/>
    <w:rsid w:val="00DA3F9B"/>
    <w:rsid w:val="00DB0A53"/>
    <w:rsid w:val="00DB173A"/>
    <w:rsid w:val="00DB17AB"/>
    <w:rsid w:val="00DB36B7"/>
    <w:rsid w:val="00DB3774"/>
    <w:rsid w:val="00DB37F8"/>
    <w:rsid w:val="00DC072A"/>
    <w:rsid w:val="00DC1944"/>
    <w:rsid w:val="00DC1E9D"/>
    <w:rsid w:val="00DC4A31"/>
    <w:rsid w:val="00DC5474"/>
    <w:rsid w:val="00DC54C6"/>
    <w:rsid w:val="00DC63B8"/>
    <w:rsid w:val="00DC66A4"/>
    <w:rsid w:val="00DC7B20"/>
    <w:rsid w:val="00DC7E3D"/>
    <w:rsid w:val="00DC7E5E"/>
    <w:rsid w:val="00DC7F8E"/>
    <w:rsid w:val="00DD0B4C"/>
    <w:rsid w:val="00DD0B57"/>
    <w:rsid w:val="00DD33B3"/>
    <w:rsid w:val="00DD414F"/>
    <w:rsid w:val="00DD422E"/>
    <w:rsid w:val="00DD43CC"/>
    <w:rsid w:val="00DD4E2F"/>
    <w:rsid w:val="00DD4F44"/>
    <w:rsid w:val="00DD5241"/>
    <w:rsid w:val="00DD5989"/>
    <w:rsid w:val="00DD5B0B"/>
    <w:rsid w:val="00DE15B4"/>
    <w:rsid w:val="00DE2FCB"/>
    <w:rsid w:val="00DE31DD"/>
    <w:rsid w:val="00DE3F26"/>
    <w:rsid w:val="00DE419A"/>
    <w:rsid w:val="00DE5388"/>
    <w:rsid w:val="00DE677D"/>
    <w:rsid w:val="00DE7D60"/>
    <w:rsid w:val="00DF05FE"/>
    <w:rsid w:val="00DF0DB4"/>
    <w:rsid w:val="00DF23A7"/>
    <w:rsid w:val="00DF291B"/>
    <w:rsid w:val="00DF3CEC"/>
    <w:rsid w:val="00DF5FBA"/>
    <w:rsid w:val="00DF645B"/>
    <w:rsid w:val="00E0084D"/>
    <w:rsid w:val="00E00B6F"/>
    <w:rsid w:val="00E01B1B"/>
    <w:rsid w:val="00E033FD"/>
    <w:rsid w:val="00E03851"/>
    <w:rsid w:val="00E03C7C"/>
    <w:rsid w:val="00E03E2C"/>
    <w:rsid w:val="00E04E3C"/>
    <w:rsid w:val="00E05BBD"/>
    <w:rsid w:val="00E05F4C"/>
    <w:rsid w:val="00E07A71"/>
    <w:rsid w:val="00E10BF9"/>
    <w:rsid w:val="00E10E10"/>
    <w:rsid w:val="00E11EDE"/>
    <w:rsid w:val="00E131E8"/>
    <w:rsid w:val="00E1357A"/>
    <w:rsid w:val="00E13667"/>
    <w:rsid w:val="00E14499"/>
    <w:rsid w:val="00E14500"/>
    <w:rsid w:val="00E149F9"/>
    <w:rsid w:val="00E153BF"/>
    <w:rsid w:val="00E15788"/>
    <w:rsid w:val="00E16B03"/>
    <w:rsid w:val="00E16D31"/>
    <w:rsid w:val="00E2124B"/>
    <w:rsid w:val="00E22E97"/>
    <w:rsid w:val="00E23B51"/>
    <w:rsid w:val="00E23FFB"/>
    <w:rsid w:val="00E24634"/>
    <w:rsid w:val="00E24A98"/>
    <w:rsid w:val="00E25424"/>
    <w:rsid w:val="00E254F6"/>
    <w:rsid w:val="00E259AF"/>
    <w:rsid w:val="00E27BA9"/>
    <w:rsid w:val="00E3122D"/>
    <w:rsid w:val="00E31CED"/>
    <w:rsid w:val="00E322E6"/>
    <w:rsid w:val="00E3260F"/>
    <w:rsid w:val="00E33A36"/>
    <w:rsid w:val="00E36BBD"/>
    <w:rsid w:val="00E3794A"/>
    <w:rsid w:val="00E417D9"/>
    <w:rsid w:val="00E423A3"/>
    <w:rsid w:val="00E4271F"/>
    <w:rsid w:val="00E43114"/>
    <w:rsid w:val="00E4518E"/>
    <w:rsid w:val="00E4521B"/>
    <w:rsid w:val="00E459C0"/>
    <w:rsid w:val="00E470EF"/>
    <w:rsid w:val="00E50851"/>
    <w:rsid w:val="00E50C43"/>
    <w:rsid w:val="00E53627"/>
    <w:rsid w:val="00E5582C"/>
    <w:rsid w:val="00E56182"/>
    <w:rsid w:val="00E57A23"/>
    <w:rsid w:val="00E60DB6"/>
    <w:rsid w:val="00E60F00"/>
    <w:rsid w:val="00E61D8E"/>
    <w:rsid w:val="00E61DB3"/>
    <w:rsid w:val="00E620C9"/>
    <w:rsid w:val="00E63946"/>
    <w:rsid w:val="00E639C8"/>
    <w:rsid w:val="00E64321"/>
    <w:rsid w:val="00E648BD"/>
    <w:rsid w:val="00E65B1F"/>
    <w:rsid w:val="00E65CE3"/>
    <w:rsid w:val="00E66E39"/>
    <w:rsid w:val="00E67600"/>
    <w:rsid w:val="00E70688"/>
    <w:rsid w:val="00E709F6"/>
    <w:rsid w:val="00E72CBE"/>
    <w:rsid w:val="00E75885"/>
    <w:rsid w:val="00E77257"/>
    <w:rsid w:val="00E772A9"/>
    <w:rsid w:val="00E80347"/>
    <w:rsid w:val="00E80469"/>
    <w:rsid w:val="00E804C2"/>
    <w:rsid w:val="00E809F4"/>
    <w:rsid w:val="00E81A1C"/>
    <w:rsid w:val="00E81CAE"/>
    <w:rsid w:val="00E82B74"/>
    <w:rsid w:val="00E83EE7"/>
    <w:rsid w:val="00E83F2A"/>
    <w:rsid w:val="00E84C8E"/>
    <w:rsid w:val="00E85E00"/>
    <w:rsid w:val="00E8621D"/>
    <w:rsid w:val="00E86E62"/>
    <w:rsid w:val="00E8724E"/>
    <w:rsid w:val="00E8798C"/>
    <w:rsid w:val="00E87C02"/>
    <w:rsid w:val="00E87D64"/>
    <w:rsid w:val="00E9023E"/>
    <w:rsid w:val="00E90F3C"/>
    <w:rsid w:val="00E9179F"/>
    <w:rsid w:val="00E934F8"/>
    <w:rsid w:val="00E93799"/>
    <w:rsid w:val="00E937A5"/>
    <w:rsid w:val="00E95255"/>
    <w:rsid w:val="00E954EA"/>
    <w:rsid w:val="00E95F9C"/>
    <w:rsid w:val="00E9768E"/>
    <w:rsid w:val="00E97BA0"/>
    <w:rsid w:val="00E97D9B"/>
    <w:rsid w:val="00E97EE0"/>
    <w:rsid w:val="00EA01F2"/>
    <w:rsid w:val="00EA09AB"/>
    <w:rsid w:val="00EA0D50"/>
    <w:rsid w:val="00EA1E49"/>
    <w:rsid w:val="00EA233F"/>
    <w:rsid w:val="00EA4BA0"/>
    <w:rsid w:val="00EA4DE7"/>
    <w:rsid w:val="00EA506F"/>
    <w:rsid w:val="00EA64B8"/>
    <w:rsid w:val="00EA667F"/>
    <w:rsid w:val="00EA66DC"/>
    <w:rsid w:val="00EA7412"/>
    <w:rsid w:val="00EB1E0E"/>
    <w:rsid w:val="00EB25F6"/>
    <w:rsid w:val="00EB2A2E"/>
    <w:rsid w:val="00EB3D57"/>
    <w:rsid w:val="00EB43B9"/>
    <w:rsid w:val="00EB44FE"/>
    <w:rsid w:val="00EB536B"/>
    <w:rsid w:val="00EB5470"/>
    <w:rsid w:val="00EB67E7"/>
    <w:rsid w:val="00EB6A4B"/>
    <w:rsid w:val="00EB6F13"/>
    <w:rsid w:val="00EB7EDC"/>
    <w:rsid w:val="00EB7F8F"/>
    <w:rsid w:val="00EC03B2"/>
    <w:rsid w:val="00EC0E71"/>
    <w:rsid w:val="00EC1450"/>
    <w:rsid w:val="00EC2F9F"/>
    <w:rsid w:val="00EC3099"/>
    <w:rsid w:val="00EC42C0"/>
    <w:rsid w:val="00EC448B"/>
    <w:rsid w:val="00EC48DC"/>
    <w:rsid w:val="00EC48E8"/>
    <w:rsid w:val="00EC5438"/>
    <w:rsid w:val="00EC5B7F"/>
    <w:rsid w:val="00EC5E20"/>
    <w:rsid w:val="00EC7894"/>
    <w:rsid w:val="00ED1051"/>
    <w:rsid w:val="00ED2E4B"/>
    <w:rsid w:val="00ED3C50"/>
    <w:rsid w:val="00ED42EC"/>
    <w:rsid w:val="00ED6797"/>
    <w:rsid w:val="00ED78C3"/>
    <w:rsid w:val="00ED7A56"/>
    <w:rsid w:val="00EE0BC4"/>
    <w:rsid w:val="00EE263F"/>
    <w:rsid w:val="00EE271C"/>
    <w:rsid w:val="00EE3018"/>
    <w:rsid w:val="00EE4418"/>
    <w:rsid w:val="00EE4D9F"/>
    <w:rsid w:val="00EE6B97"/>
    <w:rsid w:val="00EE6D32"/>
    <w:rsid w:val="00EE7738"/>
    <w:rsid w:val="00EE7DEF"/>
    <w:rsid w:val="00EF035A"/>
    <w:rsid w:val="00EF0F91"/>
    <w:rsid w:val="00EF1D96"/>
    <w:rsid w:val="00EF3826"/>
    <w:rsid w:val="00EF3B3E"/>
    <w:rsid w:val="00EF4CE1"/>
    <w:rsid w:val="00EF55EB"/>
    <w:rsid w:val="00EF67C2"/>
    <w:rsid w:val="00EF7FE3"/>
    <w:rsid w:val="00F008FF"/>
    <w:rsid w:val="00F0107E"/>
    <w:rsid w:val="00F021A6"/>
    <w:rsid w:val="00F03200"/>
    <w:rsid w:val="00F039D6"/>
    <w:rsid w:val="00F03EE9"/>
    <w:rsid w:val="00F055A0"/>
    <w:rsid w:val="00F060B9"/>
    <w:rsid w:val="00F06F53"/>
    <w:rsid w:val="00F07D41"/>
    <w:rsid w:val="00F10284"/>
    <w:rsid w:val="00F10625"/>
    <w:rsid w:val="00F10F3D"/>
    <w:rsid w:val="00F1141E"/>
    <w:rsid w:val="00F12111"/>
    <w:rsid w:val="00F1233E"/>
    <w:rsid w:val="00F13150"/>
    <w:rsid w:val="00F154FC"/>
    <w:rsid w:val="00F17715"/>
    <w:rsid w:val="00F2155B"/>
    <w:rsid w:val="00F21C42"/>
    <w:rsid w:val="00F230CC"/>
    <w:rsid w:val="00F248AC"/>
    <w:rsid w:val="00F24CCF"/>
    <w:rsid w:val="00F24EF3"/>
    <w:rsid w:val="00F25209"/>
    <w:rsid w:val="00F257A5"/>
    <w:rsid w:val="00F2694D"/>
    <w:rsid w:val="00F27A86"/>
    <w:rsid w:val="00F327FF"/>
    <w:rsid w:val="00F33488"/>
    <w:rsid w:val="00F3394C"/>
    <w:rsid w:val="00F33A4C"/>
    <w:rsid w:val="00F33C4B"/>
    <w:rsid w:val="00F349A0"/>
    <w:rsid w:val="00F34FC8"/>
    <w:rsid w:val="00F350FD"/>
    <w:rsid w:val="00F35869"/>
    <w:rsid w:val="00F36362"/>
    <w:rsid w:val="00F407CE"/>
    <w:rsid w:val="00F41D99"/>
    <w:rsid w:val="00F42731"/>
    <w:rsid w:val="00F43005"/>
    <w:rsid w:val="00F433BA"/>
    <w:rsid w:val="00F4578B"/>
    <w:rsid w:val="00F458B2"/>
    <w:rsid w:val="00F47818"/>
    <w:rsid w:val="00F478D8"/>
    <w:rsid w:val="00F47917"/>
    <w:rsid w:val="00F47FA1"/>
    <w:rsid w:val="00F50C80"/>
    <w:rsid w:val="00F51226"/>
    <w:rsid w:val="00F5144D"/>
    <w:rsid w:val="00F524A6"/>
    <w:rsid w:val="00F52739"/>
    <w:rsid w:val="00F54C1D"/>
    <w:rsid w:val="00F55ABC"/>
    <w:rsid w:val="00F569CC"/>
    <w:rsid w:val="00F626D4"/>
    <w:rsid w:val="00F62C78"/>
    <w:rsid w:val="00F64FC8"/>
    <w:rsid w:val="00F65B66"/>
    <w:rsid w:val="00F65EA7"/>
    <w:rsid w:val="00F66187"/>
    <w:rsid w:val="00F668C7"/>
    <w:rsid w:val="00F66983"/>
    <w:rsid w:val="00F67FD3"/>
    <w:rsid w:val="00F7074B"/>
    <w:rsid w:val="00F716F0"/>
    <w:rsid w:val="00F72CBB"/>
    <w:rsid w:val="00F730A4"/>
    <w:rsid w:val="00F741D5"/>
    <w:rsid w:val="00F74F85"/>
    <w:rsid w:val="00F76AAC"/>
    <w:rsid w:val="00F804D2"/>
    <w:rsid w:val="00F80E64"/>
    <w:rsid w:val="00F81B02"/>
    <w:rsid w:val="00F81C40"/>
    <w:rsid w:val="00F83A09"/>
    <w:rsid w:val="00F83C1E"/>
    <w:rsid w:val="00F84007"/>
    <w:rsid w:val="00F85123"/>
    <w:rsid w:val="00F86BD9"/>
    <w:rsid w:val="00F8708D"/>
    <w:rsid w:val="00F8795A"/>
    <w:rsid w:val="00F90C89"/>
    <w:rsid w:val="00F9119C"/>
    <w:rsid w:val="00F91CE5"/>
    <w:rsid w:val="00F92387"/>
    <w:rsid w:val="00F93A1C"/>
    <w:rsid w:val="00F94F5C"/>
    <w:rsid w:val="00F95022"/>
    <w:rsid w:val="00F953DE"/>
    <w:rsid w:val="00F9769E"/>
    <w:rsid w:val="00FA00A3"/>
    <w:rsid w:val="00FA032A"/>
    <w:rsid w:val="00FA0B25"/>
    <w:rsid w:val="00FA0B43"/>
    <w:rsid w:val="00FA3459"/>
    <w:rsid w:val="00FA358E"/>
    <w:rsid w:val="00FA5649"/>
    <w:rsid w:val="00FA7ED6"/>
    <w:rsid w:val="00FB2F04"/>
    <w:rsid w:val="00FB4984"/>
    <w:rsid w:val="00FB4F51"/>
    <w:rsid w:val="00FB5188"/>
    <w:rsid w:val="00FB5B8E"/>
    <w:rsid w:val="00FB5BF7"/>
    <w:rsid w:val="00FB69CF"/>
    <w:rsid w:val="00FC0420"/>
    <w:rsid w:val="00FC05C5"/>
    <w:rsid w:val="00FC3063"/>
    <w:rsid w:val="00FC3101"/>
    <w:rsid w:val="00FC39B5"/>
    <w:rsid w:val="00FC738D"/>
    <w:rsid w:val="00FC76A8"/>
    <w:rsid w:val="00FC7B01"/>
    <w:rsid w:val="00FD100F"/>
    <w:rsid w:val="00FD3AFB"/>
    <w:rsid w:val="00FD58AA"/>
    <w:rsid w:val="00FD5D65"/>
    <w:rsid w:val="00FD6F2E"/>
    <w:rsid w:val="00FD70FB"/>
    <w:rsid w:val="00FE0707"/>
    <w:rsid w:val="00FE0DD8"/>
    <w:rsid w:val="00FE31E1"/>
    <w:rsid w:val="00FE37DE"/>
    <w:rsid w:val="00FE3F1A"/>
    <w:rsid w:val="00FE6280"/>
    <w:rsid w:val="00FE6934"/>
    <w:rsid w:val="00FE6B13"/>
    <w:rsid w:val="00FE766C"/>
    <w:rsid w:val="00FF31B9"/>
    <w:rsid w:val="00FF3208"/>
    <w:rsid w:val="00FF3D88"/>
    <w:rsid w:val="00FF4290"/>
    <w:rsid w:val="00FF5C42"/>
    <w:rsid w:val="00FF5F84"/>
    <w:rsid w:val="00FF605F"/>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 w:type="paragraph" w:customStyle="1" w:styleId="PortariasPrresi">
    <w:name w:val="Portarias Prresi"/>
    <w:basedOn w:val="Normal"/>
    <w:link w:val="PortariasPrresiChar"/>
    <w:qFormat/>
    <w:rsid w:val="00E57A23"/>
    <w:pPr>
      <w:spacing w:line="360" w:lineRule="auto"/>
      <w:ind w:firstLine="851"/>
      <w:jc w:val="both"/>
      <w:textAlignment w:val="auto"/>
    </w:pPr>
    <w:rPr>
      <w:rFonts w:eastAsia="Times New Roman" w:cs="Times New Roman"/>
      <w:color w:val="000000"/>
      <w:kern w:val="0"/>
      <w:lang w:eastAsia="pt-BR" w:bidi="ar-SA"/>
    </w:rPr>
  </w:style>
  <w:style w:type="character" w:customStyle="1" w:styleId="PortariasPrresiChar">
    <w:name w:val="Portarias Prresi Char"/>
    <w:basedOn w:val="Fontepargpadro"/>
    <w:link w:val="PortariasPrresi"/>
    <w:rsid w:val="00E57A23"/>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489007557">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21063</Words>
  <Characters>113746</Characters>
  <Application>Microsoft Office Word</Application>
  <DocSecurity>0</DocSecurity>
  <Lines>947</Lines>
  <Paragraphs>269</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134540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2</cp:revision>
  <cp:lastPrinted>2021-09-20T14:08:00Z</cp:lastPrinted>
  <dcterms:created xsi:type="dcterms:W3CDTF">2021-10-01T19:03:00Z</dcterms:created>
  <dcterms:modified xsi:type="dcterms:W3CDTF">2021-10-01T19:03:00Z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