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2335CB04" w:rsidR="006319BF" w:rsidRPr="00732B86" w:rsidRDefault="006319BF" w:rsidP="006319B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346A91">
        <w:rPr>
          <w:rFonts w:ascii="Times New Roman" w:eastAsia="Times New Roman" w:hAnsi="Times New Roman" w:cs="Times New Roman"/>
          <w:b/>
          <w:bCs/>
          <w:color w:val="000000"/>
          <w:szCs w:val="24"/>
        </w:rPr>
        <w:t>3</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 </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C66A4"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00458954"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346A91">
        <w:rPr>
          <w:rFonts w:ascii="Times New Roman" w:eastAsia="Times New Roman" w:hAnsi="Times New Roman" w:cs="Times New Roman"/>
          <w:color w:val="000000"/>
          <w:szCs w:val="24"/>
        </w:rPr>
        <w:t>3</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346A91">
        <w:rPr>
          <w:rFonts w:ascii="Times New Roman" w:eastAsia="Times New Roman" w:hAnsi="Times New Roman" w:cs="Times New Roman"/>
          <w:color w:val="000000"/>
          <w:szCs w:val="24"/>
        </w:rPr>
        <w:t>15</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346A91">
        <w:rPr>
          <w:rFonts w:ascii="Times New Roman" w:eastAsia="Times New Roman" w:hAnsi="Times New Roman" w:cs="Times New Roman"/>
          <w:color w:val="000000"/>
          <w:szCs w:val="24"/>
        </w:rPr>
        <w:t>3</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12F36A8" w14:textId="29B2CDFB"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2BFAD89" w14:textId="03BE4158" w:rsidR="00C06958" w:rsidRPr="00590612" w:rsidRDefault="00E1357A" w:rsidP="005D6260">
      <w:pPr>
        <w:spacing w:line="360" w:lineRule="auto"/>
        <w:jc w:val="both"/>
        <w:rPr>
          <w:rFonts w:cs="Times New Roman"/>
        </w:rPr>
      </w:pPr>
      <w:r w:rsidRPr="00DC66A4">
        <w:rPr>
          <w:rStyle w:val="nfaseforte"/>
          <w:rFonts w:cs="Times New Roman"/>
          <w:b w:val="0"/>
          <w:bCs w:val="0"/>
          <w:color w:val="000000"/>
        </w:rPr>
        <w:t xml:space="preserve">Às </w:t>
      </w:r>
      <w:r w:rsidR="0081610A">
        <w:rPr>
          <w:rStyle w:val="nfaseforte"/>
          <w:rFonts w:cs="Times New Roman"/>
          <w:b w:val="0"/>
          <w:bCs w:val="0"/>
          <w:color w:val="000000"/>
        </w:rPr>
        <w:t>nove</w:t>
      </w:r>
      <w:r w:rsidRPr="00DC66A4">
        <w:rPr>
          <w:rStyle w:val="nfaseforte"/>
          <w:rFonts w:cs="Times New Roman"/>
          <w:b w:val="0"/>
          <w:bCs w:val="0"/>
          <w:color w:val="000000"/>
        </w:rPr>
        <w:t xml:space="preserve"> horas e</w:t>
      </w:r>
      <w:r w:rsidR="002D720B">
        <w:rPr>
          <w:rStyle w:val="nfaseforte"/>
          <w:rFonts w:cs="Times New Roman"/>
          <w:b w:val="0"/>
          <w:bCs w:val="0"/>
          <w:color w:val="000000"/>
        </w:rPr>
        <w:t xml:space="preserve"> </w:t>
      </w:r>
      <w:r w:rsidR="00CC7884">
        <w:rPr>
          <w:rStyle w:val="nfaseforte"/>
          <w:rFonts w:cs="Times New Roman"/>
          <w:b w:val="0"/>
          <w:bCs w:val="0"/>
          <w:color w:val="000000"/>
        </w:rPr>
        <w:t>vinte e dois</w:t>
      </w:r>
      <w:r w:rsidR="00E14499" w:rsidRPr="00DC66A4">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346A91">
        <w:rPr>
          <w:rStyle w:val="nfaseforte"/>
          <w:rFonts w:cs="Times New Roman"/>
          <w:b w:val="0"/>
          <w:bCs w:val="0"/>
          <w:color w:val="000000"/>
        </w:rPr>
        <w:t xml:space="preserve">quinze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w:t>
      </w:r>
      <w:r w:rsidR="00346A91">
        <w:rPr>
          <w:rStyle w:val="nfaseforte"/>
          <w:rFonts w:cs="Times New Roman"/>
          <w:b w:val="0"/>
          <w:bCs w:val="0"/>
          <w:color w:val="000000"/>
        </w:rPr>
        <w:t>março</w:t>
      </w:r>
      <w:r w:rsidR="000E67D4">
        <w:rPr>
          <w:rStyle w:val="nfaseforte"/>
          <w:rFonts w:cs="Times New Roman"/>
          <w:b w:val="0"/>
          <w:bCs w:val="0"/>
          <w:color w:val="000000"/>
        </w:rPr>
        <w:t xml:space="preserve">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Pr="00DC66A4">
        <w:rPr>
          <w:rStyle w:val="nfaseforte"/>
          <w:rFonts w:cs="Times New Roman"/>
          <w:b w:val="0"/>
          <w:bCs w:val="0"/>
          <w:color w:val="000000"/>
        </w:rPr>
        <w:t xml:space="preserve">, reuniu-se o Plenário do Conselho </w:t>
      </w:r>
      <w:r w:rsidRPr="00761302">
        <w:rPr>
          <w:rStyle w:val="nfaseforte"/>
          <w:rFonts w:cs="Times New Roman"/>
          <w:b w:val="0"/>
          <w:bCs w:val="0"/>
          <w:color w:val="000000"/>
        </w:rPr>
        <w:t xml:space="preserve">Nacional do Ministério Público – CNMP, para a realização da </w:t>
      </w:r>
      <w:r w:rsidR="00346A91">
        <w:rPr>
          <w:rStyle w:val="nfaseforte"/>
          <w:rFonts w:cs="Times New Roman"/>
          <w:b w:val="0"/>
          <w:bCs w:val="0"/>
          <w:color w:val="000000"/>
        </w:rPr>
        <w:t>3</w:t>
      </w:r>
      <w:r w:rsidR="00E31CED" w:rsidRPr="00761302">
        <w:rPr>
          <w:rStyle w:val="nfaseforte"/>
          <w:rFonts w:cs="Times New Roman"/>
          <w:b w:val="0"/>
          <w:bCs w:val="0"/>
          <w:color w:val="000000"/>
        </w:rPr>
        <w:t>ª</w:t>
      </w:r>
      <w:r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Pr="00761302">
        <w:rPr>
          <w:rStyle w:val="nfaseforte"/>
          <w:rFonts w:cs="Times New Roman"/>
          <w:b w:val="0"/>
          <w:bCs w:val="0"/>
          <w:color w:val="000000"/>
        </w:rPr>
        <w:t xml:space="preserve">, </w:t>
      </w:r>
      <w:r w:rsidR="005D41E6" w:rsidRPr="00761302">
        <w:rPr>
          <w:rStyle w:val="nfaseforte"/>
          <w:rFonts w:cs="Times New Roman"/>
          <w:b w:val="0"/>
          <w:bCs w:val="0"/>
          <w:color w:val="000000"/>
        </w:rPr>
        <w:t xml:space="preserve">sob a </w:t>
      </w:r>
      <w:r w:rsidR="00761302" w:rsidRPr="00761302">
        <w:rPr>
          <w:rStyle w:val="nfaseforte"/>
          <w:b w:val="0"/>
          <w:bCs w:val="0"/>
          <w:color w:val="000000"/>
        </w:rPr>
        <w:t>Presidência do</w:t>
      </w:r>
      <w:r w:rsidR="0081610A">
        <w:rPr>
          <w:rStyle w:val="nfaseforte"/>
          <w:b w:val="0"/>
          <w:bCs w:val="0"/>
          <w:color w:val="000000"/>
        </w:rPr>
        <w:t xml:space="preserve"> </w:t>
      </w:r>
      <w:r w:rsidR="00761302" w:rsidRPr="00761302">
        <w:rPr>
          <w:rStyle w:val="nfaseforte"/>
          <w:b w:val="0"/>
          <w:bCs w:val="0"/>
          <w:color w:val="000000"/>
        </w:rPr>
        <w:t>Doutor Antônio Augusto Brandão de Aras, Presidente do CNMP</w:t>
      </w:r>
      <w:r w:rsidR="00761302">
        <w:rPr>
          <w:rStyle w:val="nfaseforte"/>
          <w:b w:val="0"/>
          <w:bCs w:val="0"/>
          <w:color w:val="000000"/>
        </w:rPr>
        <w:t xml:space="preserve">. </w:t>
      </w:r>
      <w:r w:rsidR="00AE1523" w:rsidRPr="00760081">
        <w:rPr>
          <w:rStyle w:val="nfaseforte"/>
          <w:rFonts w:cs="Times New Roman"/>
          <w:b w:val="0"/>
          <w:bCs w:val="0"/>
          <w:color w:val="000000"/>
        </w:rPr>
        <w:t>Presentes</w:t>
      </w:r>
      <w:r w:rsidR="00AE1523" w:rsidRPr="00760081">
        <w:rPr>
          <w:rStyle w:val="nfaseforte"/>
          <w:rFonts w:cs="Times New Roman"/>
          <w:b w:val="0"/>
          <w:color w:val="000000"/>
        </w:rPr>
        <w:t xml:space="preserve"> </w:t>
      </w:r>
      <w:r w:rsidR="00AE1523" w:rsidRPr="00760081">
        <w:rPr>
          <w:rFonts w:cs="Times New Roman"/>
          <w:color w:val="000000" w:themeColor="text1"/>
        </w:rPr>
        <w:t>os Conselheiros</w:t>
      </w:r>
      <w:r w:rsidR="00AE1523" w:rsidRPr="00760081">
        <w:rPr>
          <w:rStyle w:val="nfaseforte"/>
          <w:rFonts w:cs="Times New Roman"/>
          <w:b w:val="0"/>
        </w:rPr>
        <w:t xml:space="preserve"> </w:t>
      </w:r>
      <w:r w:rsidR="00EC2EB5" w:rsidRPr="00760081">
        <w:rPr>
          <w:rStyle w:val="nfaseforte"/>
          <w:rFonts w:cs="Times New Roman"/>
          <w:b w:val="0"/>
          <w:bCs w:val="0"/>
          <w:color w:val="000000" w:themeColor="text1"/>
        </w:rPr>
        <w:t>Oswaldo D’Albuquerque Lima Neto</w:t>
      </w:r>
      <w:r w:rsidR="00AE1523" w:rsidRPr="00760081">
        <w:rPr>
          <w:rStyle w:val="nfaseforte"/>
          <w:rFonts w:cs="Times New Roman"/>
          <w:b w:val="0"/>
          <w:bCs w:val="0"/>
          <w:color w:val="000000" w:themeColor="text1"/>
        </w:rPr>
        <w:t xml:space="preserve">; Rinaldo Reis Lima; </w:t>
      </w:r>
      <w:bookmarkStart w:id="0" w:name="_Hlk85730161"/>
      <w:r w:rsidR="00AE1523" w:rsidRPr="00760081">
        <w:rPr>
          <w:rStyle w:val="nfaseforte"/>
          <w:rFonts w:cs="Times New Roman"/>
          <w:b w:val="0"/>
        </w:rPr>
        <w:t>Moacyr Rey Filho</w:t>
      </w:r>
      <w:bookmarkEnd w:id="0"/>
      <w:r w:rsidR="00AE1523" w:rsidRPr="00760081">
        <w:rPr>
          <w:rStyle w:val="nfaseforte"/>
          <w:rFonts w:cs="Times New Roman"/>
          <w:b w:val="0"/>
        </w:rPr>
        <w:t xml:space="preserve">; </w:t>
      </w:r>
      <w:bookmarkStart w:id="1" w:name="_Hlk90557104"/>
      <w:r w:rsidR="00AE1523" w:rsidRPr="00760081">
        <w:t>Antônio Edílio Magalhães Teixeira</w:t>
      </w:r>
      <w:bookmarkEnd w:id="1"/>
      <w:r w:rsidR="00AE1523" w:rsidRPr="00760081">
        <w:t xml:space="preserve">; </w:t>
      </w:r>
      <w:bookmarkStart w:id="2" w:name="_Hlk90557121"/>
      <w:r w:rsidR="00AE1523" w:rsidRPr="00760081">
        <w:rPr>
          <w:rStyle w:val="nfaseforte"/>
          <w:rFonts w:cs="Times New Roman"/>
          <w:b w:val="0"/>
          <w:bCs w:val="0"/>
          <w:color w:val="000000"/>
        </w:rPr>
        <w:t>Ângelo Fabiano Farias da Costa</w:t>
      </w:r>
      <w:bookmarkEnd w:id="2"/>
      <w:r w:rsidR="00AE1523" w:rsidRPr="00760081">
        <w:rPr>
          <w:rStyle w:val="nfaseforte"/>
          <w:rFonts w:cs="Times New Roman"/>
          <w:b w:val="0"/>
          <w:bCs w:val="0"/>
          <w:color w:val="000000"/>
        </w:rPr>
        <w:t xml:space="preserve">; </w:t>
      </w:r>
      <w:bookmarkStart w:id="3" w:name="_Hlk90557139"/>
      <w:r w:rsidR="00AE1523" w:rsidRPr="00760081">
        <w:rPr>
          <w:rStyle w:val="nfaseforte"/>
          <w:rFonts w:cs="Times New Roman"/>
          <w:b w:val="0"/>
          <w:bCs w:val="0"/>
          <w:color w:val="000000" w:themeColor="text1"/>
        </w:rPr>
        <w:t>Paulo Cezar dos Passos;</w:t>
      </w:r>
      <w:bookmarkEnd w:id="3"/>
      <w:r w:rsidR="00AE1523" w:rsidRPr="00760081">
        <w:rPr>
          <w:rStyle w:val="nfaseforte"/>
          <w:rFonts w:cs="Times New Roman"/>
          <w:b w:val="0"/>
          <w:bCs w:val="0"/>
          <w:color w:val="000000" w:themeColor="text1"/>
        </w:rPr>
        <w:t xml:space="preserve"> </w:t>
      </w:r>
      <w:bookmarkStart w:id="4" w:name="_Hlk90557152"/>
      <w:r w:rsidR="00AE1523" w:rsidRPr="00760081">
        <w:rPr>
          <w:rFonts w:eastAsia="Times New Roman" w:cs="Times New Roman"/>
          <w:kern w:val="0"/>
          <w:lang w:eastAsia="pt-BR" w:bidi="ar-SA"/>
        </w:rPr>
        <w:t>Daniel Carnio Costa</w:t>
      </w:r>
      <w:r w:rsidR="00AE1523" w:rsidRPr="00760081">
        <w:rPr>
          <w:rStyle w:val="nfaseforte"/>
          <w:rFonts w:cs="Times New Roman"/>
          <w:b w:val="0"/>
          <w:bCs w:val="0"/>
          <w:color w:val="000000" w:themeColor="text1"/>
        </w:rPr>
        <w:t>;</w:t>
      </w:r>
      <w:bookmarkEnd w:id="4"/>
      <w:r w:rsidR="0081610A" w:rsidRPr="00760081">
        <w:rPr>
          <w:rStyle w:val="nfaseforte"/>
          <w:rFonts w:cs="Times New Roman"/>
          <w:b w:val="0"/>
          <w:bCs w:val="0"/>
          <w:color w:val="000000" w:themeColor="text1"/>
        </w:rPr>
        <w:t xml:space="preserve"> </w:t>
      </w:r>
      <w:r w:rsidR="0081610A" w:rsidRPr="00760081">
        <w:rPr>
          <w:rFonts w:cs="Times New Roman"/>
          <w:bCs/>
          <w:color w:val="000000"/>
        </w:rPr>
        <w:t xml:space="preserve">Jaime de Cassio Miranda; </w:t>
      </w:r>
      <w:r w:rsidR="00AE1523" w:rsidRPr="00760081">
        <w:rPr>
          <w:rStyle w:val="nfaseforte"/>
          <w:rFonts w:cs="Times New Roman"/>
          <w:b w:val="0"/>
          <w:bCs w:val="0"/>
        </w:rPr>
        <w:t xml:space="preserve">o </w:t>
      </w:r>
      <w:r w:rsidR="00AE1523" w:rsidRPr="00760081">
        <w:rPr>
          <w:rFonts w:cs="Times New Roman"/>
        </w:rPr>
        <w:t>Secretário-Geral do CNMP,</w:t>
      </w:r>
      <w:r w:rsidR="0081610A" w:rsidRPr="00760081">
        <w:rPr>
          <w:rFonts w:cs="Times New Roman"/>
        </w:rPr>
        <w:t xml:space="preserve"> Carlos Vinícius Alves Ribeiro</w:t>
      </w:r>
      <w:r w:rsidR="00AE1523" w:rsidRPr="00760081">
        <w:rPr>
          <w:rFonts w:cs="Times New Roman"/>
          <w:bCs/>
          <w:color w:val="000000"/>
        </w:rPr>
        <w:t xml:space="preserve">; e </w:t>
      </w:r>
      <w:r w:rsidR="00AE1523" w:rsidRPr="00760081">
        <w:rPr>
          <w:rStyle w:val="nfase"/>
          <w:rFonts w:cs="Times New Roman"/>
          <w:i w:val="0"/>
          <w:iCs w:val="0"/>
        </w:rPr>
        <w:t xml:space="preserve">o </w:t>
      </w:r>
      <w:bookmarkStart w:id="5" w:name="_Hlk50584602"/>
      <w:r w:rsidR="00AE1523" w:rsidRPr="00760081">
        <w:rPr>
          <w:rStyle w:val="nfase"/>
          <w:rFonts w:cs="Times New Roman"/>
          <w:i w:val="0"/>
          <w:iCs w:val="0"/>
        </w:rPr>
        <w:t xml:space="preserve">Representante </w:t>
      </w:r>
      <w:r w:rsidR="000E67D4" w:rsidRPr="00760081">
        <w:rPr>
          <w:rStyle w:val="nfase"/>
          <w:rFonts w:cs="Times New Roman"/>
          <w:i w:val="0"/>
          <w:iCs w:val="0"/>
        </w:rPr>
        <w:t xml:space="preserve">Institucional </w:t>
      </w:r>
      <w:r w:rsidR="00AE1523" w:rsidRPr="00760081">
        <w:rPr>
          <w:rStyle w:val="nfase"/>
          <w:rFonts w:cs="Times New Roman"/>
          <w:i w:val="0"/>
          <w:iCs w:val="0"/>
          <w:color w:val="000000" w:themeColor="text1"/>
        </w:rPr>
        <w:t>do Conselho Federal da Ordem dos Advogados do Brasil – OAB</w:t>
      </w:r>
      <w:r w:rsidR="00AE1523" w:rsidRPr="00760081">
        <w:rPr>
          <w:rFonts w:eastAsia="Times New Roman"/>
          <w:kern w:val="0"/>
          <w:lang w:eastAsia="pt-BR" w:bidi="ar-SA"/>
        </w:rPr>
        <w:t>,</w:t>
      </w:r>
      <w:bookmarkEnd w:id="5"/>
      <w:r w:rsidR="000E67D4" w:rsidRPr="00760081">
        <w:rPr>
          <w:rFonts w:eastAsia="Times New Roman"/>
          <w:kern w:val="0"/>
          <w:lang w:eastAsia="pt-BR" w:bidi="ar-SA"/>
        </w:rPr>
        <w:t xml:space="preserve"> </w:t>
      </w:r>
      <w:r w:rsidR="000E67D4" w:rsidRPr="00760081">
        <w:rPr>
          <w:rFonts w:eastAsia="Times New Roman" w:cs="Times New Roman"/>
          <w:kern w:val="0"/>
          <w:lang w:eastAsia="pt-BR" w:bidi="ar-SA"/>
        </w:rPr>
        <w:t>Hélio das Chagas Leitão Neto</w:t>
      </w:r>
      <w:r w:rsidR="00AE1523" w:rsidRPr="00760081">
        <w:rPr>
          <w:rFonts w:eastAsia="Times New Roman"/>
          <w:kern w:val="0"/>
          <w:lang w:eastAsia="pt-BR" w:bidi="ar-SA"/>
        </w:rPr>
        <w:t>.</w:t>
      </w:r>
      <w:r w:rsidR="00AE1523" w:rsidRPr="00760081">
        <w:rPr>
          <w:rFonts w:cs="Times New Roman"/>
          <w:bCs/>
          <w:color w:val="000000"/>
        </w:rPr>
        <w:t xml:space="preserve"> </w:t>
      </w:r>
      <w:r w:rsidR="00AE1523" w:rsidRPr="00760081">
        <w:rPr>
          <w:rFonts w:cs="Times New Roman"/>
          <w:color w:val="000000" w:themeColor="text1"/>
        </w:rPr>
        <w:t>Ausentes, justificadamente</w:t>
      </w:r>
      <w:r w:rsidR="00303CBD" w:rsidRPr="00760081">
        <w:rPr>
          <w:rStyle w:val="nfaseforte"/>
          <w:rFonts w:cs="Times New Roman"/>
          <w:b w:val="0"/>
          <w:bCs w:val="0"/>
          <w:color w:val="000000" w:themeColor="text1"/>
        </w:rPr>
        <w:t>,</w:t>
      </w:r>
      <w:r w:rsidR="00CC7884">
        <w:rPr>
          <w:rStyle w:val="nfaseforte"/>
          <w:rFonts w:cs="Times New Roman"/>
          <w:b w:val="0"/>
          <w:bCs w:val="0"/>
          <w:color w:val="000000" w:themeColor="text1"/>
        </w:rPr>
        <w:t xml:space="preserve"> os Conselheiros </w:t>
      </w:r>
      <w:r w:rsidR="00CC7884" w:rsidRPr="00760081">
        <w:rPr>
          <w:rFonts w:cs="Times New Roman"/>
          <w:color w:val="000000" w:themeColor="text1"/>
          <w:lang w:eastAsia="ar-SA"/>
        </w:rPr>
        <w:t>Otavio Luiz Rodrigues Junior</w:t>
      </w:r>
      <w:bookmarkStart w:id="6" w:name="_Hlk85730175"/>
      <w:r w:rsidR="00CC7884">
        <w:rPr>
          <w:rFonts w:cs="Times New Roman"/>
          <w:color w:val="000000" w:themeColor="text1"/>
        </w:rPr>
        <w:t xml:space="preserve">, </w:t>
      </w:r>
      <w:r w:rsidR="00CC7884" w:rsidRPr="00760081">
        <w:rPr>
          <w:rStyle w:val="nfaseforte"/>
          <w:rFonts w:cs="Times New Roman"/>
          <w:b w:val="0"/>
        </w:rPr>
        <w:t>Engels Augusto Muniz</w:t>
      </w:r>
      <w:bookmarkEnd w:id="6"/>
      <w:r w:rsidR="00CC7884">
        <w:rPr>
          <w:rStyle w:val="nfaseforte"/>
          <w:rFonts w:cs="Times New Roman"/>
          <w:b w:val="0"/>
        </w:rPr>
        <w:t xml:space="preserve">, e, </w:t>
      </w:r>
      <w:r w:rsidR="00AE1523" w:rsidRPr="00760081">
        <w:rPr>
          <w:rFonts w:cs="Times New Roman"/>
          <w:color w:val="000000" w:themeColor="text1"/>
        </w:rPr>
        <w:t xml:space="preserve">em razão da vacância do cargo, </w:t>
      </w:r>
      <w:r w:rsidR="007E0C7A" w:rsidRPr="00760081">
        <w:rPr>
          <w:rFonts w:cs="Times New Roman"/>
          <w:bCs/>
        </w:rPr>
        <w:t>o representante indicado pelo Supremo Tribunal Federal e</w:t>
      </w:r>
      <w:r w:rsidR="007E0C7A" w:rsidRPr="00760081">
        <w:rPr>
          <w:rFonts w:cs="Times New Roman"/>
          <w:color w:val="000000" w:themeColor="text1"/>
        </w:rPr>
        <w:t xml:space="preserve"> </w:t>
      </w:r>
      <w:r w:rsidR="00AE1523" w:rsidRPr="00760081">
        <w:rPr>
          <w:rFonts w:cs="Times New Roman"/>
          <w:color w:val="000000" w:themeColor="text1"/>
        </w:rPr>
        <w:t>os representantes</w:t>
      </w:r>
      <w:r w:rsidR="00AE1523" w:rsidRPr="00760081">
        <w:rPr>
          <w:rFonts w:cs="Times New Roman"/>
          <w:bCs/>
          <w:color w:val="000000"/>
        </w:rPr>
        <w:t xml:space="preserve"> da OAB</w:t>
      </w:r>
      <w:r w:rsidR="007E0C7A" w:rsidRPr="00760081">
        <w:rPr>
          <w:rFonts w:cs="Times New Roman"/>
          <w:bCs/>
          <w:color w:val="000000"/>
        </w:rPr>
        <w:t>.</w:t>
      </w:r>
      <w:r w:rsidR="007E0C7A">
        <w:rPr>
          <w:rFonts w:cs="Times New Roman"/>
          <w:bCs/>
          <w:color w:val="000000"/>
        </w:rPr>
        <w:t xml:space="preserve"> </w:t>
      </w:r>
      <w:r w:rsidRPr="00DC66A4">
        <w:rPr>
          <w:rStyle w:val="nfase"/>
          <w:rFonts w:cs="Times New Roman"/>
          <w:i w:val="0"/>
          <w:iCs w:val="0"/>
          <w:color w:val="000000" w:themeColor="text1"/>
        </w:rPr>
        <w:t>Presentes, também,</w:t>
      </w:r>
      <w:r w:rsidR="00FF3208" w:rsidRPr="00DC66A4">
        <w:rPr>
          <w:rStyle w:val="nfase"/>
          <w:rFonts w:cs="Times New Roman"/>
          <w:i w:val="0"/>
          <w:iCs w:val="0"/>
          <w:color w:val="000000" w:themeColor="text1"/>
        </w:rPr>
        <w:t xml:space="preserve"> </w:t>
      </w:r>
      <w:r w:rsidR="00E01C31">
        <w:rPr>
          <w:rStyle w:val="nfase"/>
          <w:rFonts w:cs="Times New Roman"/>
          <w:i w:val="0"/>
          <w:iCs w:val="0"/>
          <w:color w:val="000000" w:themeColor="text1"/>
        </w:rPr>
        <w:t>a</w:t>
      </w:r>
      <w:r w:rsidR="00E01C31" w:rsidRPr="00E01C31">
        <w:rPr>
          <w:rStyle w:val="nfase"/>
          <w:rFonts w:cs="Times New Roman"/>
          <w:i w:val="0"/>
          <w:iCs w:val="0"/>
          <w:color w:val="000000" w:themeColor="text1"/>
        </w:rPr>
        <w:t xml:space="preserve"> Procuradora do Trabalho, Vanessa Fucina Amaral; o Promotor de Justiça Militar, Alexandre Reis de Carvalho; o Procurador de Justiça do Estado de Santa Catarina, Rui Carlos Kolb Schiefler; o Presidente da Associação Nacional dos Procuradores da República – ANPR, Ubiratan Cazetta; a Procuradora-Geral de Justiça do Estado da Bahia, Norma Angélica Reis Cardoso Cavalcanti; o Subprocurador-Geral de Justiça do Estado do Rio de Janeiro, Marfan Martins Vieira; o Presidente da Associação Paulista do </w:t>
      </w:r>
      <w:r w:rsidR="00E01C31" w:rsidRPr="00E01C31">
        <w:rPr>
          <w:rStyle w:val="nfase"/>
          <w:rFonts w:cs="Times New Roman"/>
          <w:i w:val="0"/>
          <w:iCs w:val="0"/>
          <w:color w:val="000000" w:themeColor="text1"/>
        </w:rPr>
        <w:lastRenderedPageBreak/>
        <w:t xml:space="preserve">Ministério Público - APMP, Paulo Penteado Teixeira Junior; o Presidente da Associação Nacional dos Membros do Ministério Público – CONAMP, Manoel Victor Sereni Murrieta e Tavares; o Procurador de Justiça do Estado de Mato Grosso, Marcelo Ferra de Carvalho; o Promotor de Justiça do Estado de Mato Grosso, Rodrigo Fonseca Costa; o Promotor de Justiça do Estado de Mato Grosso, Wesley Sanchez Lacerda; o Promotor de Justiça do Estado de Mato Grosso, Deosdete Cruz Junior; o Presidente da Associação Sul-Mato-Grossense dos Membros do Ministério Público – ASMMP, Romão Ávila Milhan Junior; o Vice-Presidente da CONAMP, Tarcísio José Sousa Bonfim; e o Promotor de Justiça do Estado do Rio Grande do Sul, Fabiano Dallazen. </w:t>
      </w:r>
      <w:r w:rsidR="001A5A8D">
        <w:rPr>
          <w:rStyle w:val="nfase"/>
          <w:rFonts w:cs="Times New Roman"/>
          <w:i w:val="0"/>
          <w:iCs w:val="0"/>
          <w:color w:val="000000" w:themeColor="text1"/>
        </w:rPr>
        <w:t>A</w:t>
      </w:r>
      <w:r w:rsidR="007A60FF" w:rsidRPr="00DC66A4">
        <w:rPr>
          <w:rFonts w:cs="Times New Roman"/>
        </w:rPr>
        <w:t>pós</w:t>
      </w:r>
      <w:r w:rsidR="00C171F6" w:rsidRPr="00DC66A4">
        <w:rPr>
          <w:rFonts w:cs="Times New Roman"/>
        </w:rPr>
        <w:t xml:space="preserve"> </w:t>
      </w:r>
      <w:r w:rsidR="00C171F6" w:rsidRPr="00DC66A4">
        <w:rPr>
          <w:rStyle w:val="st"/>
          <w:rFonts w:cs="Times New Roman"/>
        </w:rPr>
        <w:t xml:space="preserve">verificado o quórum regimental, </w:t>
      </w:r>
      <w:r w:rsidR="007A60FF" w:rsidRPr="00DC66A4">
        <w:rPr>
          <w:rStyle w:val="nfaseforte"/>
          <w:rFonts w:cs="Times New Roman"/>
          <w:b w:val="0"/>
        </w:rPr>
        <w:t>o Presidente</w:t>
      </w:r>
      <w:r w:rsidR="0081610A">
        <w:rPr>
          <w:rStyle w:val="nfaseforte"/>
          <w:rFonts w:cs="Times New Roman"/>
          <w:b w:val="0"/>
        </w:rPr>
        <w:t xml:space="preserve"> </w:t>
      </w:r>
      <w:r w:rsidR="007A60FF" w:rsidRPr="00DC66A4">
        <w:rPr>
          <w:rStyle w:val="nfaseforte"/>
          <w:rFonts w:cs="Times New Roman"/>
          <w:b w:val="0"/>
          <w:color w:val="000000"/>
        </w:rPr>
        <w:t xml:space="preserve">declarou aberta a presente Sessão e cumprimentou todos os </w:t>
      </w:r>
      <w:r w:rsidR="007A60FF" w:rsidRPr="00A53373">
        <w:rPr>
          <w:rStyle w:val="nfaseforte"/>
          <w:rFonts w:cs="Times New Roman"/>
          <w:b w:val="0"/>
          <w:color w:val="000000"/>
        </w:rPr>
        <w:t>presente</w:t>
      </w:r>
      <w:r w:rsidR="007A60FF" w:rsidRPr="006E78A0">
        <w:rPr>
          <w:rStyle w:val="nfaseforte"/>
          <w:rFonts w:cs="Times New Roman"/>
          <w:b w:val="0"/>
          <w:color w:val="000000"/>
        </w:rPr>
        <w:t>s.</w:t>
      </w:r>
      <w:r w:rsidR="00960E69" w:rsidRPr="006E78A0">
        <w:rPr>
          <w:rFonts w:cs="Times New Roman"/>
          <w:bCs/>
        </w:rPr>
        <w:t xml:space="preserve"> </w:t>
      </w:r>
      <w:r w:rsidR="00D75C1A" w:rsidRPr="006E78A0">
        <w:rPr>
          <w:rFonts w:cs="Times New Roman"/>
          <w:bCs/>
        </w:rPr>
        <w:t>Em seguida,</w:t>
      </w:r>
      <w:r w:rsidR="00CA541F">
        <w:rPr>
          <w:rFonts w:cs="Times New Roman"/>
          <w:bCs/>
        </w:rPr>
        <w:t xml:space="preserve"> </w:t>
      </w:r>
      <w:r w:rsidR="004717F3" w:rsidRPr="004717F3">
        <w:rPr>
          <w:rStyle w:val="nfase"/>
          <w:rFonts w:cs="Times New Roman"/>
          <w:i w:val="0"/>
          <w:iCs w:val="0"/>
          <w:color w:val="000000" w:themeColor="text1"/>
        </w:rPr>
        <w:t xml:space="preserve">anunciou que o CNMP lançará, em parceria com a Procuradoria-Geral da República </w:t>
      </w:r>
      <w:r w:rsidR="004717F3">
        <w:rPr>
          <w:rStyle w:val="nfase"/>
          <w:rFonts w:cs="Times New Roman"/>
          <w:i w:val="0"/>
          <w:iCs w:val="0"/>
          <w:color w:val="000000" w:themeColor="text1"/>
        </w:rPr>
        <w:t xml:space="preserve">- </w:t>
      </w:r>
      <w:r w:rsidR="004717F3" w:rsidRPr="004717F3">
        <w:rPr>
          <w:rStyle w:val="nfase"/>
          <w:rFonts w:cs="Times New Roman"/>
          <w:i w:val="0"/>
          <w:iCs w:val="0"/>
          <w:color w:val="000000" w:themeColor="text1"/>
        </w:rPr>
        <w:t xml:space="preserve">PGR, a Escola Superior do Ministério Público da União </w:t>
      </w:r>
      <w:r w:rsidR="004717F3">
        <w:rPr>
          <w:rStyle w:val="nfase"/>
          <w:rFonts w:cs="Times New Roman"/>
          <w:i w:val="0"/>
          <w:iCs w:val="0"/>
          <w:color w:val="000000" w:themeColor="text1"/>
        </w:rPr>
        <w:t xml:space="preserve">- </w:t>
      </w:r>
      <w:r w:rsidR="004717F3" w:rsidRPr="004717F3">
        <w:rPr>
          <w:rStyle w:val="nfase"/>
          <w:rFonts w:cs="Times New Roman"/>
          <w:i w:val="0"/>
          <w:iCs w:val="0"/>
          <w:color w:val="000000" w:themeColor="text1"/>
        </w:rPr>
        <w:t>ESMPU e o Conselho Nacional dos Procuradores-Gerais</w:t>
      </w:r>
      <w:r w:rsidR="004717F3">
        <w:rPr>
          <w:rStyle w:val="nfase"/>
          <w:rFonts w:cs="Times New Roman"/>
          <w:i w:val="0"/>
          <w:iCs w:val="0"/>
          <w:color w:val="000000" w:themeColor="text1"/>
        </w:rPr>
        <w:t xml:space="preserve"> - </w:t>
      </w:r>
      <w:r w:rsidR="004717F3" w:rsidRPr="004717F3">
        <w:rPr>
          <w:rStyle w:val="nfase"/>
          <w:rFonts w:cs="Times New Roman"/>
          <w:i w:val="0"/>
          <w:iCs w:val="0"/>
          <w:color w:val="000000" w:themeColor="text1"/>
        </w:rPr>
        <w:t>CNPG, o Movimento Nacional em Defesa dos Direitos das Vítimas, que será coordenado pelo membro auxiliar da Presidência do CNMP</w:t>
      </w:r>
      <w:r w:rsidR="004717F3">
        <w:rPr>
          <w:rStyle w:val="nfase"/>
          <w:rFonts w:cs="Times New Roman"/>
          <w:i w:val="0"/>
          <w:iCs w:val="0"/>
          <w:color w:val="000000" w:themeColor="text1"/>
        </w:rPr>
        <w:t>,</w:t>
      </w:r>
      <w:r w:rsidR="004717F3" w:rsidRPr="004717F3">
        <w:rPr>
          <w:rStyle w:val="nfase"/>
          <w:rFonts w:cs="Times New Roman"/>
          <w:i w:val="0"/>
          <w:iCs w:val="0"/>
          <w:color w:val="000000" w:themeColor="text1"/>
        </w:rPr>
        <w:t xml:space="preserve"> </w:t>
      </w:r>
      <w:r w:rsidR="004717F3" w:rsidRPr="00F90044">
        <w:rPr>
          <w:rFonts w:cs="Times New Roman"/>
        </w:rPr>
        <w:t>Marcelo Weitzel Rabello de Souza</w:t>
      </w:r>
      <w:r w:rsidR="004717F3" w:rsidRPr="004717F3">
        <w:rPr>
          <w:rStyle w:val="nfase"/>
          <w:rFonts w:cs="Times New Roman"/>
          <w:i w:val="0"/>
          <w:iCs w:val="0"/>
          <w:color w:val="000000" w:themeColor="text1"/>
        </w:rPr>
        <w:t xml:space="preserve">, </w:t>
      </w:r>
      <w:r w:rsidR="004717F3">
        <w:rPr>
          <w:rStyle w:val="nfase"/>
          <w:rFonts w:cs="Times New Roman"/>
          <w:i w:val="0"/>
          <w:iCs w:val="0"/>
          <w:color w:val="000000" w:themeColor="text1"/>
        </w:rPr>
        <w:t xml:space="preserve">e </w:t>
      </w:r>
      <w:r w:rsidR="004717F3" w:rsidRPr="004717F3">
        <w:rPr>
          <w:rStyle w:val="nfase"/>
          <w:rFonts w:cs="Times New Roman"/>
          <w:i w:val="0"/>
          <w:iCs w:val="0"/>
          <w:color w:val="000000" w:themeColor="text1"/>
        </w:rPr>
        <w:t>contará com uma campanha publicitária de âmbito nacional, atingindo todo o Ministério Público brasileiro, com o objetivo de informar a todos os cidadãos, sejam aqueles que já foram vítimas, sejam as vítimas em potencial, acerca dos seus direitos.</w:t>
      </w:r>
      <w:r w:rsidR="007404A0">
        <w:rPr>
          <w:rStyle w:val="nfase"/>
          <w:rFonts w:cs="Times New Roman"/>
          <w:i w:val="0"/>
          <w:iCs w:val="0"/>
          <w:color w:val="000000" w:themeColor="text1"/>
        </w:rPr>
        <w:t xml:space="preserve"> </w:t>
      </w:r>
      <w:r w:rsidR="00BA10A0">
        <w:rPr>
          <w:rStyle w:val="nfase"/>
          <w:rFonts w:cs="Times New Roman"/>
          <w:i w:val="0"/>
          <w:iCs w:val="0"/>
          <w:color w:val="000000" w:themeColor="text1"/>
        </w:rPr>
        <w:t>Informou que t</w:t>
      </w:r>
      <w:r w:rsidR="00BA10A0" w:rsidRPr="004717F3">
        <w:rPr>
          <w:rStyle w:val="nfase"/>
          <w:rFonts w:cs="Times New Roman"/>
          <w:i w:val="0"/>
          <w:iCs w:val="0"/>
          <w:color w:val="000000" w:themeColor="text1"/>
        </w:rPr>
        <w:t>ambém serão criados canais simplificados e eficientes para que as vítimas saibam onde e como procurar auxílio para a tutela de seus direito</w:t>
      </w:r>
      <w:r w:rsidR="00BA10A0">
        <w:rPr>
          <w:rStyle w:val="nfase"/>
          <w:rFonts w:cs="Times New Roman"/>
          <w:i w:val="0"/>
          <w:iCs w:val="0"/>
          <w:color w:val="000000" w:themeColor="text1"/>
        </w:rPr>
        <w:t>s, de modo que e</w:t>
      </w:r>
      <w:r w:rsidR="00BA10A0" w:rsidRPr="004717F3">
        <w:rPr>
          <w:rStyle w:val="nfase"/>
          <w:rFonts w:cs="Times New Roman"/>
          <w:i w:val="0"/>
          <w:iCs w:val="0"/>
          <w:color w:val="000000" w:themeColor="text1"/>
        </w:rPr>
        <w:t xml:space="preserve">ssas ferramentas contarão com recursos humanísticos de acolhimento, auxílios psíquicos, médicos e jurídicos, na tentativa de minimizar o risco da revitimização </w:t>
      </w:r>
      <w:r w:rsidR="007D5411">
        <w:rPr>
          <w:rStyle w:val="nfase"/>
          <w:rFonts w:cs="Times New Roman"/>
          <w:i w:val="0"/>
          <w:iCs w:val="0"/>
          <w:color w:val="000000" w:themeColor="text1"/>
        </w:rPr>
        <w:t xml:space="preserve">institucional </w:t>
      </w:r>
      <w:r w:rsidR="00BA10A0" w:rsidRPr="004717F3">
        <w:rPr>
          <w:rStyle w:val="nfase"/>
          <w:rFonts w:cs="Times New Roman"/>
          <w:i w:val="0"/>
          <w:iCs w:val="0"/>
          <w:color w:val="000000" w:themeColor="text1"/>
        </w:rPr>
        <w:t>daqueles qu</w:t>
      </w:r>
      <w:r w:rsidR="007D5411">
        <w:rPr>
          <w:rStyle w:val="nfase"/>
          <w:rFonts w:cs="Times New Roman"/>
          <w:i w:val="0"/>
          <w:iCs w:val="0"/>
          <w:color w:val="000000" w:themeColor="text1"/>
        </w:rPr>
        <w:t>e, quando</w:t>
      </w:r>
      <w:r w:rsidR="00BA10A0" w:rsidRPr="004717F3">
        <w:rPr>
          <w:rStyle w:val="nfase"/>
          <w:rFonts w:cs="Times New Roman"/>
          <w:i w:val="0"/>
          <w:iCs w:val="0"/>
          <w:color w:val="000000" w:themeColor="text1"/>
        </w:rPr>
        <w:t xml:space="preserve"> batem às portas do Estado</w:t>
      </w:r>
      <w:r w:rsidR="007D5411">
        <w:rPr>
          <w:rStyle w:val="nfase"/>
          <w:rFonts w:cs="Times New Roman"/>
          <w:i w:val="0"/>
          <w:iCs w:val="0"/>
          <w:color w:val="000000" w:themeColor="text1"/>
        </w:rPr>
        <w:t>,</w:t>
      </w:r>
      <w:r w:rsidR="00BA10A0" w:rsidRPr="004717F3">
        <w:rPr>
          <w:rStyle w:val="nfase"/>
          <w:rFonts w:cs="Times New Roman"/>
          <w:i w:val="0"/>
          <w:iCs w:val="0"/>
          <w:color w:val="000000" w:themeColor="text1"/>
        </w:rPr>
        <w:t xml:space="preserve"> são maltratados</w:t>
      </w:r>
      <w:r w:rsidR="007D5411">
        <w:rPr>
          <w:rStyle w:val="nfase"/>
          <w:rFonts w:cs="Times New Roman"/>
          <w:i w:val="0"/>
          <w:iCs w:val="0"/>
          <w:color w:val="000000" w:themeColor="text1"/>
        </w:rPr>
        <w:t xml:space="preserve"> e </w:t>
      </w:r>
      <w:r w:rsidR="00BA10A0" w:rsidRPr="004717F3">
        <w:rPr>
          <w:rStyle w:val="nfase"/>
          <w:rFonts w:cs="Times New Roman"/>
          <w:i w:val="0"/>
          <w:iCs w:val="0"/>
          <w:color w:val="000000" w:themeColor="text1"/>
        </w:rPr>
        <w:t>mal atendidos</w:t>
      </w:r>
      <w:r w:rsidR="007D5411">
        <w:rPr>
          <w:rStyle w:val="nfase"/>
          <w:rFonts w:cs="Times New Roman"/>
          <w:i w:val="0"/>
          <w:iCs w:val="0"/>
          <w:color w:val="000000" w:themeColor="text1"/>
        </w:rPr>
        <w:t xml:space="preserve">. </w:t>
      </w:r>
      <w:r w:rsidR="007404A0">
        <w:rPr>
          <w:rStyle w:val="nfase"/>
          <w:rFonts w:cs="Times New Roman"/>
          <w:i w:val="0"/>
          <w:iCs w:val="0"/>
          <w:color w:val="000000" w:themeColor="text1"/>
        </w:rPr>
        <w:t>A</w:t>
      </w:r>
      <w:r w:rsidR="007404A0" w:rsidRPr="007404A0">
        <w:rPr>
          <w:rFonts w:cs="Times New Roman"/>
        </w:rPr>
        <w:t>firmou que o movimento é um reposicionamento</w:t>
      </w:r>
      <w:r w:rsidR="007404A0">
        <w:rPr>
          <w:rFonts w:cs="Times New Roman"/>
        </w:rPr>
        <w:t xml:space="preserve"> humanista</w:t>
      </w:r>
      <w:r w:rsidR="007404A0" w:rsidRPr="007404A0">
        <w:rPr>
          <w:rFonts w:cs="Times New Roman"/>
        </w:rPr>
        <w:t xml:space="preserve"> da atuação do Ministério Público brasileiro</w:t>
      </w:r>
      <w:r w:rsidR="00EF0718">
        <w:rPr>
          <w:rFonts w:cs="Times New Roman"/>
        </w:rPr>
        <w:t xml:space="preserve"> voltado</w:t>
      </w:r>
      <w:r w:rsidR="007D5411">
        <w:rPr>
          <w:rFonts w:cs="Times New Roman"/>
        </w:rPr>
        <w:t xml:space="preserve"> para</w:t>
      </w:r>
      <w:r w:rsidR="00EF0718">
        <w:rPr>
          <w:rFonts w:cs="Times New Roman"/>
        </w:rPr>
        <w:t>,</w:t>
      </w:r>
      <w:r w:rsidR="007D5411">
        <w:rPr>
          <w:rFonts w:cs="Times New Roman"/>
        </w:rPr>
        <w:t xml:space="preserve"> </w:t>
      </w:r>
      <w:r w:rsidR="00EF0718">
        <w:rPr>
          <w:rFonts w:cs="Times New Roman"/>
        </w:rPr>
        <w:t>além d</w:t>
      </w:r>
      <w:r w:rsidR="00EF0718" w:rsidRPr="00EF0718">
        <w:rPr>
          <w:rStyle w:val="nfase"/>
          <w:rFonts w:cs="Times New Roman"/>
          <w:i w:val="0"/>
          <w:iCs w:val="0"/>
          <w:color w:val="000000" w:themeColor="text1"/>
        </w:rPr>
        <w:t xml:space="preserve">a tutela do devido processo legal </w:t>
      </w:r>
      <w:r w:rsidR="00EF0718">
        <w:rPr>
          <w:rStyle w:val="nfase"/>
          <w:rFonts w:cs="Times New Roman"/>
          <w:i w:val="0"/>
          <w:iCs w:val="0"/>
          <w:color w:val="000000" w:themeColor="text1"/>
        </w:rPr>
        <w:t>aos</w:t>
      </w:r>
      <w:r w:rsidR="00EF0718" w:rsidRPr="00EF0718">
        <w:rPr>
          <w:rStyle w:val="nfase"/>
          <w:rFonts w:cs="Times New Roman"/>
          <w:i w:val="0"/>
          <w:iCs w:val="0"/>
          <w:color w:val="000000" w:themeColor="text1"/>
        </w:rPr>
        <w:t xml:space="preserve"> acusado</w:t>
      </w:r>
      <w:r w:rsidR="00EF0718">
        <w:rPr>
          <w:rStyle w:val="nfase"/>
          <w:rFonts w:cs="Times New Roman"/>
          <w:i w:val="0"/>
          <w:iCs w:val="0"/>
          <w:color w:val="000000" w:themeColor="text1"/>
        </w:rPr>
        <w:t>s</w:t>
      </w:r>
      <w:r w:rsidR="00EF0718">
        <w:rPr>
          <w:rStyle w:val="nfase"/>
          <w:i w:val="0"/>
          <w:iCs w:val="0"/>
          <w:color w:val="000000" w:themeColor="text1"/>
        </w:rPr>
        <w:t>,</w:t>
      </w:r>
      <w:r w:rsidR="007404A0">
        <w:rPr>
          <w:rFonts w:cs="Times New Roman"/>
        </w:rPr>
        <w:t xml:space="preserve"> </w:t>
      </w:r>
      <w:r w:rsidR="007404A0" w:rsidRPr="007404A0">
        <w:rPr>
          <w:rFonts w:cs="Times New Roman"/>
        </w:rPr>
        <w:t>a defesa dos direitos daqueles que já tiveram</w:t>
      </w:r>
      <w:r w:rsidR="00EF0718">
        <w:rPr>
          <w:rFonts w:cs="Times New Roman"/>
        </w:rPr>
        <w:t xml:space="preserve"> os</w:t>
      </w:r>
      <w:r w:rsidR="007404A0" w:rsidRPr="007404A0">
        <w:rPr>
          <w:rFonts w:cs="Times New Roman"/>
        </w:rPr>
        <w:t xml:space="preserve"> seus direitos violados ao serem vítimas de ilícitos em qualquer âmbito, seja criminal, trabalhista, sexual ou institucional</w:t>
      </w:r>
      <w:r w:rsidR="007404A0">
        <w:rPr>
          <w:rFonts w:cs="Times New Roman"/>
        </w:rPr>
        <w:t xml:space="preserve">. </w:t>
      </w:r>
      <w:r w:rsidR="00BA10A0">
        <w:rPr>
          <w:rFonts w:cs="Times New Roman"/>
        </w:rPr>
        <w:t>Asseverou</w:t>
      </w:r>
      <w:r w:rsidR="007404A0">
        <w:rPr>
          <w:rFonts w:cs="Times New Roman"/>
        </w:rPr>
        <w:t xml:space="preserve"> que </w:t>
      </w:r>
      <w:r w:rsidR="007404A0" w:rsidRPr="007404A0">
        <w:rPr>
          <w:rFonts w:cs="Times New Roman"/>
        </w:rPr>
        <w:t>o projeto possibilitará a reafirmação da importância do Ministério Público como advogado da sociedade e como guardião do regime democrático que é sustentado pela ordem jurídica</w:t>
      </w:r>
      <w:r w:rsidR="007404A0">
        <w:rPr>
          <w:rFonts w:cs="Times New Roman"/>
        </w:rPr>
        <w:t>, para que</w:t>
      </w:r>
      <w:r w:rsidR="00EF0718">
        <w:rPr>
          <w:rFonts w:cs="Times New Roman"/>
        </w:rPr>
        <w:t xml:space="preserve"> assim</w:t>
      </w:r>
      <w:r w:rsidR="007404A0" w:rsidRPr="007404A0">
        <w:rPr>
          <w:rFonts w:cs="Times New Roman"/>
        </w:rPr>
        <w:t xml:space="preserve"> os direitos</w:t>
      </w:r>
      <w:r w:rsidR="00EF0718">
        <w:rPr>
          <w:rFonts w:cs="Times New Roman"/>
        </w:rPr>
        <w:t xml:space="preserve"> e</w:t>
      </w:r>
      <w:r w:rsidR="007404A0" w:rsidRPr="007404A0">
        <w:rPr>
          <w:rFonts w:cs="Times New Roman"/>
        </w:rPr>
        <w:t xml:space="preserve"> garantias fundamentais das vítimas também possam ser protegidos</w:t>
      </w:r>
      <w:r w:rsidR="00BA10A0">
        <w:rPr>
          <w:rFonts w:cs="Times New Roman"/>
        </w:rPr>
        <w:t xml:space="preserve">. Por fim, </w:t>
      </w:r>
      <w:r w:rsidR="00EF0718">
        <w:rPr>
          <w:rFonts w:cs="Times New Roman"/>
        </w:rPr>
        <w:t>realçou</w:t>
      </w:r>
      <w:r w:rsidR="00CC54FD">
        <w:rPr>
          <w:rFonts w:cs="Times New Roman"/>
        </w:rPr>
        <w:t xml:space="preserve"> </w:t>
      </w:r>
      <w:r w:rsidR="00BA10A0">
        <w:rPr>
          <w:rFonts w:cs="Times New Roman"/>
        </w:rPr>
        <w:t xml:space="preserve">que era fundamental o </w:t>
      </w:r>
      <w:r w:rsidR="00BA10A0" w:rsidRPr="00BA10A0">
        <w:rPr>
          <w:rFonts w:cs="Times New Roman"/>
        </w:rPr>
        <w:t xml:space="preserve">engajamento de todas as comissões do CNMP no desenvolvimento de ações voltadas para a tutela dos direitos das vítimas, </w:t>
      </w:r>
      <w:r w:rsidR="00BA10A0">
        <w:rPr>
          <w:rFonts w:cs="Times New Roman"/>
        </w:rPr>
        <w:t>bem como q</w:t>
      </w:r>
      <w:r w:rsidR="00BA10A0" w:rsidRPr="00BA10A0">
        <w:rPr>
          <w:rFonts w:cs="Times New Roman"/>
        </w:rPr>
        <w:t xml:space="preserve">ue o Ministério Público </w:t>
      </w:r>
      <w:r w:rsidR="00BA10A0" w:rsidRPr="00BA10A0">
        <w:rPr>
          <w:rFonts w:cs="Times New Roman"/>
        </w:rPr>
        <w:lastRenderedPageBreak/>
        <w:t>brasileiro centraliz</w:t>
      </w:r>
      <w:r w:rsidR="00BA10A0">
        <w:rPr>
          <w:rFonts w:cs="Times New Roman"/>
        </w:rPr>
        <w:t>asse a</w:t>
      </w:r>
      <w:r w:rsidR="00BA10A0" w:rsidRPr="00BA10A0">
        <w:rPr>
          <w:rFonts w:cs="Times New Roman"/>
        </w:rPr>
        <w:t xml:space="preserve"> sua atuação na defesa desses direitos</w:t>
      </w:r>
      <w:r w:rsidR="00BA10A0">
        <w:rPr>
          <w:rFonts w:cs="Times New Roman"/>
        </w:rPr>
        <w:t>.</w:t>
      </w:r>
      <w:r w:rsidR="00EF0718">
        <w:rPr>
          <w:rFonts w:cs="Times New Roman"/>
        </w:rPr>
        <w:t xml:space="preserve"> Na sequência, os Conselheiros Engels Muniz e Otavio Rodrigues passaram a compor a mesa. Após, os Conselheiros</w:t>
      </w:r>
      <w:r w:rsidR="00A02F5D">
        <w:rPr>
          <w:rFonts w:cs="Times New Roman"/>
        </w:rPr>
        <w:t xml:space="preserve"> parabenizaram o Presidente e o CNMP p</w:t>
      </w:r>
      <w:r w:rsidR="00500B69">
        <w:rPr>
          <w:rFonts w:cs="Times New Roman"/>
        </w:rPr>
        <w:t xml:space="preserve">or essa </w:t>
      </w:r>
      <w:r w:rsidR="00A02F5D">
        <w:rPr>
          <w:rFonts w:cs="Times New Roman"/>
        </w:rPr>
        <w:t>iniciativa de grande importância para o Sistema de Justiça brasileiro</w:t>
      </w:r>
      <w:r w:rsidR="00500B69">
        <w:rPr>
          <w:rFonts w:cs="Times New Roman"/>
        </w:rPr>
        <w:t xml:space="preserve"> e para o resgate da dignidade das vítimas. </w:t>
      </w:r>
      <w:r w:rsidR="0081316C">
        <w:rPr>
          <w:rFonts w:cs="Times New Roman"/>
        </w:rPr>
        <w:t xml:space="preserve">Na ocasião, </w:t>
      </w:r>
      <w:r w:rsidR="0081316C" w:rsidRPr="00760081">
        <w:rPr>
          <w:rStyle w:val="nfase"/>
          <w:rFonts w:cs="Times New Roman"/>
          <w:i w:val="0"/>
          <w:iCs w:val="0"/>
        </w:rPr>
        <w:t xml:space="preserve">o Representante Institucional </w:t>
      </w:r>
      <w:r w:rsidR="0081316C" w:rsidRPr="00760081">
        <w:rPr>
          <w:rStyle w:val="nfase"/>
          <w:rFonts w:cs="Times New Roman"/>
          <w:i w:val="0"/>
          <w:iCs w:val="0"/>
          <w:color w:val="000000" w:themeColor="text1"/>
        </w:rPr>
        <w:t>do Conselho Federal da OAB</w:t>
      </w:r>
      <w:r w:rsidR="0081316C" w:rsidRPr="00760081">
        <w:rPr>
          <w:rFonts w:eastAsia="Times New Roman"/>
          <w:kern w:val="0"/>
          <w:lang w:eastAsia="pt-BR" w:bidi="ar-SA"/>
        </w:rPr>
        <w:t xml:space="preserve">, </w:t>
      </w:r>
      <w:r w:rsidR="0081316C" w:rsidRPr="00760081">
        <w:rPr>
          <w:rFonts w:eastAsia="Times New Roman" w:cs="Times New Roman"/>
          <w:kern w:val="0"/>
          <w:lang w:eastAsia="pt-BR" w:bidi="ar-SA"/>
        </w:rPr>
        <w:t>Hélio das Chagas Leitão Neto</w:t>
      </w:r>
      <w:r w:rsidR="0081316C">
        <w:rPr>
          <w:rFonts w:eastAsia="Times New Roman" w:cs="Times New Roman"/>
          <w:kern w:val="0"/>
          <w:lang w:eastAsia="pt-BR" w:bidi="ar-SA"/>
        </w:rPr>
        <w:t>, fez uso da palavra</w:t>
      </w:r>
      <w:r w:rsidR="00513100">
        <w:rPr>
          <w:rFonts w:eastAsia="Times New Roman" w:cs="Times New Roman"/>
          <w:kern w:val="0"/>
          <w:lang w:eastAsia="pt-BR" w:bidi="ar-SA"/>
        </w:rPr>
        <w:t>,</w:t>
      </w:r>
      <w:r w:rsidR="00C540E4">
        <w:rPr>
          <w:rFonts w:eastAsia="Times New Roman" w:cs="Times New Roman"/>
          <w:kern w:val="0"/>
          <w:lang w:eastAsia="pt-BR" w:bidi="ar-SA"/>
        </w:rPr>
        <w:t xml:space="preserve"> para parabenizar o Presidente e</w:t>
      </w:r>
      <w:r w:rsidR="00513100">
        <w:rPr>
          <w:rFonts w:eastAsia="Times New Roman" w:cs="Times New Roman"/>
          <w:kern w:val="0"/>
          <w:lang w:eastAsia="pt-BR" w:bidi="ar-SA"/>
        </w:rPr>
        <w:t xml:space="preserve"> </w:t>
      </w:r>
      <w:r w:rsidR="00E7515F">
        <w:rPr>
          <w:rFonts w:eastAsia="Times New Roman" w:cs="Times New Roman"/>
          <w:kern w:val="0"/>
          <w:lang w:eastAsia="pt-BR" w:bidi="ar-SA"/>
        </w:rPr>
        <w:t>o CNMP</w:t>
      </w:r>
      <w:r w:rsidR="00371434">
        <w:rPr>
          <w:rFonts w:eastAsia="Times New Roman" w:cs="Times New Roman"/>
          <w:kern w:val="0"/>
          <w:lang w:eastAsia="pt-BR" w:bidi="ar-SA"/>
        </w:rPr>
        <w:t xml:space="preserve">, e ressaltou </w:t>
      </w:r>
      <w:r w:rsidR="00C540E4">
        <w:rPr>
          <w:rFonts w:eastAsia="Times New Roman" w:cs="Times New Roman"/>
          <w:kern w:val="0"/>
          <w:lang w:eastAsia="pt-BR" w:bidi="ar-SA"/>
        </w:rPr>
        <w:t xml:space="preserve">que </w:t>
      </w:r>
      <w:r w:rsidR="00C540E4" w:rsidRPr="004717F3">
        <w:rPr>
          <w:rStyle w:val="nfase"/>
          <w:rFonts w:cs="Times New Roman"/>
          <w:i w:val="0"/>
          <w:iCs w:val="0"/>
          <w:color w:val="000000" w:themeColor="text1"/>
        </w:rPr>
        <w:t>o Movimento Nacional em Defesa dos Direitos das Vítimas</w:t>
      </w:r>
      <w:r w:rsidR="00C540E4">
        <w:rPr>
          <w:rStyle w:val="nfase"/>
          <w:rFonts w:cs="Times New Roman"/>
          <w:i w:val="0"/>
          <w:iCs w:val="0"/>
          <w:color w:val="000000" w:themeColor="text1"/>
        </w:rPr>
        <w:t xml:space="preserve"> revela</w:t>
      </w:r>
      <w:r w:rsidR="00371434">
        <w:rPr>
          <w:rStyle w:val="nfase"/>
          <w:rFonts w:cs="Times New Roman"/>
          <w:i w:val="0"/>
          <w:iCs w:val="0"/>
          <w:color w:val="000000" w:themeColor="text1"/>
        </w:rPr>
        <w:t xml:space="preserve"> qu</w:t>
      </w:r>
      <w:r w:rsidR="00C540E4">
        <w:rPr>
          <w:rStyle w:val="nfase"/>
          <w:rFonts w:cs="Times New Roman"/>
          <w:i w:val="0"/>
          <w:iCs w:val="0"/>
          <w:color w:val="000000" w:themeColor="text1"/>
        </w:rPr>
        <w:t xml:space="preserve">e </w:t>
      </w:r>
      <w:r w:rsidR="00C540E4">
        <w:rPr>
          <w:rStyle w:val="st"/>
        </w:rPr>
        <w:t>o</w:t>
      </w:r>
      <w:r w:rsidR="00513100" w:rsidRPr="00C540E4">
        <w:rPr>
          <w:rFonts w:eastAsia="Times New Roman" w:cs="Times New Roman"/>
          <w:kern w:val="0"/>
          <w:lang w:eastAsia="pt-BR" w:bidi="ar-SA"/>
        </w:rPr>
        <w:t xml:space="preserve"> </w:t>
      </w:r>
      <w:r w:rsidR="00C540E4">
        <w:rPr>
          <w:rFonts w:eastAsia="Times New Roman" w:cs="Times New Roman"/>
          <w:kern w:val="0"/>
          <w:lang w:eastAsia="pt-BR" w:bidi="ar-SA"/>
        </w:rPr>
        <w:t>M</w:t>
      </w:r>
      <w:r w:rsidR="00513100" w:rsidRPr="00C540E4">
        <w:rPr>
          <w:rFonts w:eastAsia="Times New Roman" w:cs="Times New Roman"/>
          <w:kern w:val="0"/>
          <w:lang w:eastAsia="pt-BR" w:bidi="ar-SA"/>
        </w:rPr>
        <w:t xml:space="preserve">inistério </w:t>
      </w:r>
      <w:r w:rsidR="00C540E4">
        <w:rPr>
          <w:rFonts w:eastAsia="Times New Roman" w:cs="Times New Roman"/>
          <w:kern w:val="0"/>
          <w:lang w:eastAsia="pt-BR" w:bidi="ar-SA"/>
        </w:rPr>
        <w:t>P</w:t>
      </w:r>
      <w:r w:rsidR="00513100" w:rsidRPr="00C540E4">
        <w:rPr>
          <w:rFonts w:eastAsia="Times New Roman" w:cs="Times New Roman"/>
          <w:kern w:val="0"/>
          <w:lang w:eastAsia="pt-BR" w:bidi="ar-SA"/>
        </w:rPr>
        <w:t>úblico est</w:t>
      </w:r>
      <w:r w:rsidR="00DB7BC5">
        <w:rPr>
          <w:rFonts w:eastAsia="Times New Roman" w:cs="Times New Roman"/>
          <w:kern w:val="0"/>
          <w:lang w:eastAsia="pt-BR" w:bidi="ar-SA"/>
        </w:rPr>
        <w:t>ava</w:t>
      </w:r>
      <w:r w:rsidR="00513100" w:rsidRPr="00C540E4">
        <w:rPr>
          <w:rFonts w:eastAsia="Times New Roman" w:cs="Times New Roman"/>
          <w:kern w:val="0"/>
          <w:lang w:eastAsia="pt-BR" w:bidi="ar-SA"/>
        </w:rPr>
        <w:t xml:space="preserve"> afinado com a moderna tendência do processo penal brasileiro que </w:t>
      </w:r>
      <w:r w:rsidR="00DB7BC5">
        <w:rPr>
          <w:rFonts w:eastAsia="Times New Roman" w:cs="Times New Roman"/>
          <w:kern w:val="0"/>
          <w:lang w:eastAsia="pt-BR" w:bidi="ar-SA"/>
        </w:rPr>
        <w:t xml:space="preserve">concede </w:t>
      </w:r>
      <w:r w:rsidR="00C540E4">
        <w:rPr>
          <w:rFonts w:eastAsia="Times New Roman" w:cs="Times New Roman"/>
          <w:kern w:val="0"/>
          <w:lang w:eastAsia="pt-BR" w:bidi="ar-SA"/>
        </w:rPr>
        <w:t xml:space="preserve">uma maior centralidade </w:t>
      </w:r>
      <w:r w:rsidR="00DB7BC5">
        <w:rPr>
          <w:rFonts w:eastAsia="Times New Roman" w:cs="Times New Roman"/>
          <w:kern w:val="0"/>
          <w:lang w:eastAsia="pt-BR" w:bidi="ar-SA"/>
        </w:rPr>
        <w:t>às vítimas.</w:t>
      </w:r>
      <w:r w:rsidR="00E7515F">
        <w:rPr>
          <w:rFonts w:eastAsia="Times New Roman" w:cs="Times New Roman"/>
          <w:kern w:val="0"/>
          <w:lang w:eastAsia="pt-BR" w:bidi="ar-SA"/>
        </w:rPr>
        <w:t xml:space="preserve"> Em seguida, o Corregedor Nacional, Conselheiro Oswaldo </w:t>
      </w:r>
      <w:r w:rsidR="00E7515F" w:rsidRPr="00F03CB1">
        <w:rPr>
          <w:rFonts w:eastAsia="Times New Roman" w:cs="Times New Roman"/>
          <w:kern w:val="0"/>
          <w:lang w:eastAsia="pt-BR" w:bidi="ar-SA"/>
        </w:rPr>
        <w:t xml:space="preserve">D’Albuquerque, </w:t>
      </w:r>
      <w:r w:rsidR="00F03CB1" w:rsidRPr="00F03CB1">
        <w:rPr>
          <w:rFonts w:eastAsia="Times New Roman" w:cs="Times New Roman"/>
          <w:kern w:val="0"/>
          <w:lang w:eastAsia="pt-BR" w:bidi="ar-SA"/>
        </w:rPr>
        <w:t>registrou sua</w:t>
      </w:r>
      <w:r w:rsidR="00E7515F" w:rsidRPr="00F03CB1">
        <w:rPr>
          <w:rFonts w:eastAsia="Times New Roman" w:cs="Times New Roman"/>
          <w:kern w:val="0"/>
          <w:lang w:eastAsia="pt-BR" w:bidi="ar-SA"/>
        </w:rPr>
        <w:t xml:space="preserve"> </w:t>
      </w:r>
      <w:r w:rsidR="00F03CB1" w:rsidRPr="00F03CB1">
        <w:rPr>
          <w:rFonts w:eastAsia="Times New Roman" w:cs="Times New Roman"/>
          <w:kern w:val="0"/>
          <w:lang w:eastAsia="pt-BR" w:bidi="ar-SA"/>
        </w:rPr>
        <w:t>felicidade</w:t>
      </w:r>
      <w:r w:rsidR="00F03CB1">
        <w:rPr>
          <w:rFonts w:eastAsia="Times New Roman" w:cs="Times New Roman"/>
          <w:kern w:val="0"/>
          <w:lang w:eastAsia="pt-BR" w:bidi="ar-SA"/>
        </w:rPr>
        <w:t xml:space="preserve"> ao</w:t>
      </w:r>
      <w:r w:rsidR="00E7515F">
        <w:rPr>
          <w:rFonts w:eastAsia="Times New Roman" w:cs="Times New Roman"/>
          <w:kern w:val="0"/>
          <w:lang w:eastAsia="pt-BR" w:bidi="ar-SA"/>
        </w:rPr>
        <w:t xml:space="preserve"> i</w:t>
      </w:r>
      <w:r w:rsidR="00E7515F" w:rsidRPr="00E7515F">
        <w:rPr>
          <w:rFonts w:eastAsia="Times New Roman" w:cs="Times New Roman"/>
          <w:kern w:val="0"/>
          <w:lang w:eastAsia="pt-BR" w:bidi="ar-SA"/>
        </w:rPr>
        <w:t>nstalar</w:t>
      </w:r>
      <w:r w:rsidR="00371434">
        <w:rPr>
          <w:rFonts w:eastAsia="Times New Roman" w:cs="Times New Roman"/>
          <w:kern w:val="0"/>
          <w:lang w:eastAsia="pt-BR" w:bidi="ar-SA"/>
        </w:rPr>
        <w:t>,</w:t>
      </w:r>
      <w:r w:rsidR="00E7515F" w:rsidRPr="00E7515F">
        <w:rPr>
          <w:rFonts w:eastAsia="Times New Roman" w:cs="Times New Roman"/>
          <w:kern w:val="0"/>
          <w:lang w:eastAsia="pt-BR" w:bidi="ar-SA"/>
        </w:rPr>
        <w:t xml:space="preserve"> no âmbito do </w:t>
      </w:r>
      <w:r w:rsidR="00E7515F">
        <w:rPr>
          <w:rFonts w:eastAsia="Times New Roman" w:cs="Times New Roman"/>
          <w:kern w:val="0"/>
          <w:lang w:eastAsia="pt-BR" w:bidi="ar-SA"/>
        </w:rPr>
        <w:t>M</w:t>
      </w:r>
      <w:r w:rsidR="00E7515F" w:rsidRPr="00E7515F">
        <w:rPr>
          <w:rFonts w:eastAsia="Times New Roman" w:cs="Times New Roman"/>
          <w:kern w:val="0"/>
          <w:lang w:eastAsia="pt-BR" w:bidi="ar-SA"/>
        </w:rPr>
        <w:t xml:space="preserve">inistério </w:t>
      </w:r>
      <w:r w:rsidR="00E7515F">
        <w:rPr>
          <w:rFonts w:eastAsia="Times New Roman" w:cs="Times New Roman"/>
          <w:kern w:val="0"/>
          <w:lang w:eastAsia="pt-BR" w:bidi="ar-SA"/>
        </w:rPr>
        <w:t>P</w:t>
      </w:r>
      <w:r w:rsidR="00E7515F" w:rsidRPr="00E7515F">
        <w:rPr>
          <w:rFonts w:eastAsia="Times New Roman" w:cs="Times New Roman"/>
          <w:kern w:val="0"/>
          <w:lang w:eastAsia="pt-BR" w:bidi="ar-SA"/>
        </w:rPr>
        <w:t xml:space="preserve">úblico </w:t>
      </w:r>
      <w:r w:rsidR="001262E5">
        <w:rPr>
          <w:rFonts w:eastAsia="Times New Roman" w:cs="Times New Roman"/>
          <w:kern w:val="0"/>
          <w:lang w:eastAsia="pt-BR" w:bidi="ar-SA"/>
        </w:rPr>
        <w:t>do E</w:t>
      </w:r>
      <w:r w:rsidR="00E7515F" w:rsidRPr="00E7515F">
        <w:rPr>
          <w:rFonts w:eastAsia="Times New Roman" w:cs="Times New Roman"/>
          <w:kern w:val="0"/>
          <w:lang w:eastAsia="pt-BR" w:bidi="ar-SA"/>
        </w:rPr>
        <w:t>stado do Acre</w:t>
      </w:r>
      <w:r w:rsidR="00605E08">
        <w:rPr>
          <w:rFonts w:eastAsia="Times New Roman" w:cs="Times New Roman"/>
          <w:kern w:val="0"/>
          <w:lang w:eastAsia="pt-BR" w:bidi="ar-SA"/>
        </w:rPr>
        <w:t xml:space="preserve">, </w:t>
      </w:r>
      <w:r w:rsidR="001262E5">
        <w:rPr>
          <w:rFonts w:eastAsia="Times New Roman" w:cs="Times New Roman"/>
          <w:kern w:val="0"/>
          <w:lang w:eastAsia="pt-BR" w:bidi="ar-SA"/>
        </w:rPr>
        <w:t xml:space="preserve">no ano de </w:t>
      </w:r>
      <w:r w:rsidR="00E7515F" w:rsidRPr="00E7515F">
        <w:rPr>
          <w:rFonts w:eastAsia="Times New Roman" w:cs="Times New Roman"/>
          <w:kern w:val="0"/>
          <w:lang w:eastAsia="pt-BR" w:bidi="ar-SA"/>
        </w:rPr>
        <w:t>2016</w:t>
      </w:r>
      <w:r w:rsidR="00605E08">
        <w:rPr>
          <w:rFonts w:eastAsia="Times New Roman" w:cs="Times New Roman"/>
          <w:kern w:val="0"/>
          <w:lang w:eastAsia="pt-BR" w:bidi="ar-SA"/>
        </w:rPr>
        <w:t>,</w:t>
      </w:r>
      <w:r w:rsidR="00E7515F" w:rsidRPr="00E7515F">
        <w:rPr>
          <w:rFonts w:eastAsia="Times New Roman" w:cs="Times New Roman"/>
          <w:kern w:val="0"/>
          <w:lang w:eastAsia="pt-BR" w:bidi="ar-SA"/>
        </w:rPr>
        <w:t xml:space="preserve"> o Centro de</w:t>
      </w:r>
      <w:r w:rsidR="001262E5">
        <w:rPr>
          <w:rFonts w:eastAsia="Times New Roman" w:cs="Times New Roman"/>
          <w:kern w:val="0"/>
          <w:lang w:eastAsia="pt-BR" w:bidi="ar-SA"/>
        </w:rPr>
        <w:t xml:space="preserve"> </w:t>
      </w:r>
      <w:r w:rsidR="00E7515F" w:rsidRPr="00E7515F">
        <w:rPr>
          <w:rFonts w:eastAsia="Times New Roman" w:cs="Times New Roman"/>
          <w:kern w:val="0"/>
          <w:lang w:eastAsia="pt-BR" w:bidi="ar-SA"/>
        </w:rPr>
        <w:t xml:space="preserve">Atendimento à </w:t>
      </w:r>
      <w:r w:rsidR="001262E5">
        <w:rPr>
          <w:rFonts w:eastAsia="Times New Roman" w:cs="Times New Roman"/>
          <w:kern w:val="0"/>
          <w:lang w:eastAsia="pt-BR" w:bidi="ar-SA"/>
        </w:rPr>
        <w:t>V</w:t>
      </w:r>
      <w:r w:rsidR="00E7515F" w:rsidRPr="00E7515F">
        <w:rPr>
          <w:rFonts w:eastAsia="Times New Roman" w:cs="Times New Roman"/>
          <w:kern w:val="0"/>
          <w:lang w:eastAsia="pt-BR" w:bidi="ar-SA"/>
        </w:rPr>
        <w:t>ítima</w:t>
      </w:r>
      <w:r w:rsidR="0009128C">
        <w:rPr>
          <w:rFonts w:eastAsia="Times New Roman" w:cs="Times New Roman"/>
          <w:kern w:val="0"/>
          <w:lang w:eastAsia="pt-BR" w:bidi="ar-SA"/>
        </w:rPr>
        <w:t xml:space="preserve"> - CAV</w:t>
      </w:r>
      <w:r w:rsidR="001262E5">
        <w:rPr>
          <w:rFonts w:eastAsia="Times New Roman" w:cs="Times New Roman"/>
          <w:kern w:val="0"/>
          <w:lang w:eastAsia="pt-BR" w:bidi="ar-SA"/>
        </w:rPr>
        <w:t>,</w:t>
      </w:r>
      <w:r w:rsidR="00E7515F" w:rsidRPr="00E7515F">
        <w:rPr>
          <w:rFonts w:eastAsia="Times New Roman" w:cs="Times New Roman"/>
          <w:kern w:val="0"/>
          <w:lang w:eastAsia="pt-BR" w:bidi="ar-SA"/>
        </w:rPr>
        <w:t xml:space="preserve"> que tem um trabalho de grande repercussão a nível </w:t>
      </w:r>
      <w:r w:rsidR="0009128C">
        <w:rPr>
          <w:rFonts w:eastAsia="Times New Roman" w:cs="Times New Roman"/>
          <w:kern w:val="0"/>
          <w:lang w:eastAsia="pt-BR" w:bidi="ar-SA"/>
        </w:rPr>
        <w:t xml:space="preserve">daquele </w:t>
      </w:r>
      <w:r w:rsidR="00371434">
        <w:rPr>
          <w:rFonts w:eastAsia="Times New Roman" w:cs="Times New Roman"/>
          <w:kern w:val="0"/>
          <w:lang w:eastAsia="pt-BR" w:bidi="ar-SA"/>
        </w:rPr>
        <w:t>E</w:t>
      </w:r>
      <w:r w:rsidR="0009128C">
        <w:rPr>
          <w:rFonts w:eastAsia="Times New Roman" w:cs="Times New Roman"/>
          <w:kern w:val="0"/>
          <w:lang w:eastAsia="pt-BR" w:bidi="ar-SA"/>
        </w:rPr>
        <w:t xml:space="preserve">stado. </w:t>
      </w:r>
      <w:r w:rsidR="00F16578">
        <w:rPr>
          <w:rFonts w:eastAsia="Times New Roman" w:cs="Times New Roman"/>
          <w:kern w:val="0"/>
          <w:lang w:eastAsia="pt-BR" w:bidi="ar-SA"/>
        </w:rPr>
        <w:t>Salientou</w:t>
      </w:r>
      <w:r w:rsidR="0009128C">
        <w:rPr>
          <w:rFonts w:eastAsia="Times New Roman" w:cs="Times New Roman"/>
          <w:kern w:val="0"/>
          <w:lang w:eastAsia="pt-BR" w:bidi="ar-SA"/>
        </w:rPr>
        <w:t xml:space="preserve"> que o CAV</w:t>
      </w:r>
      <w:r w:rsidR="00371434">
        <w:rPr>
          <w:rFonts w:eastAsia="Times New Roman" w:cs="Times New Roman"/>
          <w:kern w:val="0"/>
          <w:lang w:eastAsia="pt-BR" w:bidi="ar-SA"/>
        </w:rPr>
        <w:t>,</w:t>
      </w:r>
      <w:r w:rsidR="0009128C">
        <w:rPr>
          <w:rFonts w:eastAsia="Times New Roman" w:cs="Times New Roman"/>
          <w:kern w:val="0"/>
          <w:lang w:eastAsia="pt-BR" w:bidi="ar-SA"/>
        </w:rPr>
        <w:t xml:space="preserve"> </w:t>
      </w:r>
      <w:r w:rsidR="0009128C" w:rsidRPr="00E7515F">
        <w:rPr>
          <w:rFonts w:eastAsia="Times New Roman" w:cs="Times New Roman"/>
          <w:kern w:val="0"/>
          <w:lang w:eastAsia="pt-BR" w:bidi="ar-SA"/>
        </w:rPr>
        <w:t xml:space="preserve">a sua </w:t>
      </w:r>
      <w:r w:rsidR="0009128C" w:rsidRPr="00F03CB1">
        <w:rPr>
          <w:rFonts w:eastAsia="Times New Roman" w:cs="Times New Roman"/>
          <w:kern w:val="0"/>
          <w:lang w:eastAsia="pt-BR" w:bidi="ar-SA"/>
        </w:rPr>
        <w:t xml:space="preserve">época </w:t>
      </w:r>
      <w:r w:rsidR="00E7515F" w:rsidRPr="00F03CB1">
        <w:rPr>
          <w:rFonts w:eastAsia="Times New Roman" w:cs="Times New Roman"/>
          <w:kern w:val="0"/>
          <w:lang w:eastAsia="pt-BR" w:bidi="ar-SA"/>
        </w:rPr>
        <w:t>e</w:t>
      </w:r>
      <w:r w:rsidR="00F03CB1" w:rsidRPr="00F03CB1">
        <w:rPr>
          <w:rFonts w:eastAsia="Times New Roman" w:cs="Times New Roman"/>
          <w:kern w:val="0"/>
          <w:lang w:eastAsia="pt-BR" w:bidi="ar-SA"/>
        </w:rPr>
        <w:t>,</w:t>
      </w:r>
      <w:r w:rsidR="00E7515F" w:rsidRPr="00F03CB1">
        <w:rPr>
          <w:rFonts w:eastAsia="Times New Roman" w:cs="Times New Roman"/>
          <w:kern w:val="0"/>
          <w:lang w:eastAsia="pt-BR" w:bidi="ar-SA"/>
        </w:rPr>
        <w:t xml:space="preserve"> </w:t>
      </w:r>
      <w:r w:rsidR="00371434" w:rsidRPr="00F03CB1">
        <w:rPr>
          <w:rFonts w:eastAsia="Times New Roman" w:cs="Times New Roman"/>
          <w:kern w:val="0"/>
          <w:lang w:eastAsia="pt-BR" w:bidi="ar-SA"/>
        </w:rPr>
        <w:t>atualmente</w:t>
      </w:r>
      <w:r w:rsidR="00F03CB1" w:rsidRPr="00F03CB1">
        <w:rPr>
          <w:rFonts w:eastAsia="Times New Roman" w:cs="Times New Roman"/>
          <w:kern w:val="0"/>
          <w:lang w:eastAsia="pt-BR" w:bidi="ar-SA"/>
        </w:rPr>
        <w:t>,</w:t>
      </w:r>
      <w:r w:rsidR="00E7515F" w:rsidRPr="00F03CB1">
        <w:rPr>
          <w:rFonts w:eastAsia="Times New Roman" w:cs="Times New Roman"/>
          <w:kern w:val="0"/>
          <w:lang w:eastAsia="pt-BR" w:bidi="ar-SA"/>
        </w:rPr>
        <w:t xml:space="preserve"> o projeto do</w:t>
      </w:r>
      <w:r w:rsidR="0009128C" w:rsidRPr="00F03CB1">
        <w:rPr>
          <w:rFonts w:eastAsia="Times New Roman" w:cs="Times New Roman"/>
          <w:kern w:val="0"/>
          <w:lang w:eastAsia="pt-BR" w:bidi="ar-SA"/>
        </w:rPr>
        <w:t xml:space="preserve"> </w:t>
      </w:r>
      <w:r w:rsidR="0009128C" w:rsidRPr="00F03CB1">
        <w:rPr>
          <w:rStyle w:val="nfase"/>
          <w:rFonts w:cs="Times New Roman"/>
          <w:i w:val="0"/>
          <w:iCs w:val="0"/>
          <w:color w:val="000000" w:themeColor="text1"/>
        </w:rPr>
        <w:t>Movimento</w:t>
      </w:r>
      <w:r w:rsidR="0009128C" w:rsidRPr="004717F3">
        <w:rPr>
          <w:rStyle w:val="nfase"/>
          <w:rFonts w:cs="Times New Roman"/>
          <w:i w:val="0"/>
          <w:iCs w:val="0"/>
          <w:color w:val="000000" w:themeColor="text1"/>
        </w:rPr>
        <w:t xml:space="preserve"> Nacional em Defesa dos Direitos das Vítimas</w:t>
      </w:r>
      <w:r w:rsidR="00F03CB1">
        <w:rPr>
          <w:rStyle w:val="nfase"/>
          <w:rFonts w:cs="Times New Roman"/>
          <w:i w:val="0"/>
          <w:iCs w:val="0"/>
          <w:color w:val="000000" w:themeColor="text1"/>
        </w:rPr>
        <w:t>,</w:t>
      </w:r>
      <w:r w:rsidR="0009128C">
        <w:rPr>
          <w:rStyle w:val="nfase"/>
          <w:rFonts w:cs="Times New Roman"/>
          <w:i w:val="0"/>
          <w:iCs w:val="0"/>
          <w:color w:val="000000" w:themeColor="text1"/>
        </w:rPr>
        <w:t xml:space="preserve"> antecipa</w:t>
      </w:r>
      <w:r w:rsidR="00371434">
        <w:rPr>
          <w:rStyle w:val="nfase"/>
          <w:rFonts w:cs="Times New Roman"/>
          <w:i w:val="0"/>
          <w:iCs w:val="0"/>
          <w:color w:val="000000" w:themeColor="text1"/>
        </w:rPr>
        <w:t>m</w:t>
      </w:r>
      <w:r w:rsidR="0009128C">
        <w:rPr>
          <w:rFonts w:eastAsia="Times New Roman" w:cs="Times New Roman"/>
          <w:kern w:val="0"/>
          <w:lang w:eastAsia="pt-BR" w:bidi="ar-SA"/>
        </w:rPr>
        <w:t xml:space="preserve"> o P</w:t>
      </w:r>
      <w:r w:rsidR="00E7515F" w:rsidRPr="00E7515F">
        <w:rPr>
          <w:rFonts w:eastAsia="Times New Roman" w:cs="Times New Roman"/>
          <w:kern w:val="0"/>
          <w:lang w:eastAsia="pt-BR" w:bidi="ar-SA"/>
        </w:rPr>
        <w:t>rojeto de</w:t>
      </w:r>
      <w:r w:rsidR="0009128C">
        <w:rPr>
          <w:rFonts w:eastAsia="Times New Roman" w:cs="Times New Roman"/>
          <w:kern w:val="0"/>
          <w:lang w:eastAsia="pt-BR" w:bidi="ar-SA"/>
        </w:rPr>
        <w:t xml:space="preserve"> L</w:t>
      </w:r>
      <w:r w:rsidR="00E7515F" w:rsidRPr="00E7515F">
        <w:rPr>
          <w:rFonts w:eastAsia="Times New Roman" w:cs="Times New Roman"/>
          <w:kern w:val="0"/>
          <w:lang w:eastAsia="pt-BR" w:bidi="ar-SA"/>
        </w:rPr>
        <w:t>ei</w:t>
      </w:r>
      <w:r w:rsidR="00E30A64">
        <w:rPr>
          <w:rFonts w:eastAsia="Times New Roman" w:cs="Times New Roman"/>
          <w:kern w:val="0"/>
          <w:lang w:eastAsia="pt-BR" w:bidi="ar-SA"/>
        </w:rPr>
        <w:t xml:space="preserve"> nº </w:t>
      </w:r>
      <w:r w:rsidR="00E7515F" w:rsidRPr="00E7515F">
        <w:rPr>
          <w:rFonts w:eastAsia="Times New Roman" w:cs="Times New Roman"/>
          <w:kern w:val="0"/>
          <w:lang w:eastAsia="pt-BR" w:bidi="ar-SA"/>
        </w:rPr>
        <w:t>65/2011</w:t>
      </w:r>
      <w:r w:rsidR="00F16578">
        <w:rPr>
          <w:rFonts w:eastAsia="Times New Roman" w:cs="Times New Roman"/>
          <w:kern w:val="0"/>
          <w:lang w:eastAsia="pt-BR" w:bidi="ar-SA"/>
        </w:rPr>
        <w:t>,</w:t>
      </w:r>
      <w:r w:rsidR="00E7515F" w:rsidRPr="00E7515F">
        <w:rPr>
          <w:rFonts w:eastAsia="Times New Roman" w:cs="Times New Roman"/>
          <w:kern w:val="0"/>
          <w:lang w:eastAsia="pt-BR" w:bidi="ar-SA"/>
        </w:rPr>
        <w:t xml:space="preserve"> que tramita no </w:t>
      </w:r>
      <w:r w:rsidR="00F16578">
        <w:rPr>
          <w:rFonts w:eastAsia="Times New Roman" w:cs="Times New Roman"/>
          <w:kern w:val="0"/>
          <w:lang w:eastAsia="pt-BR" w:bidi="ar-SA"/>
        </w:rPr>
        <w:t>S</w:t>
      </w:r>
      <w:r w:rsidR="00E7515F" w:rsidRPr="00E7515F">
        <w:rPr>
          <w:rFonts w:eastAsia="Times New Roman" w:cs="Times New Roman"/>
          <w:kern w:val="0"/>
          <w:lang w:eastAsia="pt-BR" w:bidi="ar-SA"/>
        </w:rPr>
        <w:t xml:space="preserve">enado </w:t>
      </w:r>
      <w:r w:rsidR="00F16578">
        <w:rPr>
          <w:rFonts w:eastAsia="Times New Roman" w:cs="Times New Roman"/>
          <w:kern w:val="0"/>
          <w:lang w:eastAsia="pt-BR" w:bidi="ar-SA"/>
        </w:rPr>
        <w:t>F</w:t>
      </w:r>
      <w:r w:rsidR="00E7515F" w:rsidRPr="00E7515F">
        <w:rPr>
          <w:rFonts w:eastAsia="Times New Roman" w:cs="Times New Roman"/>
          <w:kern w:val="0"/>
          <w:lang w:eastAsia="pt-BR" w:bidi="ar-SA"/>
        </w:rPr>
        <w:t>ederal</w:t>
      </w:r>
      <w:r w:rsidR="00F16578">
        <w:rPr>
          <w:rFonts w:eastAsia="Times New Roman" w:cs="Times New Roman"/>
          <w:kern w:val="0"/>
          <w:lang w:eastAsia="pt-BR" w:bidi="ar-SA"/>
        </w:rPr>
        <w:t>, e coloca</w:t>
      </w:r>
      <w:r w:rsidR="00E7515F" w:rsidRPr="00E7515F">
        <w:rPr>
          <w:rFonts w:eastAsia="Times New Roman" w:cs="Times New Roman"/>
          <w:kern w:val="0"/>
          <w:lang w:eastAsia="pt-BR" w:bidi="ar-SA"/>
        </w:rPr>
        <w:t xml:space="preserve"> na centralidade da persecução </w:t>
      </w:r>
      <w:r w:rsidR="00F16578">
        <w:rPr>
          <w:rFonts w:eastAsia="Times New Roman" w:cs="Times New Roman"/>
          <w:kern w:val="0"/>
          <w:lang w:eastAsia="pt-BR" w:bidi="ar-SA"/>
        </w:rPr>
        <w:t>p</w:t>
      </w:r>
      <w:r w:rsidR="00E7515F" w:rsidRPr="00E7515F">
        <w:rPr>
          <w:rFonts w:eastAsia="Times New Roman" w:cs="Times New Roman"/>
          <w:kern w:val="0"/>
          <w:lang w:eastAsia="pt-BR" w:bidi="ar-SA"/>
        </w:rPr>
        <w:t>enal a</w:t>
      </w:r>
      <w:r w:rsidR="00F16578">
        <w:rPr>
          <w:rFonts w:eastAsia="Times New Roman" w:cs="Times New Roman"/>
          <w:kern w:val="0"/>
          <w:lang w:eastAsia="pt-BR" w:bidi="ar-SA"/>
        </w:rPr>
        <w:t xml:space="preserve"> </w:t>
      </w:r>
      <w:r w:rsidR="00E7515F" w:rsidRPr="00E7515F">
        <w:rPr>
          <w:rFonts w:eastAsia="Times New Roman" w:cs="Times New Roman"/>
          <w:kern w:val="0"/>
          <w:lang w:eastAsia="pt-BR" w:bidi="ar-SA"/>
        </w:rPr>
        <w:t>vítima</w:t>
      </w:r>
      <w:r w:rsidR="00F16578">
        <w:rPr>
          <w:rFonts w:eastAsia="Times New Roman" w:cs="Times New Roman"/>
          <w:kern w:val="0"/>
          <w:lang w:eastAsia="pt-BR" w:bidi="ar-SA"/>
        </w:rPr>
        <w:t>,</w:t>
      </w:r>
      <w:r w:rsidR="00E7515F" w:rsidRPr="00E7515F">
        <w:rPr>
          <w:rFonts w:eastAsia="Times New Roman" w:cs="Times New Roman"/>
          <w:kern w:val="0"/>
          <w:lang w:eastAsia="pt-BR" w:bidi="ar-SA"/>
        </w:rPr>
        <w:t xml:space="preserve"> dando a ela o direito de ser ouvida dignamente</w:t>
      </w:r>
      <w:r w:rsidR="00F16578">
        <w:rPr>
          <w:rFonts w:eastAsia="Times New Roman" w:cs="Times New Roman"/>
          <w:kern w:val="0"/>
          <w:lang w:eastAsia="pt-BR" w:bidi="ar-SA"/>
        </w:rPr>
        <w:t>,</w:t>
      </w:r>
      <w:r w:rsidR="00E7515F" w:rsidRPr="00E7515F">
        <w:rPr>
          <w:rFonts w:eastAsia="Times New Roman" w:cs="Times New Roman"/>
          <w:kern w:val="0"/>
          <w:lang w:eastAsia="pt-BR" w:bidi="ar-SA"/>
        </w:rPr>
        <w:t xml:space="preserve"> receber informações </w:t>
      </w:r>
      <w:r w:rsidR="003162AF">
        <w:rPr>
          <w:rFonts w:eastAsia="Times New Roman" w:cs="Times New Roman"/>
          <w:kern w:val="0"/>
          <w:lang w:eastAsia="pt-BR" w:bidi="ar-SA"/>
        </w:rPr>
        <w:t>sobre</w:t>
      </w:r>
      <w:r w:rsidR="00E7515F" w:rsidRPr="00E7515F">
        <w:rPr>
          <w:rFonts w:eastAsia="Times New Roman" w:cs="Times New Roman"/>
          <w:kern w:val="0"/>
          <w:lang w:eastAsia="pt-BR" w:bidi="ar-SA"/>
        </w:rPr>
        <w:t xml:space="preserve"> todo o processo</w:t>
      </w:r>
      <w:r w:rsidR="00F16578">
        <w:rPr>
          <w:rFonts w:eastAsia="Times New Roman" w:cs="Times New Roman"/>
          <w:kern w:val="0"/>
          <w:lang w:eastAsia="pt-BR" w:bidi="ar-SA"/>
        </w:rPr>
        <w:t xml:space="preserve"> </w:t>
      </w:r>
      <w:r w:rsidR="00E7515F" w:rsidRPr="00E7515F">
        <w:rPr>
          <w:rFonts w:eastAsia="Times New Roman" w:cs="Times New Roman"/>
          <w:kern w:val="0"/>
          <w:lang w:eastAsia="pt-BR" w:bidi="ar-SA"/>
        </w:rPr>
        <w:t>penal</w:t>
      </w:r>
      <w:r w:rsidR="00F16578">
        <w:rPr>
          <w:rFonts w:eastAsia="Times New Roman" w:cs="Times New Roman"/>
          <w:kern w:val="0"/>
          <w:lang w:eastAsia="pt-BR" w:bidi="ar-SA"/>
        </w:rPr>
        <w:t>,</w:t>
      </w:r>
      <w:r w:rsidR="00E7515F" w:rsidRPr="00E7515F">
        <w:rPr>
          <w:rFonts w:eastAsia="Times New Roman" w:cs="Times New Roman"/>
          <w:kern w:val="0"/>
          <w:lang w:eastAsia="pt-BR" w:bidi="ar-SA"/>
        </w:rPr>
        <w:t xml:space="preserve"> ser ressarcida e inserida nos serviços de saúde </w:t>
      </w:r>
      <w:r w:rsidR="00F16578">
        <w:rPr>
          <w:rFonts w:eastAsia="Times New Roman" w:cs="Times New Roman"/>
          <w:kern w:val="0"/>
          <w:lang w:eastAsia="pt-BR" w:bidi="ar-SA"/>
        </w:rPr>
        <w:t xml:space="preserve">e </w:t>
      </w:r>
      <w:r w:rsidR="00E7515F" w:rsidRPr="00E7515F">
        <w:rPr>
          <w:rFonts w:eastAsia="Times New Roman" w:cs="Times New Roman"/>
          <w:kern w:val="0"/>
          <w:lang w:eastAsia="pt-BR" w:bidi="ar-SA"/>
        </w:rPr>
        <w:t>programas sociais</w:t>
      </w:r>
      <w:r w:rsidR="00F16578">
        <w:rPr>
          <w:rFonts w:eastAsia="Times New Roman" w:cs="Times New Roman"/>
          <w:kern w:val="0"/>
          <w:lang w:eastAsia="pt-BR" w:bidi="ar-SA"/>
        </w:rPr>
        <w:t xml:space="preserve">. </w:t>
      </w:r>
      <w:r w:rsidR="00605E08">
        <w:rPr>
          <w:rFonts w:eastAsia="Times New Roman" w:cs="Times New Roman"/>
          <w:kern w:val="0"/>
          <w:lang w:eastAsia="pt-BR" w:bidi="ar-SA"/>
        </w:rPr>
        <w:t>Na sequência,</w:t>
      </w:r>
      <w:r w:rsidR="00605E08">
        <w:rPr>
          <w:rStyle w:val="StrongEmphasis"/>
          <w:b w:val="0"/>
          <w:bCs w:val="0"/>
          <w:color w:val="000000" w:themeColor="text1"/>
        </w:rPr>
        <w:t xml:space="preserve"> </w:t>
      </w:r>
      <w:r w:rsidR="00824139">
        <w:rPr>
          <w:rStyle w:val="nfaseforte"/>
          <w:rFonts w:cs="Times New Roman"/>
          <w:b w:val="0"/>
          <w:color w:val="000000"/>
        </w:rPr>
        <w:t xml:space="preserve">o Presidente </w:t>
      </w:r>
      <w:r w:rsidR="009E5F5C" w:rsidRPr="00CA541F">
        <w:rPr>
          <w:rStyle w:val="nfaseforte"/>
          <w:rFonts w:cs="Times New Roman"/>
          <w:b w:val="0"/>
          <w:color w:val="000000"/>
        </w:rPr>
        <w:t>submeteu ao Plenário a Ata</w:t>
      </w:r>
      <w:r w:rsidR="00FF5F84" w:rsidRPr="00CA541F">
        <w:rPr>
          <w:rStyle w:val="nfaseforte"/>
          <w:rFonts w:cs="Times New Roman"/>
          <w:b w:val="0"/>
          <w:color w:val="000000"/>
        </w:rPr>
        <w:t xml:space="preserve"> da </w:t>
      </w:r>
      <w:r w:rsidR="00346A91">
        <w:rPr>
          <w:rStyle w:val="nfaseforte"/>
          <w:b w:val="0"/>
        </w:rPr>
        <w:t>2</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que fo</w:t>
      </w:r>
      <w:r w:rsidR="000E67D4">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w:t>
      </w:r>
      <w:r w:rsidR="00D744AA">
        <w:rPr>
          <w:rStyle w:val="nfaseforte"/>
          <w:rFonts w:cs="Times New Roman"/>
          <w:b w:val="0"/>
          <w:color w:val="000000"/>
        </w:rPr>
        <w:t>Após</w:t>
      </w:r>
      <w:r w:rsidR="00207994">
        <w:rPr>
          <w:rStyle w:val="nfaseforte"/>
          <w:rFonts w:cs="Times New Roman"/>
          <w:b w:val="0"/>
          <w:color w:val="000000"/>
        </w:rPr>
        <w:t>,</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municou que a Secretaria</w:t>
      </w:r>
      <w:r w:rsidR="00D74EC5" w:rsidRPr="00DC66A4">
        <w:rPr>
          <w:rStyle w:val="nfaseforte"/>
          <w:rFonts w:cs="Times New Roman"/>
          <w:b w:val="0"/>
          <w:color w:val="000000"/>
        </w:rPr>
        <w:t>-</w:t>
      </w:r>
      <w:r w:rsidR="008249B6" w:rsidRPr="00DC66A4">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D16DD5">
        <w:rPr>
          <w:rStyle w:val="nfaseforte"/>
          <w:rFonts w:cs="Times New Roman"/>
          <w:b w:val="0"/>
          <w:color w:val="000000"/>
        </w:rPr>
        <w:t>50</w:t>
      </w:r>
      <w:r w:rsidR="008249B6" w:rsidRPr="00DC66A4">
        <w:rPr>
          <w:rStyle w:val="nfaseforte"/>
          <w:rFonts w:cs="Times New Roman"/>
          <w:b w:val="0"/>
          <w:color w:val="000000"/>
        </w:rPr>
        <w:t xml:space="preserve"> </w:t>
      </w:r>
      <w:r w:rsidR="00346A91">
        <w:rPr>
          <w:rStyle w:val="nfaseforte"/>
          <w:rFonts w:cs="Times New Roman"/>
          <w:b w:val="0"/>
          <w:color w:val="000000"/>
        </w:rPr>
        <w:t>(</w:t>
      </w:r>
      <w:r w:rsidR="00D16DD5">
        <w:rPr>
          <w:rStyle w:val="nfaseforte"/>
          <w:rFonts w:cs="Times New Roman"/>
          <w:b w:val="0"/>
          <w:color w:val="000000"/>
        </w:rPr>
        <w:t>cinquenta</w:t>
      </w:r>
      <w:r w:rsidR="008249B6" w:rsidRPr="00DC66A4">
        <w:rPr>
          <w:rStyle w:val="nfaseforte"/>
          <w:rFonts w:cs="Times New Roman"/>
          <w:b w:val="0"/>
          <w:color w:val="000000"/>
        </w:rPr>
        <w:t xml:space="preserve">) decisões proferidas, publicadas no período de </w:t>
      </w:r>
      <w:r w:rsidR="00346A91">
        <w:rPr>
          <w:rStyle w:val="nfaseforte"/>
          <w:rFonts w:cs="Times New Roman"/>
          <w:b w:val="0"/>
          <w:bCs w:val="0"/>
          <w:color w:val="000000"/>
        </w:rPr>
        <w:t>22</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81610A">
        <w:rPr>
          <w:rStyle w:val="nfaseforte"/>
          <w:rFonts w:cs="Times New Roman"/>
          <w:b w:val="0"/>
          <w:bCs w:val="0"/>
          <w:color w:val="000000"/>
        </w:rPr>
        <w:t>2</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346A91">
        <w:rPr>
          <w:rStyle w:val="nfaseforte"/>
          <w:rFonts w:cs="Times New Roman"/>
          <w:b w:val="0"/>
          <w:bCs w:val="0"/>
          <w:color w:val="000000"/>
        </w:rPr>
        <w:t>14</w:t>
      </w:r>
      <w:r w:rsidR="00CA250E" w:rsidRPr="00DC66A4">
        <w:rPr>
          <w:rStyle w:val="nfaseforte"/>
          <w:rFonts w:cs="Times New Roman"/>
          <w:b w:val="0"/>
          <w:bCs w:val="0"/>
          <w:color w:val="000000"/>
        </w:rPr>
        <w:t>/0</w:t>
      </w:r>
      <w:r w:rsidR="00346A91">
        <w:rPr>
          <w:rStyle w:val="nfaseforte"/>
          <w:rFonts w:cs="Times New Roman"/>
          <w:b w:val="0"/>
          <w:bCs w:val="0"/>
          <w:color w:val="000000"/>
        </w:rPr>
        <w:t>3</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D16DD5">
        <w:rPr>
          <w:rStyle w:val="nfaseforte"/>
          <w:rFonts w:cs="Times New Roman"/>
          <w:b w:val="0"/>
          <w:color w:val="000000"/>
        </w:rPr>
        <w:t xml:space="preserve"> 9</w:t>
      </w:r>
      <w:r w:rsidRPr="00DC66A4">
        <w:rPr>
          <w:rStyle w:val="nfaseforte"/>
          <w:rFonts w:cs="Times New Roman"/>
          <w:b w:val="0"/>
          <w:color w:val="000000"/>
        </w:rPr>
        <w:t xml:space="preserve"> </w:t>
      </w:r>
      <w:r w:rsidR="008249B6" w:rsidRPr="00DC66A4">
        <w:rPr>
          <w:rStyle w:val="nfaseforte"/>
          <w:rFonts w:cs="Times New Roman"/>
          <w:b w:val="0"/>
          <w:color w:val="000000"/>
        </w:rPr>
        <w:t>(</w:t>
      </w:r>
      <w:r w:rsidR="00D16DD5">
        <w:rPr>
          <w:rStyle w:val="nfaseforte"/>
          <w:rFonts w:cs="Times New Roman"/>
          <w:b w:val="0"/>
          <w:color w:val="000000"/>
        </w:rPr>
        <w:t>nove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346A91">
        <w:rPr>
          <w:rStyle w:val="nfaseforte"/>
          <w:rFonts w:cs="Times New Roman"/>
          <w:b w:val="0"/>
          <w:bCs w:val="0"/>
          <w:color w:val="000000"/>
        </w:rPr>
        <w:t>22</w:t>
      </w:r>
      <w:r w:rsidR="00346A91" w:rsidRPr="00DC66A4">
        <w:rPr>
          <w:rStyle w:val="nfaseforte"/>
          <w:rFonts w:cs="Times New Roman"/>
          <w:b w:val="0"/>
          <w:bCs w:val="0"/>
          <w:color w:val="000000"/>
        </w:rPr>
        <w:t>/</w:t>
      </w:r>
      <w:r w:rsidR="00346A91">
        <w:rPr>
          <w:rStyle w:val="nfaseforte"/>
          <w:rFonts w:cs="Times New Roman"/>
          <w:b w:val="0"/>
          <w:bCs w:val="0"/>
          <w:color w:val="000000"/>
        </w:rPr>
        <w:t>02</w:t>
      </w:r>
      <w:r w:rsidR="00346A91" w:rsidRPr="00DC66A4">
        <w:rPr>
          <w:rStyle w:val="nfaseforte"/>
          <w:rFonts w:cs="Times New Roman"/>
          <w:b w:val="0"/>
          <w:bCs w:val="0"/>
          <w:color w:val="000000"/>
        </w:rPr>
        <w:t>/202</w:t>
      </w:r>
      <w:r w:rsidR="00346A91">
        <w:rPr>
          <w:rStyle w:val="nfaseforte"/>
          <w:rFonts w:cs="Times New Roman"/>
          <w:b w:val="0"/>
          <w:bCs w:val="0"/>
          <w:color w:val="000000"/>
        </w:rPr>
        <w:t>2</w:t>
      </w:r>
      <w:r w:rsidR="00346A91" w:rsidRPr="00DC66A4">
        <w:rPr>
          <w:rStyle w:val="nfaseforte"/>
          <w:rFonts w:cs="Times New Roman"/>
          <w:b w:val="0"/>
          <w:bCs w:val="0"/>
          <w:color w:val="000000"/>
        </w:rPr>
        <w:t xml:space="preserve"> a </w:t>
      </w:r>
      <w:r w:rsidR="00346A91">
        <w:rPr>
          <w:rStyle w:val="nfaseforte"/>
          <w:rFonts w:cs="Times New Roman"/>
          <w:b w:val="0"/>
          <w:bCs w:val="0"/>
          <w:color w:val="000000"/>
        </w:rPr>
        <w:t>14</w:t>
      </w:r>
      <w:r w:rsidR="00346A91" w:rsidRPr="00DC66A4">
        <w:rPr>
          <w:rStyle w:val="nfaseforte"/>
          <w:rFonts w:cs="Times New Roman"/>
          <w:b w:val="0"/>
          <w:bCs w:val="0"/>
          <w:color w:val="000000"/>
        </w:rPr>
        <w:t>/0</w:t>
      </w:r>
      <w:r w:rsidR="00346A91">
        <w:rPr>
          <w:rStyle w:val="nfaseforte"/>
          <w:rFonts w:cs="Times New Roman"/>
          <w:b w:val="0"/>
          <w:bCs w:val="0"/>
          <w:color w:val="000000"/>
        </w:rPr>
        <w:t>3</w:t>
      </w:r>
      <w:r w:rsidR="00346A91" w:rsidRPr="00DC66A4">
        <w:rPr>
          <w:rStyle w:val="nfaseforte"/>
          <w:rFonts w:cs="Times New Roman"/>
          <w:b w:val="0"/>
          <w:bCs w:val="0"/>
          <w:color w:val="000000"/>
        </w:rPr>
        <w:t>/20</w:t>
      </w:r>
      <w:r w:rsidR="00346A91">
        <w:rPr>
          <w:rStyle w:val="nfaseforte"/>
          <w:rFonts w:cs="Times New Roman"/>
          <w:b w:val="0"/>
          <w:bCs w:val="0"/>
          <w:color w:val="000000"/>
        </w:rPr>
        <w:t>22</w:t>
      </w:r>
      <w:r w:rsidR="008249B6" w:rsidRPr="00DC66A4">
        <w:rPr>
          <w:rStyle w:val="nfaseforte"/>
          <w:rFonts w:cs="Times New Roman"/>
          <w:b w:val="0"/>
          <w:color w:val="000000"/>
        </w:rPr>
        <w:t>.</w:t>
      </w:r>
      <w:r w:rsidR="00D37D88">
        <w:rPr>
          <w:rStyle w:val="nfaseforte"/>
          <w:rFonts w:cs="Times New Roman"/>
          <w:b w:val="0"/>
          <w:color w:val="000000"/>
        </w:rPr>
        <w:t xml:space="preserve"> </w:t>
      </w:r>
      <w:r w:rsidR="00D744AA">
        <w:rPr>
          <w:rStyle w:val="nfaseforte"/>
          <w:rFonts w:cs="Times New Roman"/>
          <w:b w:val="0"/>
          <w:color w:val="000000"/>
        </w:rPr>
        <w:t>Em seguida</w:t>
      </w:r>
      <w:r w:rsidR="00207994">
        <w:rPr>
          <w:rStyle w:val="nfaseforte"/>
          <w:rFonts w:cs="Times New Roman"/>
          <w:b w:val="0"/>
          <w:color w:val="000000"/>
        </w:rPr>
        <w:t>, o President</w:t>
      </w:r>
      <w:r w:rsidR="00D37D88">
        <w:rPr>
          <w:rStyle w:val="nfaseforte"/>
          <w:rFonts w:cs="Times New Roman"/>
          <w:b w:val="0"/>
          <w:color w:val="000000"/>
        </w:rPr>
        <w:t xml:space="preserve">e </w:t>
      </w:r>
      <w:r w:rsidRPr="00DC66A4">
        <w:rPr>
          <w:rStyle w:val="nfaseforte"/>
          <w:rFonts w:cs="Times New Roman"/>
          <w:b w:val="0"/>
        </w:rPr>
        <w:t>anunciou, a pedido dos respectivos Relatores,</w:t>
      </w:r>
      <w:r w:rsidRPr="00DC66A4">
        <w:rPr>
          <w:rStyle w:val="nfaseforte"/>
          <w:rFonts w:cs="Times New Roman"/>
          <w:b w:val="0"/>
          <w:color w:val="000000"/>
        </w:rPr>
        <w:t xml:space="preserve"> o adiamento dos Processos </w:t>
      </w:r>
      <w:r w:rsidRPr="0082514C">
        <w:rPr>
          <w:rStyle w:val="nfaseforte"/>
          <w:rFonts w:cs="Times New Roman"/>
          <w:b w:val="0"/>
          <w:bCs w:val="0"/>
          <w:color w:val="000000"/>
        </w:rPr>
        <w:t>nº</w:t>
      </w:r>
      <w:r w:rsidRPr="007E0C7A">
        <w:rPr>
          <w:rStyle w:val="nfaseforte"/>
          <w:rFonts w:cs="Times New Roman"/>
          <w:b w:val="0"/>
          <w:bCs w:val="0"/>
          <w:color w:val="000000"/>
          <w:vertAlign w:val="superscript"/>
        </w:rPr>
        <w:t>s</w:t>
      </w:r>
      <w:r w:rsidR="000E256E">
        <w:rPr>
          <w:rStyle w:val="nfaseforte"/>
          <w:rFonts w:cs="Times New Roman"/>
          <w:b w:val="0"/>
          <w:bCs w:val="0"/>
          <w:color w:val="000000"/>
          <w:vertAlign w:val="superscript"/>
        </w:rPr>
        <w:t xml:space="preserve"> </w:t>
      </w:r>
      <w:r w:rsidR="00CC7884">
        <w:rPr>
          <w:rStyle w:val="nfaseforte"/>
          <w:rFonts w:cs="Times New Roman"/>
          <w:b w:val="0"/>
          <w:bCs w:val="0"/>
          <w:color w:val="000000"/>
          <w:vertAlign w:val="superscript"/>
        </w:rPr>
        <w:t xml:space="preserve"> </w:t>
      </w:r>
      <w:r w:rsidR="00CC7884">
        <w:rPr>
          <w:rFonts w:cs="Times New Roman"/>
        </w:rPr>
        <w:t xml:space="preserve">0.00.000.001384/2010-68; </w:t>
      </w:r>
      <w:r w:rsidR="00CC7884" w:rsidRPr="001A1FBD">
        <w:rPr>
          <w:rFonts w:cs="Times New Roman"/>
        </w:rPr>
        <w:t>1.00582/2021-57</w:t>
      </w:r>
      <w:r w:rsidR="00CC7884">
        <w:rPr>
          <w:rFonts w:cs="Times New Roman"/>
        </w:rPr>
        <w:t xml:space="preserve">; </w:t>
      </w:r>
      <w:r w:rsidR="00CC7884" w:rsidRPr="001A1FBD">
        <w:rPr>
          <w:rFonts w:cs="Times New Roman"/>
        </w:rPr>
        <w:t>1.00768/2021-60</w:t>
      </w:r>
      <w:r w:rsidR="00CC7884">
        <w:rPr>
          <w:rFonts w:cs="Times New Roman"/>
        </w:rPr>
        <w:t xml:space="preserve">; </w:t>
      </w:r>
      <w:r w:rsidR="00CC7884" w:rsidRPr="001A1FBD">
        <w:rPr>
          <w:rFonts w:cs="Times New Roman"/>
        </w:rPr>
        <w:t>1.01326/2021-50</w:t>
      </w:r>
      <w:r w:rsidR="00CC7884">
        <w:rPr>
          <w:rFonts w:cs="Times New Roman"/>
        </w:rPr>
        <w:t>;</w:t>
      </w:r>
      <w:r w:rsidR="00CC7884">
        <w:rPr>
          <w:rStyle w:val="nfaseforte"/>
          <w:rFonts w:cs="Times New Roman"/>
          <w:b w:val="0"/>
          <w:bCs w:val="0"/>
          <w:color w:val="000000"/>
          <w:vertAlign w:val="superscript"/>
        </w:rPr>
        <w:t xml:space="preserve"> </w:t>
      </w:r>
      <w:r w:rsidR="000E256E" w:rsidRPr="001A1FBD">
        <w:rPr>
          <w:rFonts w:cs="Times New Roman"/>
        </w:rPr>
        <w:t>1.00328/2018-90</w:t>
      </w:r>
      <w:r w:rsidR="000E256E">
        <w:rPr>
          <w:rFonts w:cs="Times New Roman"/>
        </w:rPr>
        <w:t xml:space="preserve">; </w:t>
      </w:r>
      <w:r w:rsidR="00D16DD5" w:rsidRPr="001A1FBD">
        <w:rPr>
          <w:rFonts w:cs="Times New Roman"/>
          <w:lang w:eastAsia="ar-SA"/>
        </w:rPr>
        <w:t>1.00461/2019-18</w:t>
      </w:r>
      <w:r w:rsidR="00D16DD5">
        <w:rPr>
          <w:rFonts w:cs="Times New Roman"/>
          <w:lang w:eastAsia="ar-SA"/>
        </w:rPr>
        <w:t xml:space="preserve">; </w:t>
      </w:r>
      <w:r w:rsidR="000E256E" w:rsidRPr="001A1FBD">
        <w:rPr>
          <w:rFonts w:cs="Times New Roman"/>
          <w:lang w:eastAsia="ar-SA"/>
        </w:rPr>
        <w:t>1.00158/2020-03</w:t>
      </w:r>
      <w:r w:rsidR="000E256E">
        <w:rPr>
          <w:rFonts w:cs="Times New Roman"/>
          <w:lang w:eastAsia="ar-SA"/>
        </w:rPr>
        <w:t xml:space="preserve">; </w:t>
      </w:r>
      <w:r w:rsidR="00D16DD5" w:rsidRPr="001A1FBD">
        <w:rPr>
          <w:rFonts w:cs="Times New Roman"/>
        </w:rPr>
        <w:t>1.00876/2020-43</w:t>
      </w:r>
      <w:r w:rsidR="00D16DD5">
        <w:rPr>
          <w:rFonts w:cs="Times New Roman"/>
        </w:rPr>
        <w:t xml:space="preserve">; </w:t>
      </w:r>
      <w:r w:rsidR="00D16DD5" w:rsidRPr="001A1FBD">
        <w:rPr>
          <w:rFonts w:cs="Times New Roman"/>
        </w:rPr>
        <w:t>1.00404/2020-72</w:t>
      </w:r>
      <w:r w:rsidR="00D16DD5">
        <w:rPr>
          <w:rFonts w:cs="Times New Roman"/>
        </w:rPr>
        <w:t xml:space="preserve">; </w:t>
      </w:r>
      <w:r w:rsidR="000E256E" w:rsidRPr="001A1FBD">
        <w:rPr>
          <w:rFonts w:cs="Times New Roman"/>
        </w:rPr>
        <w:t>1.00313/2018-77</w:t>
      </w:r>
      <w:r w:rsidR="000E256E">
        <w:rPr>
          <w:rFonts w:cs="Times New Roman"/>
        </w:rPr>
        <w:t xml:space="preserve">; </w:t>
      </w:r>
      <w:r w:rsidR="00D16DD5" w:rsidRPr="001A1FBD">
        <w:rPr>
          <w:rFonts w:cs="Times New Roman"/>
        </w:rPr>
        <w:t>1.00579/2021-98</w:t>
      </w:r>
      <w:r w:rsidR="00D16DD5">
        <w:rPr>
          <w:rFonts w:cs="Times New Roman"/>
        </w:rPr>
        <w:t xml:space="preserve">; </w:t>
      </w:r>
      <w:r w:rsidR="000E256E" w:rsidRPr="001A1FBD">
        <w:rPr>
          <w:rFonts w:cs="Times New Roman"/>
        </w:rPr>
        <w:t>1.01152/2021-06</w:t>
      </w:r>
      <w:r w:rsidR="000E256E">
        <w:rPr>
          <w:rFonts w:cs="Times New Roman"/>
        </w:rPr>
        <w:t xml:space="preserve">; </w:t>
      </w:r>
      <w:r w:rsidR="00D16DD5" w:rsidRPr="001A1FBD">
        <w:rPr>
          <w:rFonts w:cs="Times New Roman"/>
        </w:rPr>
        <w:t>1.01349/2021-00</w:t>
      </w:r>
      <w:r w:rsidR="00D16DD5">
        <w:rPr>
          <w:rFonts w:cs="Times New Roman"/>
        </w:rPr>
        <w:t xml:space="preserve">; </w:t>
      </w:r>
      <w:r w:rsidR="00DF7A41" w:rsidRPr="001A1FBD">
        <w:rPr>
          <w:rFonts w:cs="Times New Roman"/>
        </w:rPr>
        <w:t>1.01468/2021-80</w:t>
      </w:r>
      <w:r w:rsidR="00DF7A41">
        <w:rPr>
          <w:rFonts w:cs="Times New Roman"/>
        </w:rPr>
        <w:t xml:space="preserve">; </w:t>
      </w:r>
      <w:r w:rsidR="00DF7A41" w:rsidRPr="001A1FBD">
        <w:rPr>
          <w:rFonts w:cs="Times New Roman"/>
        </w:rPr>
        <w:t>1.01227/2021-78</w:t>
      </w:r>
      <w:r w:rsidR="00DF7A41">
        <w:rPr>
          <w:rFonts w:cs="Times New Roman"/>
        </w:rPr>
        <w:t xml:space="preserve">; </w:t>
      </w:r>
      <w:r w:rsidR="00CC7884" w:rsidRPr="00E40D66">
        <w:rPr>
          <w:rFonts w:cs="Times New Roman"/>
        </w:rPr>
        <w:t>1.00711/2020-62</w:t>
      </w:r>
      <w:r w:rsidR="00CC7884">
        <w:rPr>
          <w:rFonts w:cs="Times New Roman"/>
        </w:rPr>
        <w:t>;</w:t>
      </w:r>
      <w:r w:rsidR="00B91C42">
        <w:rPr>
          <w:rFonts w:cs="Times New Roman"/>
        </w:rPr>
        <w:t xml:space="preserve"> </w:t>
      </w:r>
      <w:r w:rsidR="00AE4DDB" w:rsidRPr="00061A20">
        <w:rPr>
          <w:rFonts w:cs="Times New Roman"/>
        </w:rPr>
        <w:t>1.00732/2021-03</w:t>
      </w:r>
      <w:r w:rsidR="00AE4DDB">
        <w:rPr>
          <w:rFonts w:cs="Times New Roman"/>
        </w:rPr>
        <w:t xml:space="preserve">; </w:t>
      </w:r>
      <w:r w:rsidR="00AE4DDB" w:rsidRPr="001A1FBD">
        <w:rPr>
          <w:rFonts w:cs="Times New Roman"/>
        </w:rPr>
        <w:t>1.00854/2021-37</w:t>
      </w:r>
      <w:r w:rsidR="00AE4DDB">
        <w:rPr>
          <w:rFonts w:cs="Times New Roman"/>
        </w:rPr>
        <w:t xml:space="preserve">; </w:t>
      </w:r>
      <w:r w:rsidR="00AE4DDB" w:rsidRPr="00C46D5E">
        <w:rPr>
          <w:rFonts w:cs="Times New Roman"/>
        </w:rPr>
        <w:t>1.00877/2021-97</w:t>
      </w:r>
      <w:r w:rsidR="00AE4DDB">
        <w:rPr>
          <w:rFonts w:cs="Times New Roman"/>
        </w:rPr>
        <w:t xml:space="preserve">; </w:t>
      </w:r>
      <w:r w:rsidR="00AE4DDB" w:rsidRPr="00F6170F">
        <w:rPr>
          <w:rFonts w:cs="Times New Roman"/>
        </w:rPr>
        <w:t>1.01119/2021-03</w:t>
      </w:r>
      <w:r w:rsidR="00AE4DDB">
        <w:rPr>
          <w:rFonts w:cs="Times New Roman"/>
        </w:rPr>
        <w:t xml:space="preserve">; </w:t>
      </w:r>
      <w:r w:rsidR="00AE4DDB" w:rsidRPr="001A1FBD">
        <w:rPr>
          <w:rFonts w:cs="Times New Roman"/>
        </w:rPr>
        <w:t>1.01299/2021-05</w:t>
      </w:r>
      <w:r w:rsidR="00AE4DDB">
        <w:rPr>
          <w:rFonts w:cs="Times New Roman"/>
        </w:rPr>
        <w:t xml:space="preserve">; </w:t>
      </w:r>
      <w:r w:rsidR="00B91C42" w:rsidRPr="0075501F">
        <w:rPr>
          <w:rFonts w:cs="Times New Roman"/>
        </w:rPr>
        <w:t>1.00082/2022-60</w:t>
      </w:r>
      <w:r w:rsidR="00B91C42">
        <w:rPr>
          <w:rFonts w:cs="Times New Roman"/>
        </w:rPr>
        <w:t xml:space="preserve">; e </w:t>
      </w:r>
      <w:r w:rsidR="00DF7A41" w:rsidRPr="003A4CCE">
        <w:rPr>
          <w:rFonts w:cs="Times New Roman"/>
        </w:rPr>
        <w:t>1.00171/2022-05</w:t>
      </w:r>
      <w:r w:rsidR="00B91C42">
        <w:rPr>
          <w:rFonts w:cs="Times New Roman"/>
        </w:rPr>
        <w:t xml:space="preserve">. </w:t>
      </w:r>
      <w:r w:rsidR="00DF7A41">
        <w:rPr>
          <w:rStyle w:val="nfaseforte"/>
          <w:b w:val="0"/>
          <w:bCs w:val="0"/>
        </w:rPr>
        <w:t>Anunciou</w:t>
      </w:r>
      <w:r w:rsidR="00466FA2">
        <w:rPr>
          <w:rStyle w:val="nfaseforte"/>
          <w:b w:val="0"/>
          <w:bCs w:val="0"/>
        </w:rPr>
        <w:t>,</w:t>
      </w:r>
      <w:r w:rsidR="00DF7A41">
        <w:rPr>
          <w:rStyle w:val="nfaseforte"/>
          <w:b w:val="0"/>
          <w:bCs w:val="0"/>
        </w:rPr>
        <w:t xml:space="preserve"> também</w:t>
      </w:r>
      <w:r w:rsidR="00466FA2">
        <w:rPr>
          <w:rStyle w:val="nfaseforte"/>
          <w:b w:val="0"/>
          <w:bCs w:val="0"/>
        </w:rPr>
        <w:t>,</w:t>
      </w:r>
      <w:r w:rsidR="00DF7A41">
        <w:rPr>
          <w:rStyle w:val="nfaseforte"/>
          <w:b w:val="0"/>
          <w:bCs w:val="0"/>
        </w:rPr>
        <w:t xml:space="preserve"> a retirada de pauta dos </w:t>
      </w:r>
      <w:r w:rsidR="00DF7A41" w:rsidRPr="000616CC">
        <w:rPr>
          <w:rStyle w:val="nfaseforte"/>
          <w:b w:val="0"/>
          <w:color w:val="000000"/>
        </w:rPr>
        <w:t>Processos nº</w:t>
      </w:r>
      <w:r w:rsidR="00DF7A41" w:rsidRPr="000616CC">
        <w:rPr>
          <w:rStyle w:val="nfaseforte"/>
          <w:b w:val="0"/>
          <w:color w:val="000000"/>
          <w:vertAlign w:val="superscript"/>
        </w:rPr>
        <w:t>s</w:t>
      </w:r>
      <w:r w:rsidR="00DF7A41">
        <w:rPr>
          <w:rStyle w:val="nfaseforte"/>
          <w:b w:val="0"/>
          <w:color w:val="000000"/>
          <w:vertAlign w:val="superscript"/>
        </w:rPr>
        <w:t xml:space="preserve"> </w:t>
      </w:r>
      <w:r w:rsidR="00DF7A41" w:rsidRPr="006E02F7">
        <w:rPr>
          <w:rFonts w:cs="Times New Roman"/>
        </w:rPr>
        <w:lastRenderedPageBreak/>
        <w:t>1.00378/2020-73</w:t>
      </w:r>
      <w:r w:rsidR="00DF7A41">
        <w:rPr>
          <w:rFonts w:cs="Times New Roman"/>
        </w:rPr>
        <w:t xml:space="preserve">; </w:t>
      </w:r>
      <w:r w:rsidR="00DF7A41" w:rsidRPr="008E4D99">
        <w:rPr>
          <w:rFonts w:cs="Times New Roman"/>
        </w:rPr>
        <w:t>1.00471/2021-13</w:t>
      </w:r>
      <w:r w:rsidR="00AE4DDB">
        <w:rPr>
          <w:rFonts w:cs="Times New Roman"/>
        </w:rPr>
        <w:t xml:space="preserve">; </w:t>
      </w:r>
      <w:r w:rsidR="00AE4DDB" w:rsidRPr="00AD66B8">
        <w:rPr>
          <w:rFonts w:cs="Times New Roman"/>
        </w:rPr>
        <w:t>1.00591/2021-48</w:t>
      </w:r>
      <w:r w:rsidR="00AE4DDB">
        <w:rPr>
          <w:rFonts w:cs="Times New Roman"/>
        </w:rPr>
        <w:t xml:space="preserve">; </w:t>
      </w:r>
      <w:r w:rsidR="00B91C42">
        <w:rPr>
          <w:rFonts w:cs="Times New Roman"/>
        </w:rPr>
        <w:t xml:space="preserve">e </w:t>
      </w:r>
      <w:r w:rsidR="001E0043" w:rsidRPr="0034197C">
        <w:rPr>
          <w:rFonts w:cs="Times New Roman"/>
        </w:rPr>
        <w:t>1.01433/2021-79</w:t>
      </w:r>
      <w:r w:rsidR="00B91C42">
        <w:rPr>
          <w:rStyle w:val="nfaseforte"/>
          <w:rFonts w:cs="Times New Roman"/>
          <w:b w:val="0"/>
          <w:bCs w:val="0"/>
        </w:rPr>
        <w:t xml:space="preserve">. </w:t>
      </w:r>
      <w:r w:rsidR="00D744AA">
        <w:rPr>
          <w:rFonts w:cs="Times New Roman"/>
        </w:rPr>
        <w:t>Na sequência</w:t>
      </w:r>
      <w:r w:rsidR="00731060" w:rsidRPr="00DC66A4">
        <w:rPr>
          <w:rStyle w:val="nfaseforte"/>
          <w:rFonts w:cs="Times New Roman"/>
          <w:b w:val="0"/>
          <w:color w:val="000000"/>
        </w:rPr>
        <w:t>,</w:t>
      </w:r>
      <w:r w:rsidR="007D0556" w:rsidRPr="00DC66A4">
        <w:rPr>
          <w:rStyle w:val="nfaseforte"/>
          <w:rFonts w:cs="Times New Roman"/>
          <w:b w:val="0"/>
          <w:color w:val="000000"/>
        </w:rPr>
        <w:t xml:space="preserve"> </w:t>
      </w:r>
      <w:r w:rsidR="00E14499" w:rsidRPr="00DC66A4">
        <w:rPr>
          <w:rStyle w:val="nfaseforte"/>
          <w:rFonts w:cs="Times New Roman"/>
          <w:b w:val="0"/>
          <w:color w:val="000000"/>
        </w:rPr>
        <w:t>o</w:t>
      </w:r>
      <w:r w:rsidR="007D0556" w:rsidRPr="00DC66A4">
        <w:rPr>
          <w:rStyle w:val="nfaseforte"/>
          <w:rFonts w:cs="Times New Roman"/>
          <w:b w:val="0"/>
          <w:bCs w:val="0"/>
        </w:rPr>
        <w:t xml:space="preserve"> </w:t>
      </w:r>
      <w:r w:rsidR="00720E05" w:rsidRPr="00DC66A4">
        <w:rPr>
          <w:rStyle w:val="nfaseforte"/>
          <w:rFonts w:cs="Times New Roman"/>
          <w:b w:val="0"/>
          <w:bCs w:val="0"/>
        </w:rPr>
        <w:t>Conselheir</w:t>
      </w:r>
      <w:r w:rsidR="00E14499" w:rsidRPr="00DC66A4">
        <w:rPr>
          <w:rStyle w:val="nfaseforte"/>
          <w:rFonts w:cs="Times New Roman"/>
          <w:b w:val="0"/>
          <w:bCs w:val="0"/>
        </w:rPr>
        <w:t>o</w:t>
      </w:r>
      <w:r w:rsidR="00B91C42">
        <w:rPr>
          <w:rStyle w:val="nfaseforte"/>
          <w:rFonts w:cs="Times New Roman"/>
          <w:b w:val="0"/>
          <w:bCs w:val="0"/>
        </w:rPr>
        <w:t xml:space="preserve"> Engels Muniz</w:t>
      </w:r>
      <w:r w:rsidR="005F1054">
        <w:rPr>
          <w:rStyle w:val="nfaseforte"/>
          <w:rFonts w:cs="Times New Roman"/>
          <w:b w:val="0"/>
          <w:bCs w:val="0"/>
        </w:rPr>
        <w:t xml:space="preserve"> </w:t>
      </w:r>
      <w:r w:rsidR="00720E05" w:rsidRPr="00DC66A4">
        <w:rPr>
          <w:rFonts w:cs="Times New Roman"/>
        </w:rPr>
        <w:t>l</w:t>
      </w:r>
      <w:r w:rsidR="00720E05" w:rsidRPr="00DC66A4">
        <w:rPr>
          <w:rFonts w:cs="Times New Roman"/>
          <w:bCs/>
        </w:rPr>
        <w:t xml:space="preserve">evou à deliberação, extrapauta, </w:t>
      </w:r>
      <w:r w:rsidR="00687A15" w:rsidRPr="00DC66A4">
        <w:rPr>
          <w:rFonts w:cs="Times New Roman"/>
        </w:rPr>
        <w:t xml:space="preserve">o Processo </w:t>
      </w:r>
      <w:r w:rsidR="00687A15" w:rsidRPr="0073440B">
        <w:rPr>
          <w:rStyle w:val="nfaseforte"/>
          <w:b w:val="0"/>
          <w:bCs w:val="0"/>
        </w:rPr>
        <w:t>Administrativo</w:t>
      </w:r>
      <w:r w:rsidR="00687A15" w:rsidRPr="0073440B">
        <w:rPr>
          <w:rStyle w:val="nfaseforte"/>
        </w:rPr>
        <w:t xml:space="preserve"> </w:t>
      </w:r>
      <w:r w:rsidR="00687A15" w:rsidRPr="0073440B">
        <w:rPr>
          <w:rStyle w:val="nfaseforte"/>
          <w:rFonts w:cs="Times New Roman"/>
          <w:b w:val="0"/>
          <w:bCs w:val="0"/>
        </w:rPr>
        <w:t>Disciplinar nº</w:t>
      </w:r>
      <w:r w:rsidR="00B91C42">
        <w:rPr>
          <w:rStyle w:val="nfaseforte"/>
          <w:rFonts w:cs="Times New Roman"/>
          <w:b w:val="0"/>
          <w:bCs w:val="0"/>
        </w:rPr>
        <w:t xml:space="preserve"> 1.00307/2020-06</w:t>
      </w:r>
      <w:r w:rsidR="00E87D64" w:rsidRPr="00DC66A4">
        <w:rPr>
          <w:rFonts w:cs="Times New Roman"/>
        </w:rPr>
        <w:t xml:space="preserve">, </w:t>
      </w:r>
      <w:r w:rsidR="00E87D64" w:rsidRPr="00DC66A4">
        <w:rPr>
          <w:rStyle w:val="nfaseforte"/>
          <w:rFonts w:cs="Times New Roman"/>
          <w:b w:val="0"/>
          <w:color w:val="000000"/>
        </w:rPr>
        <w:t>visando à prorrogação de prazo, por 90 (noventa) dias, a partir de</w:t>
      </w:r>
      <w:r w:rsidR="00B91C42">
        <w:rPr>
          <w:rStyle w:val="nfaseforte"/>
          <w:rFonts w:cs="Times New Roman"/>
          <w:b w:val="0"/>
          <w:color w:val="000000"/>
        </w:rPr>
        <w:t xml:space="preserve"> 3 de março de 2022</w:t>
      </w:r>
      <w:r w:rsidR="005F1054">
        <w:rPr>
          <w:rStyle w:val="nfaseforte"/>
          <w:rFonts w:cs="Times New Roman"/>
          <w:b w:val="0"/>
          <w:color w:val="000000"/>
        </w:rPr>
        <w:t xml:space="preserve">. </w:t>
      </w:r>
      <w:r w:rsidR="00E87D64" w:rsidRPr="00DC66A4">
        <w:rPr>
          <w:rStyle w:val="nfaseforte"/>
          <w:rFonts w:cs="Times New Roman"/>
          <w:b w:val="0"/>
          <w:color w:val="000000"/>
        </w:rPr>
        <w:t>Da mesma forma, o Conselheiro</w:t>
      </w:r>
      <w:r w:rsidR="00B91C42">
        <w:rPr>
          <w:rStyle w:val="nfaseforte"/>
          <w:rFonts w:cs="Times New Roman"/>
          <w:b w:val="0"/>
          <w:color w:val="000000"/>
        </w:rPr>
        <w:t xml:space="preserve"> Ângelo Fabiano </w:t>
      </w:r>
      <w:r w:rsidR="00B91C42" w:rsidRPr="00DC66A4">
        <w:rPr>
          <w:rFonts w:cs="Times New Roman"/>
        </w:rPr>
        <w:t>apresentou</w:t>
      </w:r>
      <w:r w:rsidR="00E87D64" w:rsidRPr="00DC66A4">
        <w:rPr>
          <w:rStyle w:val="nfaseforte"/>
          <w:rFonts w:cs="Times New Roman"/>
          <w:b w:val="0"/>
          <w:color w:val="000000"/>
        </w:rPr>
        <w:t>, extrapauta</w:t>
      </w:r>
      <w:r w:rsidR="00E87D64" w:rsidRPr="00DC66A4">
        <w:rPr>
          <w:rFonts w:cs="Times New Roman"/>
          <w:bCs/>
        </w:rPr>
        <w:t xml:space="preserve">, </w:t>
      </w:r>
      <w:r w:rsidR="00547340" w:rsidRPr="00DC66A4">
        <w:rPr>
          <w:rFonts w:cs="Times New Roman"/>
        </w:rPr>
        <w:t xml:space="preserve">o Processo Administrativo Disciplinar </w:t>
      </w:r>
      <w:r w:rsidR="00547340" w:rsidRPr="000507C7">
        <w:rPr>
          <w:rFonts w:cs="Times New Roman"/>
          <w:lang w:eastAsia="ar-SA"/>
        </w:rPr>
        <w:t>nº</w:t>
      </w:r>
      <w:r w:rsidR="00B91C42">
        <w:rPr>
          <w:rFonts w:cs="Times New Roman"/>
          <w:lang w:eastAsia="ar-SA"/>
        </w:rPr>
        <w:t xml:space="preserve"> </w:t>
      </w:r>
      <w:r w:rsidR="00B91C42" w:rsidRPr="00B91C42">
        <w:rPr>
          <w:rFonts w:cs="Times New Roman"/>
          <w:bCs/>
        </w:rPr>
        <w:t>1.01204/2021-18</w:t>
      </w:r>
      <w:r w:rsidR="00202441" w:rsidRPr="000507C7">
        <w:rPr>
          <w:rFonts w:cs="Times New Roman"/>
          <w:lang w:eastAsia="ar-SA"/>
        </w:rPr>
        <w:t>,</w:t>
      </w:r>
      <w:r w:rsidR="00202441">
        <w:rPr>
          <w:rFonts w:cs="Times New Roman"/>
          <w:lang w:eastAsia="ar-SA"/>
        </w:rPr>
        <w:t xml:space="preserve"> </w:t>
      </w:r>
      <w:r w:rsidR="00202441" w:rsidRPr="00DC66A4">
        <w:rPr>
          <w:rStyle w:val="nfaseforte"/>
          <w:rFonts w:cs="Times New Roman"/>
          <w:b w:val="0"/>
          <w:color w:val="000000"/>
        </w:rPr>
        <w:t>visando à prorrogação de prazo, por 90 (noventa) dias, a partir de</w:t>
      </w:r>
      <w:r w:rsidR="00B91C42">
        <w:rPr>
          <w:rStyle w:val="nfaseforte"/>
          <w:rFonts w:cs="Times New Roman"/>
          <w:b w:val="0"/>
          <w:color w:val="000000"/>
        </w:rPr>
        <w:t xml:space="preserve"> 11 de março do corrente ano</w:t>
      </w:r>
      <w:r w:rsidR="00D90A2A">
        <w:rPr>
          <w:rStyle w:val="nfaseforte"/>
          <w:rFonts w:cs="Times New Roman"/>
          <w:b w:val="0"/>
          <w:color w:val="000000"/>
        </w:rPr>
        <w:t xml:space="preserve">. </w:t>
      </w:r>
      <w:r w:rsidR="006D7B99">
        <w:rPr>
          <w:rStyle w:val="nfaseforte"/>
          <w:rFonts w:cs="Times New Roman"/>
          <w:b w:val="0"/>
          <w:color w:val="000000"/>
        </w:rPr>
        <w:t>Após</w:t>
      </w:r>
      <w:r w:rsidR="00D90A2A">
        <w:rPr>
          <w:rStyle w:val="nfaseforte"/>
          <w:rFonts w:cs="Times New Roman"/>
          <w:b w:val="0"/>
          <w:color w:val="000000"/>
        </w:rPr>
        <w:t>, o</w:t>
      </w:r>
      <w:r w:rsidR="00B91C42">
        <w:rPr>
          <w:rStyle w:val="nfaseforte"/>
          <w:rFonts w:cs="Times New Roman"/>
          <w:b w:val="0"/>
          <w:color w:val="000000"/>
        </w:rPr>
        <w:t xml:space="preserve"> Corregedor Nacional,</w:t>
      </w:r>
      <w:r w:rsidR="00D90A2A">
        <w:rPr>
          <w:rStyle w:val="nfaseforte"/>
          <w:rFonts w:cs="Times New Roman"/>
          <w:b w:val="0"/>
          <w:color w:val="000000"/>
        </w:rPr>
        <w:t xml:space="preserve"> Conselheiro</w:t>
      </w:r>
      <w:r w:rsidR="00B91C42">
        <w:rPr>
          <w:rStyle w:val="nfaseforte"/>
          <w:rFonts w:cs="Times New Roman"/>
          <w:b w:val="0"/>
          <w:color w:val="000000"/>
        </w:rPr>
        <w:t xml:space="preserve"> Oswaldo D’Albuquerque,</w:t>
      </w:r>
      <w:r w:rsidR="00D90A2A">
        <w:rPr>
          <w:rStyle w:val="nfaseforte"/>
          <w:rFonts w:cs="Times New Roman"/>
          <w:b w:val="0"/>
          <w:color w:val="000000"/>
        </w:rPr>
        <w:t xml:space="preserve"> </w:t>
      </w:r>
      <w:r w:rsidR="00D90A2A" w:rsidRPr="00DC66A4">
        <w:rPr>
          <w:rFonts w:cs="Times New Roman"/>
        </w:rPr>
        <w:t>l</w:t>
      </w:r>
      <w:r w:rsidR="00D90A2A" w:rsidRPr="00DC66A4">
        <w:rPr>
          <w:rFonts w:cs="Times New Roman"/>
          <w:bCs/>
        </w:rPr>
        <w:t xml:space="preserve">evou à deliberação, extrapauta, </w:t>
      </w:r>
      <w:r w:rsidR="00B91C42">
        <w:rPr>
          <w:rFonts w:cs="Times New Roman"/>
        </w:rPr>
        <w:t>a</w:t>
      </w:r>
      <w:r w:rsidR="00D90A2A" w:rsidRPr="00DC66A4">
        <w:rPr>
          <w:rFonts w:cs="Times New Roman"/>
        </w:rPr>
        <w:t xml:space="preserve"> </w:t>
      </w:r>
      <w:r w:rsidR="00B91C42">
        <w:rPr>
          <w:rFonts w:cs="Times New Roman"/>
        </w:rPr>
        <w:t xml:space="preserve">Sindicância </w:t>
      </w:r>
      <w:r w:rsidR="00D90A2A" w:rsidRPr="00B91C42">
        <w:rPr>
          <w:rStyle w:val="nfaseforte"/>
          <w:rFonts w:cs="Times New Roman"/>
          <w:b w:val="0"/>
          <w:color w:val="000000"/>
        </w:rPr>
        <w:t>nº</w:t>
      </w:r>
      <w:r w:rsidR="00B91C42" w:rsidRPr="00B91C42">
        <w:rPr>
          <w:rStyle w:val="nfaseforte"/>
          <w:rFonts w:cs="Times New Roman"/>
          <w:b w:val="0"/>
          <w:color w:val="000000"/>
        </w:rPr>
        <w:t xml:space="preserve"> </w:t>
      </w:r>
      <w:r w:rsidR="00B91C42" w:rsidRPr="00B91C42">
        <w:rPr>
          <w:rStyle w:val="nfaseforte"/>
          <w:rFonts w:cs="Times New Roman"/>
          <w:b w:val="0"/>
          <w:bCs w:val="0"/>
          <w:color w:val="000000"/>
        </w:rPr>
        <w:t>1.00108/2022-60</w:t>
      </w:r>
      <w:r w:rsidR="00D90A2A" w:rsidRPr="00DC66A4">
        <w:rPr>
          <w:rFonts w:cs="Times New Roman"/>
        </w:rPr>
        <w:t xml:space="preserve">, </w:t>
      </w:r>
      <w:r w:rsidR="00D90A2A" w:rsidRPr="00DC66A4">
        <w:rPr>
          <w:rStyle w:val="nfaseforte"/>
          <w:rFonts w:cs="Times New Roman"/>
          <w:b w:val="0"/>
          <w:color w:val="000000"/>
        </w:rPr>
        <w:t>visando à prorrogação de prazo, por 90 (noventa) dias, a partir de</w:t>
      </w:r>
      <w:r w:rsidR="00B91C42">
        <w:rPr>
          <w:rStyle w:val="nfaseforte"/>
          <w:rFonts w:cs="Times New Roman"/>
          <w:b w:val="0"/>
          <w:color w:val="000000"/>
        </w:rPr>
        <w:t xml:space="preserve"> 8 de março de 2022. </w:t>
      </w:r>
      <w:r w:rsidR="006D7B99">
        <w:rPr>
          <w:rStyle w:val="nfaseforte"/>
          <w:rFonts w:cs="Times New Roman"/>
          <w:b w:val="0"/>
          <w:color w:val="000000"/>
        </w:rPr>
        <w:t>Em seguida</w:t>
      </w:r>
      <w:r w:rsidR="00BC737B">
        <w:rPr>
          <w:rStyle w:val="nfaseforte"/>
          <w:rFonts w:cs="Times New Roman"/>
          <w:b w:val="0"/>
          <w:color w:val="000000"/>
        </w:rPr>
        <w:t>,</w:t>
      </w:r>
      <w:r w:rsidR="005B5FE7">
        <w:rPr>
          <w:rStyle w:val="nfaseforte"/>
          <w:rFonts w:cs="Times New Roman"/>
          <w:b w:val="0"/>
          <w:color w:val="000000"/>
        </w:rPr>
        <w:t xml:space="preserve"> o Conselhei</w:t>
      </w:r>
      <w:r w:rsidR="0078490E">
        <w:rPr>
          <w:rStyle w:val="nfaseforte"/>
          <w:rFonts w:cs="Times New Roman"/>
          <w:b w:val="0"/>
          <w:color w:val="000000"/>
        </w:rPr>
        <w:t>ro Rinaldo Reis</w:t>
      </w:r>
      <w:r w:rsidR="00D90A2A">
        <w:rPr>
          <w:rStyle w:val="nfaseforte"/>
          <w:rFonts w:cs="Times New Roman"/>
          <w:b w:val="0"/>
          <w:color w:val="000000"/>
        </w:rPr>
        <w:t xml:space="preserve"> </w:t>
      </w:r>
      <w:r w:rsidR="002F6F47">
        <w:rPr>
          <w:rStyle w:val="nfaseforte"/>
          <w:rFonts w:cs="Times New Roman"/>
          <w:b w:val="0"/>
          <w:bCs w:val="0"/>
          <w:lang w:eastAsia="ar-SA"/>
        </w:rPr>
        <w:t>apresentou</w:t>
      </w:r>
      <w:r w:rsidR="00346A91">
        <w:rPr>
          <w:rStyle w:val="nfaseforte"/>
          <w:rFonts w:cs="Times New Roman"/>
          <w:b w:val="0"/>
          <w:bCs w:val="0"/>
          <w:lang w:eastAsia="ar-SA"/>
        </w:rPr>
        <w:t xml:space="preserve"> Proposta </w:t>
      </w:r>
      <w:r w:rsidR="00B90950">
        <w:rPr>
          <w:color w:val="000000"/>
        </w:rPr>
        <w:t>de Emenda Regimental que “Altera o Regimento Interno do CNMP, aprovado pela Resolução CNMP nº 92, de 13 de março de 2013, a fim de aumentar a duração do Plenário Virtual e dá outras providências”</w:t>
      </w:r>
      <w:r w:rsidR="00DB132B">
        <w:rPr>
          <w:color w:val="000000"/>
        </w:rPr>
        <w:t>.</w:t>
      </w:r>
      <w:r w:rsidR="00B90950">
        <w:rPr>
          <w:rStyle w:val="nfaseforte"/>
          <w:rFonts w:cs="Times New Roman"/>
          <w:b w:val="0"/>
          <w:bCs w:val="0"/>
        </w:rPr>
        <w:t xml:space="preserve"> </w:t>
      </w:r>
      <w:r w:rsidR="00F64EFD" w:rsidRPr="0095201E">
        <w:rPr>
          <w:rStyle w:val="nfaseforte"/>
          <w:rFonts w:cs="Times New Roman"/>
          <w:b w:val="0"/>
          <w:bCs w:val="0"/>
          <w:lang w:eastAsia="ar-SA"/>
        </w:rPr>
        <w:t xml:space="preserve">Na </w:t>
      </w:r>
      <w:r w:rsidR="00B90950">
        <w:rPr>
          <w:rStyle w:val="nfaseforte"/>
          <w:rFonts w:cs="Times New Roman"/>
          <w:b w:val="0"/>
          <w:bCs w:val="0"/>
          <w:lang w:eastAsia="ar-SA"/>
        </w:rPr>
        <w:t>o</w:t>
      </w:r>
      <w:r w:rsidR="0079673E">
        <w:rPr>
          <w:rStyle w:val="nfaseforte"/>
          <w:rFonts w:cs="Times New Roman"/>
          <w:b w:val="0"/>
          <w:bCs w:val="0"/>
          <w:lang w:eastAsia="ar-SA"/>
        </w:rPr>
        <w:t>casião</w:t>
      </w:r>
      <w:r w:rsidR="00F64EFD" w:rsidRPr="0095201E">
        <w:rPr>
          <w:rStyle w:val="nfaseforte"/>
          <w:rFonts w:cs="Times New Roman"/>
          <w:b w:val="0"/>
          <w:bCs w:val="0"/>
          <w:lang w:eastAsia="ar-SA"/>
        </w:rPr>
        <w:t>, o Presidente</w:t>
      </w:r>
      <w:r w:rsidR="00D37D88" w:rsidRPr="0095201E">
        <w:rPr>
          <w:rStyle w:val="nfaseforte"/>
          <w:rFonts w:cs="Times New Roman"/>
          <w:b w:val="0"/>
          <w:bCs w:val="0"/>
          <w:lang w:eastAsia="ar-SA"/>
        </w:rPr>
        <w:t xml:space="preserve"> </w:t>
      </w:r>
      <w:r w:rsidR="00F64EFD" w:rsidRPr="0095201E">
        <w:rPr>
          <w:rStyle w:val="nfaseforte"/>
          <w:rFonts w:cs="Times New Roman"/>
          <w:b w:val="0"/>
          <w:bCs w:val="0"/>
          <w:lang w:eastAsia="ar-SA"/>
        </w:rPr>
        <w:t>deu por apresentad</w:t>
      </w:r>
      <w:r w:rsidR="00D90A2A" w:rsidRPr="0095201E">
        <w:rPr>
          <w:rStyle w:val="nfaseforte"/>
          <w:rFonts w:cs="Times New Roman"/>
          <w:b w:val="0"/>
          <w:bCs w:val="0"/>
          <w:lang w:eastAsia="ar-SA"/>
        </w:rPr>
        <w:t>a</w:t>
      </w:r>
      <w:r w:rsidR="00F64EFD" w:rsidRPr="0095201E">
        <w:rPr>
          <w:rStyle w:val="nfaseforte"/>
          <w:rFonts w:cs="Times New Roman"/>
          <w:b w:val="0"/>
          <w:bCs w:val="0"/>
          <w:lang w:eastAsia="ar-SA"/>
        </w:rPr>
        <w:t xml:space="preserve"> a </w:t>
      </w:r>
      <w:r w:rsidR="00D90A2A" w:rsidRPr="0095201E">
        <w:rPr>
          <w:rStyle w:val="nfaseforte"/>
          <w:rFonts w:cs="Times New Roman"/>
          <w:b w:val="0"/>
          <w:bCs w:val="0"/>
          <w:lang w:eastAsia="ar-SA"/>
        </w:rPr>
        <w:t>mencionada</w:t>
      </w:r>
      <w:r w:rsidR="00F64EFD" w:rsidRPr="0095201E">
        <w:rPr>
          <w:rStyle w:val="nfaseforte"/>
          <w:rFonts w:cs="Times New Roman"/>
          <w:b w:val="0"/>
          <w:bCs w:val="0"/>
          <w:lang w:eastAsia="ar-SA"/>
        </w:rPr>
        <w:t xml:space="preserve"> Pr</w:t>
      </w:r>
      <w:r w:rsidR="00D90A2A" w:rsidRPr="0095201E">
        <w:rPr>
          <w:rStyle w:val="nfaseforte"/>
          <w:rFonts w:cs="Times New Roman"/>
          <w:b w:val="0"/>
          <w:bCs w:val="0"/>
          <w:lang w:eastAsia="ar-SA"/>
        </w:rPr>
        <w:t>oposiç</w:t>
      </w:r>
      <w:r w:rsidR="00346A91">
        <w:rPr>
          <w:rStyle w:val="nfaseforte"/>
          <w:rFonts w:cs="Times New Roman"/>
          <w:b w:val="0"/>
          <w:bCs w:val="0"/>
          <w:lang w:eastAsia="ar-SA"/>
        </w:rPr>
        <w:t>ão</w:t>
      </w:r>
      <w:r w:rsidR="00F64EFD" w:rsidRPr="0095201E">
        <w:rPr>
          <w:rStyle w:val="nfaseforte"/>
          <w:rFonts w:cs="Times New Roman"/>
          <w:b w:val="0"/>
          <w:bCs w:val="0"/>
          <w:lang w:eastAsia="ar-SA"/>
        </w:rPr>
        <w:t xml:space="preserve"> e determinou o </w:t>
      </w:r>
      <w:r w:rsidR="00B90950">
        <w:rPr>
          <w:rStyle w:val="nfaseforte"/>
          <w:rFonts w:cs="Times New Roman"/>
          <w:b w:val="0"/>
          <w:bCs w:val="0"/>
          <w:lang w:eastAsia="ar-SA"/>
        </w:rPr>
        <w:t>seu processamento regular</w:t>
      </w:r>
      <w:r w:rsidR="00D90A2A" w:rsidRPr="0095201E">
        <w:rPr>
          <w:rStyle w:val="nfaseforte"/>
          <w:rFonts w:cs="Times New Roman"/>
          <w:b w:val="0"/>
          <w:bCs w:val="0"/>
          <w:lang w:eastAsia="ar-SA"/>
        </w:rPr>
        <w:t>.</w:t>
      </w:r>
      <w:r w:rsidR="00F64EFD" w:rsidRPr="0095201E">
        <w:rPr>
          <w:rStyle w:val="nfaseforte"/>
          <w:rFonts w:cs="Times New Roman"/>
          <w:b w:val="0"/>
          <w:color w:val="000000"/>
        </w:rPr>
        <w:t xml:space="preserve"> </w:t>
      </w:r>
      <w:r w:rsidR="00B91C42">
        <w:rPr>
          <w:rFonts w:cs="Times New Roman"/>
        </w:rPr>
        <w:t xml:space="preserve">Na sequência, </w:t>
      </w:r>
      <w:r w:rsidR="00B91C42" w:rsidRPr="00DC66A4">
        <w:rPr>
          <w:rStyle w:val="nfaseforte"/>
          <w:rFonts w:cs="Times New Roman"/>
          <w:b w:val="0"/>
          <w:lang w:eastAsia="ar-SA"/>
        </w:rPr>
        <w:t>o Presidente</w:t>
      </w:r>
      <w:r w:rsidR="00B91C42">
        <w:rPr>
          <w:rStyle w:val="nfaseforte"/>
          <w:rFonts w:cs="Times New Roman"/>
          <w:b w:val="0"/>
          <w:lang w:eastAsia="ar-SA"/>
        </w:rPr>
        <w:t xml:space="preserve"> </w:t>
      </w:r>
      <w:r w:rsidR="00B91C42" w:rsidRPr="00DC66A4">
        <w:rPr>
          <w:rFonts w:cs="Times New Roman"/>
        </w:rPr>
        <w:t>passou</w:t>
      </w:r>
      <w:r w:rsidR="00B91C42" w:rsidRPr="00DC66A4">
        <w:rPr>
          <w:rStyle w:val="nfaseforte"/>
          <w:rFonts w:cs="Times New Roman"/>
          <w:b w:val="0"/>
          <w:bCs w:val="0"/>
          <w:color w:val="000000"/>
        </w:rPr>
        <w:t xml:space="preserve"> a palavra ao Conselheiro Otavio Rodrigues,</w:t>
      </w:r>
      <w:r w:rsidR="00B91C42" w:rsidRPr="00DC66A4">
        <w:rPr>
          <w:rFonts w:cs="Times New Roman"/>
          <w:bCs/>
        </w:rPr>
        <w:t xml:space="preserve"> Presidente da Comissão de Acompanhamento Legislativo e Jurisprudência – CALJ, indagando-lhe acerca da apresentação de redação final de atos normativos, </w:t>
      </w:r>
      <w:r w:rsidR="00B91C42" w:rsidRPr="00DC66A4">
        <w:rPr>
          <w:rFonts w:cs="Times New Roman"/>
        </w:rPr>
        <w:t>em cumprimento ao §4º do art. 151 do Regimento Interno do CNMP</w:t>
      </w:r>
      <w:r w:rsidR="00B91C42" w:rsidRPr="00DC66A4">
        <w:rPr>
          <w:rStyle w:val="nfaseforte"/>
          <w:rFonts w:cs="Times New Roman"/>
          <w:b w:val="0"/>
          <w:color w:val="000000"/>
        </w:rPr>
        <w:t xml:space="preserve">. </w:t>
      </w:r>
      <w:r w:rsidR="00B91C42" w:rsidRPr="00DC66A4">
        <w:rPr>
          <w:rFonts w:cs="Times New Roman"/>
          <w:bCs/>
        </w:rPr>
        <w:t xml:space="preserve">Na oportunidade, o Conselheiro Otavio Rodrigues </w:t>
      </w:r>
      <w:r w:rsidR="00B91C42" w:rsidRPr="00DC66A4">
        <w:rPr>
          <w:rFonts w:cs="Times New Roman"/>
        </w:rPr>
        <w:t xml:space="preserve">apresentou a redação final do ato normativo </w:t>
      </w:r>
      <w:r w:rsidR="00B91C42" w:rsidRPr="00DC66A4">
        <w:rPr>
          <w:rStyle w:val="nfaseforte"/>
          <w:rFonts w:cs="Times New Roman"/>
          <w:b w:val="0"/>
          <w:color w:val="000000"/>
        </w:rPr>
        <w:t xml:space="preserve">aprovado nos autos da </w:t>
      </w:r>
      <w:r w:rsidR="00B91C42" w:rsidRPr="00DC66A4">
        <w:rPr>
          <w:rFonts w:cs="Times New Roman"/>
          <w:color w:val="000000"/>
        </w:rPr>
        <w:t>Proposiç</w:t>
      </w:r>
      <w:r w:rsidR="00B91C42">
        <w:rPr>
          <w:rFonts w:cs="Times New Roman"/>
          <w:color w:val="000000"/>
        </w:rPr>
        <w:t>ão</w:t>
      </w:r>
      <w:r w:rsidR="00B91C42" w:rsidRPr="00DC66A4">
        <w:rPr>
          <w:rFonts w:cs="Times New Roman"/>
          <w:color w:val="000000"/>
        </w:rPr>
        <w:t xml:space="preserve"> </w:t>
      </w:r>
      <w:r w:rsidR="00B91C42" w:rsidRPr="0082514C">
        <w:rPr>
          <w:rFonts w:cs="Times New Roman"/>
          <w:color w:val="000000"/>
        </w:rPr>
        <w:t>nº</w:t>
      </w:r>
      <w:r w:rsidR="00B91C42">
        <w:rPr>
          <w:rFonts w:cs="Times New Roman"/>
          <w:color w:val="000000"/>
          <w:vertAlign w:val="superscript"/>
        </w:rPr>
        <w:t xml:space="preserve"> </w:t>
      </w:r>
      <w:r w:rsidR="00B91C42" w:rsidRPr="003A0C4A">
        <w:rPr>
          <w:rFonts w:cs="Times New Roman"/>
        </w:rPr>
        <w:t>1</w:t>
      </w:r>
      <w:bookmarkStart w:id="7" w:name="_Hlk98236580"/>
      <w:r w:rsidR="00B91C42" w:rsidRPr="003A0C4A">
        <w:rPr>
          <w:rFonts w:cs="Times New Roman"/>
        </w:rPr>
        <w:t>.01229/2021-85</w:t>
      </w:r>
      <w:bookmarkEnd w:id="7"/>
      <w:r w:rsidR="00705D45" w:rsidRPr="00705D45">
        <w:rPr>
          <w:rFonts w:cs="Times New Roman"/>
        </w:rPr>
        <w:t>,</w:t>
      </w:r>
      <w:r w:rsidR="00B91C42" w:rsidRPr="0082514C">
        <w:rPr>
          <w:rFonts w:cs="Times New Roman"/>
        </w:rPr>
        <w:t xml:space="preserve"> </w:t>
      </w:r>
      <w:r w:rsidR="00B91C42" w:rsidRPr="00705D45">
        <w:rPr>
          <w:rFonts w:cs="Times New Roman"/>
          <w:bCs/>
        </w:rPr>
        <w:t>que</w:t>
      </w:r>
      <w:r w:rsidR="00B91C42" w:rsidRPr="0082514C">
        <w:rPr>
          <w:rFonts w:cs="Times New Roman"/>
        </w:rPr>
        <w:t xml:space="preserve"> t</w:t>
      </w:r>
      <w:r w:rsidR="00705D45">
        <w:rPr>
          <w:rFonts w:cs="Times New Roman"/>
        </w:rPr>
        <w:t>eve</w:t>
      </w:r>
      <w:r w:rsidR="00B91C42" w:rsidRPr="0082514C">
        <w:rPr>
          <w:rFonts w:cs="Times New Roman"/>
        </w:rPr>
        <w:t xml:space="preserve"> o seu texto homologado à unanimidade</w:t>
      </w:r>
      <w:r w:rsidR="00B91C42">
        <w:rPr>
          <w:rFonts w:cs="Times New Roman"/>
        </w:rPr>
        <w:t>.</w:t>
      </w:r>
      <w:r w:rsidR="0079673E">
        <w:rPr>
          <w:rFonts w:cs="Times New Roman"/>
        </w:rPr>
        <w:t xml:space="preserve"> Após, o Conselheiro Otavio Rodrigues</w:t>
      </w:r>
      <w:r w:rsidR="00860F72">
        <w:rPr>
          <w:rFonts w:cs="Times New Roman"/>
        </w:rPr>
        <w:t xml:space="preserve"> agradeceu ao Presidente, ao Secretário-Geral e aos Conselheiros pela realização de um evento histórico, promovido pela Comissão de Defesa dos </w:t>
      </w:r>
      <w:r w:rsidR="00860F72" w:rsidRPr="00A83995">
        <w:rPr>
          <w:rFonts w:cs="Times New Roman"/>
        </w:rPr>
        <w:t>Direitos Fundamentais – CDDF, em homenagem</w:t>
      </w:r>
      <w:r w:rsidR="00555DDC" w:rsidRPr="00A83995">
        <w:rPr>
          <w:rFonts w:cs="Times New Roman"/>
        </w:rPr>
        <w:t xml:space="preserve"> </w:t>
      </w:r>
      <w:r w:rsidR="00860F72" w:rsidRPr="00A83995">
        <w:rPr>
          <w:rFonts w:cs="Times New Roman"/>
        </w:rPr>
        <w:t>ao Dia Internacional da</w:t>
      </w:r>
      <w:r w:rsidR="0088513B" w:rsidRPr="00A83995">
        <w:rPr>
          <w:rFonts w:cs="Times New Roman"/>
        </w:rPr>
        <w:t>s</w:t>
      </w:r>
      <w:r w:rsidR="00860F72" w:rsidRPr="00A83995">
        <w:rPr>
          <w:rFonts w:cs="Times New Roman"/>
        </w:rPr>
        <w:t xml:space="preserve"> Mulher</w:t>
      </w:r>
      <w:r w:rsidR="0088513B" w:rsidRPr="00A83995">
        <w:rPr>
          <w:rFonts w:cs="Times New Roman"/>
        </w:rPr>
        <w:t>es</w:t>
      </w:r>
      <w:r w:rsidR="00860F72" w:rsidRPr="00A83995">
        <w:rPr>
          <w:rFonts w:cs="Times New Roman"/>
        </w:rPr>
        <w:t xml:space="preserve">, que contou com a </w:t>
      </w:r>
      <w:r w:rsidR="000D45B1" w:rsidRPr="00A83995">
        <w:rPr>
          <w:rFonts w:cs="Times New Roman"/>
        </w:rPr>
        <w:t>participação das Procuradoras-Gerais de Justiça dos Estados da Bahia, do Espírito Santo, do Amapá e do Distrito Federal e Territórios, da Promotora de Justiça do Estado de São Paulo, Gabriela Manssur</w:t>
      </w:r>
      <w:r w:rsidR="008B1C64" w:rsidRPr="00A83995">
        <w:rPr>
          <w:rFonts w:cs="Times New Roman"/>
        </w:rPr>
        <w:t>, bem como da ex-Conselheira Sandra Krieger</w:t>
      </w:r>
      <w:r w:rsidR="000D45B1" w:rsidRPr="00A83995">
        <w:rPr>
          <w:rFonts w:cs="Times New Roman"/>
        </w:rPr>
        <w:t>.</w:t>
      </w:r>
      <w:r w:rsidR="00955F20" w:rsidRPr="00A83995">
        <w:rPr>
          <w:rFonts w:cs="Times New Roman"/>
        </w:rPr>
        <w:t xml:space="preserve"> </w:t>
      </w:r>
      <w:r w:rsidR="00E74DE3" w:rsidRPr="00A83995">
        <w:rPr>
          <w:rFonts w:cs="Times New Roman"/>
        </w:rPr>
        <w:t>Destacou que</w:t>
      </w:r>
      <w:r w:rsidR="006F5998" w:rsidRPr="00A83995">
        <w:rPr>
          <w:rFonts w:cs="Times New Roman"/>
        </w:rPr>
        <w:t xml:space="preserve"> a presença da</w:t>
      </w:r>
      <w:r w:rsidR="00E74DE3" w:rsidRPr="00A83995">
        <w:rPr>
          <w:rFonts w:cs="Times New Roman"/>
        </w:rPr>
        <w:t xml:space="preserve"> Subprocuradora-Geral da República, Lindora Maria Araújo</w:t>
      </w:r>
      <w:r w:rsidR="006F5998" w:rsidRPr="00A83995">
        <w:rPr>
          <w:rFonts w:cs="Times New Roman"/>
        </w:rPr>
        <w:t>,</w:t>
      </w:r>
      <w:r w:rsidR="00E74DE3" w:rsidRPr="00A83995">
        <w:rPr>
          <w:rFonts w:cs="Times New Roman"/>
        </w:rPr>
        <w:t xml:space="preserve"> </w:t>
      </w:r>
      <w:r w:rsidR="006F5998" w:rsidRPr="00A83995">
        <w:rPr>
          <w:rFonts w:cs="Times New Roman"/>
        </w:rPr>
        <w:t xml:space="preserve">no evento, seria indispensável, mas, em razão de agenda, </w:t>
      </w:r>
      <w:r w:rsidR="008B1C64" w:rsidRPr="00A83995">
        <w:rPr>
          <w:rFonts w:cs="Times New Roman"/>
        </w:rPr>
        <w:t xml:space="preserve">foi necessário ela </w:t>
      </w:r>
      <w:r w:rsidR="006F5998" w:rsidRPr="00A83995">
        <w:rPr>
          <w:rFonts w:cs="Times New Roman"/>
        </w:rPr>
        <w:t>declin</w:t>
      </w:r>
      <w:r w:rsidR="00DB132B" w:rsidRPr="00A83995">
        <w:rPr>
          <w:rFonts w:cs="Times New Roman"/>
        </w:rPr>
        <w:t>ar</w:t>
      </w:r>
      <w:r w:rsidR="006F5998" w:rsidRPr="00A83995">
        <w:rPr>
          <w:rFonts w:cs="Times New Roman"/>
        </w:rPr>
        <w:t xml:space="preserve"> do convite. </w:t>
      </w:r>
      <w:r w:rsidR="00E74DE3" w:rsidRPr="00A83995">
        <w:rPr>
          <w:rFonts w:cs="Times New Roman"/>
        </w:rPr>
        <w:t>Afirmou</w:t>
      </w:r>
      <w:r w:rsidR="00955F20">
        <w:rPr>
          <w:rFonts w:cs="Times New Roman"/>
        </w:rPr>
        <w:t xml:space="preserve"> qu</w:t>
      </w:r>
      <w:r w:rsidR="00555DDC">
        <w:rPr>
          <w:rFonts w:cs="Times New Roman"/>
        </w:rPr>
        <w:t>e, naquela ocasião, o Presidente sintetizou com muita elegância e sensibilidade as</w:t>
      </w:r>
      <w:r w:rsidR="00A83995">
        <w:rPr>
          <w:rFonts w:cs="Times New Roman"/>
        </w:rPr>
        <w:t xml:space="preserve"> falas</w:t>
      </w:r>
      <w:r w:rsidR="00555DDC">
        <w:rPr>
          <w:rFonts w:cs="Times New Roman"/>
        </w:rPr>
        <w:t xml:space="preserve"> das </w:t>
      </w:r>
      <w:r w:rsidR="009E0820" w:rsidRPr="00A83995">
        <w:rPr>
          <w:rFonts w:cs="Times New Roman"/>
        </w:rPr>
        <w:t>referidas membras</w:t>
      </w:r>
      <w:r w:rsidR="00555DDC" w:rsidRPr="00A83995">
        <w:rPr>
          <w:rFonts w:cs="Times New Roman"/>
        </w:rPr>
        <w:t xml:space="preserve"> do</w:t>
      </w:r>
      <w:r w:rsidR="00555DDC">
        <w:rPr>
          <w:rFonts w:cs="Times New Roman"/>
        </w:rPr>
        <w:t xml:space="preserve"> Ministério Público </w:t>
      </w:r>
      <w:r w:rsidR="00555DDC" w:rsidRPr="009E0820">
        <w:rPr>
          <w:rFonts w:cs="Times New Roman"/>
        </w:rPr>
        <w:t>sobre a feminilidade</w:t>
      </w:r>
      <w:r w:rsidR="009C5928" w:rsidRPr="009E0820">
        <w:rPr>
          <w:rFonts w:cs="Times New Roman"/>
        </w:rPr>
        <w:t xml:space="preserve"> das mulheres</w:t>
      </w:r>
      <w:r w:rsidR="000A305C" w:rsidRPr="009E0820">
        <w:rPr>
          <w:rFonts w:cs="Times New Roman"/>
        </w:rPr>
        <w:t xml:space="preserve">. Em seguida, </w:t>
      </w:r>
      <w:r w:rsidR="002D0D35" w:rsidRPr="009E0820">
        <w:rPr>
          <w:rFonts w:cs="Times New Roman"/>
        </w:rPr>
        <w:t xml:space="preserve">propôs um voto de </w:t>
      </w:r>
      <w:r w:rsidR="000A305C" w:rsidRPr="009E0820">
        <w:rPr>
          <w:rFonts w:cs="Times New Roman"/>
        </w:rPr>
        <w:t>congratula</w:t>
      </w:r>
      <w:r w:rsidR="002D0D35" w:rsidRPr="009E0820">
        <w:rPr>
          <w:rFonts w:cs="Times New Roman"/>
        </w:rPr>
        <w:t>ç</w:t>
      </w:r>
      <w:r w:rsidR="009C5928" w:rsidRPr="009E0820">
        <w:rPr>
          <w:rFonts w:cs="Times New Roman"/>
        </w:rPr>
        <w:t>ão</w:t>
      </w:r>
      <w:r w:rsidR="002D0D35" w:rsidRPr="009E0820">
        <w:rPr>
          <w:rFonts w:cs="Times New Roman"/>
        </w:rPr>
        <w:t xml:space="preserve"> pela posse </w:t>
      </w:r>
      <w:r w:rsidR="009C5928" w:rsidRPr="009E0820">
        <w:rPr>
          <w:rFonts w:cs="Times New Roman"/>
        </w:rPr>
        <w:t xml:space="preserve">do Professor Celso Fernandes Campilongo </w:t>
      </w:r>
      <w:r w:rsidR="002D0D35" w:rsidRPr="009E0820">
        <w:rPr>
          <w:rFonts w:cs="Times New Roman"/>
        </w:rPr>
        <w:t xml:space="preserve">na </w:t>
      </w:r>
      <w:r w:rsidR="0007511D" w:rsidRPr="009E0820">
        <w:rPr>
          <w:rFonts w:cs="Times New Roman"/>
        </w:rPr>
        <w:t>D</w:t>
      </w:r>
      <w:r w:rsidR="002D0D35" w:rsidRPr="009E0820">
        <w:rPr>
          <w:rFonts w:cs="Times New Roman"/>
        </w:rPr>
        <w:t xml:space="preserve">iretoria da Faculdade de Direito do Largo </w:t>
      </w:r>
      <w:r w:rsidR="00571B9C" w:rsidRPr="009E0820">
        <w:rPr>
          <w:rFonts w:cs="Times New Roman"/>
        </w:rPr>
        <w:t xml:space="preserve">de </w:t>
      </w:r>
      <w:r w:rsidR="002D0D35" w:rsidRPr="009E0820">
        <w:rPr>
          <w:rFonts w:cs="Times New Roman"/>
        </w:rPr>
        <w:t xml:space="preserve">São Francisco </w:t>
      </w:r>
      <w:r w:rsidR="0007511D" w:rsidRPr="009E0820">
        <w:rPr>
          <w:rFonts w:cs="Times New Roman"/>
        </w:rPr>
        <w:t xml:space="preserve">e </w:t>
      </w:r>
      <w:r w:rsidR="00571B9C" w:rsidRPr="009E0820">
        <w:rPr>
          <w:rFonts w:cs="Times New Roman"/>
        </w:rPr>
        <w:t>d</w:t>
      </w:r>
      <w:r w:rsidR="002D0D35" w:rsidRPr="009E0820">
        <w:rPr>
          <w:rFonts w:cs="Times New Roman"/>
        </w:rPr>
        <w:t xml:space="preserve">a </w:t>
      </w:r>
      <w:r w:rsidR="00571B9C" w:rsidRPr="009E0820">
        <w:rPr>
          <w:rFonts w:cs="Times New Roman"/>
        </w:rPr>
        <w:t>P</w:t>
      </w:r>
      <w:r w:rsidR="002D0D35" w:rsidRPr="009E0820">
        <w:rPr>
          <w:rFonts w:cs="Times New Roman"/>
        </w:rPr>
        <w:t xml:space="preserve">rofessora </w:t>
      </w:r>
      <w:r w:rsidR="00571B9C" w:rsidRPr="009E0820">
        <w:rPr>
          <w:rFonts w:cs="Times New Roman"/>
        </w:rPr>
        <w:t xml:space="preserve">Ana Elisa </w:t>
      </w:r>
      <w:r w:rsidR="00571B9C" w:rsidRPr="009E0820">
        <w:rPr>
          <w:rFonts w:cs="Times New Roman"/>
        </w:rPr>
        <w:lastRenderedPageBreak/>
        <w:t>Liberatore Silva Bechara</w:t>
      </w:r>
      <w:r w:rsidR="009C5928" w:rsidRPr="009E0820">
        <w:rPr>
          <w:rFonts w:cs="Times New Roman"/>
        </w:rPr>
        <w:t xml:space="preserve">, </w:t>
      </w:r>
      <w:r w:rsidR="00571B9C" w:rsidRPr="009E0820">
        <w:rPr>
          <w:rFonts w:cs="Times New Roman"/>
        </w:rPr>
        <w:t>como Vice-Diretora, o que foi</w:t>
      </w:r>
      <w:r w:rsidR="00571B9C">
        <w:rPr>
          <w:rFonts w:cs="Times New Roman"/>
        </w:rPr>
        <w:t xml:space="preserve"> aprovado à unanimidade. Na sequência, informou que ocorreu</w:t>
      </w:r>
      <w:r w:rsidR="001E5990">
        <w:rPr>
          <w:rFonts w:cs="Times New Roman"/>
        </w:rPr>
        <w:t>,</w:t>
      </w:r>
      <w:r w:rsidR="00571B9C">
        <w:rPr>
          <w:rFonts w:cs="Times New Roman"/>
        </w:rPr>
        <w:t xml:space="preserve"> na data de ontem</w:t>
      </w:r>
      <w:r w:rsidR="001E5990">
        <w:rPr>
          <w:rFonts w:cs="Times New Roman"/>
        </w:rPr>
        <w:t>,</w:t>
      </w:r>
      <w:r w:rsidR="00571B9C">
        <w:rPr>
          <w:rFonts w:cs="Times New Roman"/>
        </w:rPr>
        <w:t xml:space="preserve"> a posse</w:t>
      </w:r>
      <w:r w:rsidR="009C5928">
        <w:rPr>
          <w:rFonts w:cs="Times New Roman"/>
        </w:rPr>
        <w:t xml:space="preserve"> de </w:t>
      </w:r>
      <w:r w:rsidR="009C5928" w:rsidRPr="00165C90">
        <w:rPr>
          <w:rFonts w:cs="Times New Roman"/>
        </w:rPr>
        <w:t xml:space="preserve">um grupo </w:t>
      </w:r>
      <w:r w:rsidR="009C5928">
        <w:rPr>
          <w:rFonts w:cs="Times New Roman"/>
        </w:rPr>
        <w:t xml:space="preserve">que possui </w:t>
      </w:r>
      <w:r w:rsidR="005F5469">
        <w:rPr>
          <w:rFonts w:cs="Times New Roman"/>
        </w:rPr>
        <w:t>muita</w:t>
      </w:r>
      <w:r w:rsidR="009C5928" w:rsidRPr="00165C90">
        <w:rPr>
          <w:rFonts w:cs="Times New Roman"/>
        </w:rPr>
        <w:t xml:space="preserve"> representatividade dentre vários segmentos da vida pública brasileira</w:t>
      </w:r>
      <w:r w:rsidR="005F5469">
        <w:rPr>
          <w:rFonts w:cs="Times New Roman"/>
        </w:rPr>
        <w:t xml:space="preserve">, </w:t>
      </w:r>
      <w:r w:rsidR="00DB132B">
        <w:rPr>
          <w:rFonts w:cs="Times New Roman"/>
        </w:rPr>
        <w:t xml:space="preserve">o qual </w:t>
      </w:r>
      <w:r w:rsidR="009C5928">
        <w:rPr>
          <w:rFonts w:cs="Times New Roman"/>
        </w:rPr>
        <w:t>atuará</w:t>
      </w:r>
      <w:r w:rsidR="009C5928" w:rsidRPr="00165C90">
        <w:rPr>
          <w:rFonts w:cs="Times New Roman"/>
        </w:rPr>
        <w:t xml:space="preserve"> como uma espécie de elo entre o setor produtivo brasileiro</w:t>
      </w:r>
      <w:r w:rsidR="009C5928">
        <w:rPr>
          <w:rFonts w:cs="Times New Roman"/>
        </w:rPr>
        <w:t xml:space="preserve"> e</w:t>
      </w:r>
      <w:r w:rsidR="009C5928" w:rsidRPr="00165C90">
        <w:rPr>
          <w:rFonts w:cs="Times New Roman"/>
        </w:rPr>
        <w:t xml:space="preserve"> os órgãos do</w:t>
      </w:r>
      <w:r w:rsidR="009C5928">
        <w:rPr>
          <w:rFonts w:cs="Times New Roman"/>
        </w:rPr>
        <w:t xml:space="preserve"> Poder</w:t>
      </w:r>
      <w:r w:rsidR="009C5928" w:rsidRPr="00165C90">
        <w:rPr>
          <w:rFonts w:cs="Times New Roman"/>
        </w:rPr>
        <w:t xml:space="preserve"> Judiciário</w:t>
      </w:r>
      <w:r w:rsidR="00DB132B">
        <w:rPr>
          <w:rFonts w:cs="Times New Roman"/>
        </w:rPr>
        <w:t xml:space="preserve"> e</w:t>
      </w:r>
      <w:r w:rsidR="009C5928" w:rsidRPr="00165C90">
        <w:rPr>
          <w:rFonts w:cs="Times New Roman"/>
        </w:rPr>
        <w:t xml:space="preserve"> do</w:t>
      </w:r>
      <w:r w:rsidR="009C5928">
        <w:rPr>
          <w:rFonts w:cs="Times New Roman"/>
        </w:rPr>
        <w:t xml:space="preserve"> Poder</w:t>
      </w:r>
      <w:r w:rsidR="009C5928" w:rsidRPr="00165C90">
        <w:rPr>
          <w:rFonts w:cs="Times New Roman"/>
        </w:rPr>
        <w:t xml:space="preserve"> </w:t>
      </w:r>
      <w:r w:rsidR="009C5928">
        <w:rPr>
          <w:rFonts w:cs="Times New Roman"/>
        </w:rPr>
        <w:t>L</w:t>
      </w:r>
      <w:r w:rsidR="009C5928" w:rsidRPr="00165C90">
        <w:rPr>
          <w:rFonts w:cs="Times New Roman"/>
        </w:rPr>
        <w:t>egislativo</w:t>
      </w:r>
      <w:r w:rsidR="009C5928">
        <w:rPr>
          <w:rFonts w:cs="Times New Roman"/>
        </w:rPr>
        <w:t>,</w:t>
      </w:r>
      <w:r w:rsidR="009C5928" w:rsidRPr="00165C90">
        <w:rPr>
          <w:rFonts w:cs="Times New Roman"/>
        </w:rPr>
        <w:t xml:space="preserve"> </w:t>
      </w:r>
      <w:r w:rsidR="009C5928">
        <w:rPr>
          <w:rFonts w:cs="Times New Roman"/>
        </w:rPr>
        <w:t>dentre eles</w:t>
      </w:r>
      <w:r w:rsidR="009C5928" w:rsidRPr="00165C90">
        <w:rPr>
          <w:rFonts w:cs="Times New Roman"/>
        </w:rPr>
        <w:t xml:space="preserve"> </w:t>
      </w:r>
      <w:r w:rsidR="009C5928">
        <w:rPr>
          <w:rFonts w:cs="Times New Roman"/>
        </w:rPr>
        <w:t>o CNMP</w:t>
      </w:r>
      <w:r w:rsidR="009C5928" w:rsidRPr="00165C90">
        <w:rPr>
          <w:rFonts w:cs="Times New Roman"/>
        </w:rPr>
        <w:t xml:space="preserve"> e o C</w:t>
      </w:r>
      <w:r w:rsidR="009C5928">
        <w:rPr>
          <w:rFonts w:cs="Times New Roman"/>
        </w:rPr>
        <w:t xml:space="preserve">onselho Nacional de Justiça – CNJ. Comunicou que </w:t>
      </w:r>
      <w:r w:rsidR="005F5469">
        <w:rPr>
          <w:rFonts w:cs="Times New Roman"/>
        </w:rPr>
        <w:t>a posse</w:t>
      </w:r>
      <w:r w:rsidR="009C5928">
        <w:rPr>
          <w:rFonts w:cs="Times New Roman"/>
        </w:rPr>
        <w:t xml:space="preserve"> ocorreu</w:t>
      </w:r>
      <w:r w:rsidR="00571B9C">
        <w:rPr>
          <w:rFonts w:cs="Times New Roman"/>
        </w:rPr>
        <w:t xml:space="preserve"> </w:t>
      </w:r>
      <w:r w:rsidR="001E5990">
        <w:rPr>
          <w:rFonts w:cs="Times New Roman"/>
        </w:rPr>
        <w:t xml:space="preserve">sob a presidência </w:t>
      </w:r>
      <w:r w:rsidR="00571B9C">
        <w:rPr>
          <w:rFonts w:cs="Times New Roman"/>
        </w:rPr>
        <w:t>do Doutor Josué Gomes</w:t>
      </w:r>
      <w:r w:rsidR="001E5990">
        <w:rPr>
          <w:rFonts w:cs="Times New Roman"/>
        </w:rPr>
        <w:t xml:space="preserve"> da Silva, Presidente da </w:t>
      </w:r>
      <w:r w:rsidR="001E5990" w:rsidRPr="001E5990">
        <w:rPr>
          <w:rFonts w:cs="Times New Roman"/>
        </w:rPr>
        <w:t xml:space="preserve">Federação das Indústrias do Estado de São Paulo </w:t>
      </w:r>
      <w:r w:rsidR="00B662D1">
        <w:rPr>
          <w:rFonts w:cs="Times New Roman"/>
        </w:rPr>
        <w:t xml:space="preserve">– </w:t>
      </w:r>
      <w:r w:rsidR="00B662D1" w:rsidRPr="001E5990">
        <w:rPr>
          <w:rFonts w:cs="Times New Roman"/>
        </w:rPr>
        <w:t>FIESP</w:t>
      </w:r>
      <w:r w:rsidR="00B662D1">
        <w:rPr>
          <w:rFonts w:cs="Times New Roman"/>
        </w:rPr>
        <w:t xml:space="preserve">, </w:t>
      </w:r>
      <w:r w:rsidR="00B71079">
        <w:rPr>
          <w:rFonts w:cs="Times New Roman"/>
        </w:rPr>
        <w:t xml:space="preserve"> e</w:t>
      </w:r>
      <w:r w:rsidR="009C5928">
        <w:rPr>
          <w:rFonts w:cs="Times New Roman"/>
        </w:rPr>
        <w:t xml:space="preserve"> sob a presidência</w:t>
      </w:r>
      <w:r w:rsidR="00B71079">
        <w:rPr>
          <w:rFonts w:cs="Times New Roman"/>
        </w:rPr>
        <w:t xml:space="preserve"> </w:t>
      </w:r>
      <w:r w:rsidR="009C5928">
        <w:rPr>
          <w:rFonts w:cs="Times New Roman"/>
        </w:rPr>
        <w:t>do ex-M</w:t>
      </w:r>
      <w:r w:rsidR="009C5928" w:rsidRPr="00B71079">
        <w:rPr>
          <w:rFonts w:cs="Times New Roman"/>
        </w:rPr>
        <w:t>inistro</w:t>
      </w:r>
      <w:r w:rsidR="00DB132B">
        <w:rPr>
          <w:rFonts w:cs="Times New Roman"/>
        </w:rPr>
        <w:t xml:space="preserve"> do</w:t>
      </w:r>
      <w:r w:rsidR="009C5928" w:rsidRPr="00B71079">
        <w:rPr>
          <w:rFonts w:cs="Times New Roman"/>
        </w:rPr>
        <w:t xml:space="preserve"> </w:t>
      </w:r>
      <w:r w:rsidR="009C5928">
        <w:rPr>
          <w:rFonts w:cs="Times New Roman"/>
        </w:rPr>
        <w:t xml:space="preserve">Superior Tribunal de Justiça – STJ, </w:t>
      </w:r>
      <w:r w:rsidR="009C5928" w:rsidRPr="00B71079">
        <w:rPr>
          <w:rFonts w:cs="Times New Roman"/>
        </w:rPr>
        <w:t>Cesar Asfor Rocha</w:t>
      </w:r>
      <w:r w:rsidR="009C5928">
        <w:rPr>
          <w:rFonts w:cs="Times New Roman"/>
        </w:rPr>
        <w:t xml:space="preserve">, Presidente </w:t>
      </w:r>
      <w:r w:rsidR="00B71079">
        <w:rPr>
          <w:rFonts w:cs="Times New Roman"/>
        </w:rPr>
        <w:t xml:space="preserve">do </w:t>
      </w:r>
      <w:r w:rsidR="00B71079" w:rsidRPr="00B71079">
        <w:rPr>
          <w:rFonts w:cs="Times New Roman"/>
        </w:rPr>
        <w:t>Conselho Superior de Assuntos Jurídicos</w:t>
      </w:r>
      <w:r w:rsidR="00115E8C">
        <w:rPr>
          <w:rFonts w:cs="Times New Roman"/>
        </w:rPr>
        <w:t xml:space="preserve"> - CONJUR</w:t>
      </w:r>
      <w:r w:rsidR="00B71079" w:rsidRPr="00B71079">
        <w:rPr>
          <w:rFonts w:cs="Times New Roman"/>
        </w:rPr>
        <w:t xml:space="preserve"> da F</w:t>
      </w:r>
      <w:r w:rsidR="00B71079">
        <w:rPr>
          <w:rFonts w:cs="Times New Roman"/>
        </w:rPr>
        <w:t xml:space="preserve">IESP, </w:t>
      </w:r>
      <w:r w:rsidR="005F5469">
        <w:rPr>
          <w:rFonts w:cs="Times New Roman"/>
        </w:rPr>
        <w:t xml:space="preserve">e que contou com </w:t>
      </w:r>
      <w:r w:rsidR="00B662D1">
        <w:rPr>
          <w:rFonts w:cs="Times New Roman"/>
        </w:rPr>
        <w:t xml:space="preserve">a presença do Ministro do Supremo Tribunal Federal - STF, Dias </w:t>
      </w:r>
      <w:r w:rsidR="00B662D1" w:rsidRPr="00381E45">
        <w:rPr>
          <w:rFonts w:cs="Times New Roman"/>
        </w:rPr>
        <w:t>Toffoli, e do Ministro do STJ, Antonio Carlos Ferreira</w:t>
      </w:r>
      <w:r w:rsidR="005F5469" w:rsidRPr="00381E45">
        <w:rPr>
          <w:rFonts w:cs="Times New Roman"/>
        </w:rPr>
        <w:t xml:space="preserve">. </w:t>
      </w:r>
      <w:r w:rsidR="00B71079" w:rsidRPr="00381E45">
        <w:rPr>
          <w:rFonts w:cs="Times New Roman"/>
        </w:rPr>
        <w:t xml:space="preserve">Na oportunidade, propôs um voto de congratulação ao Presidente da FIESP e </w:t>
      </w:r>
      <w:r w:rsidR="00EE2625" w:rsidRPr="00381E45">
        <w:rPr>
          <w:rFonts w:cs="Times New Roman"/>
        </w:rPr>
        <w:t xml:space="preserve">ao Presidente </w:t>
      </w:r>
      <w:r w:rsidR="00B71079" w:rsidRPr="00381E45">
        <w:rPr>
          <w:rFonts w:cs="Times New Roman"/>
        </w:rPr>
        <w:t>da CONJUR</w:t>
      </w:r>
      <w:r w:rsidR="00115E8C" w:rsidRPr="00381E45">
        <w:rPr>
          <w:rFonts w:cs="Times New Roman"/>
        </w:rPr>
        <w:t xml:space="preserve"> pela sensibilidade</w:t>
      </w:r>
      <w:r w:rsidR="00EE2625" w:rsidRPr="00381E45">
        <w:rPr>
          <w:rFonts w:cs="Times New Roman"/>
        </w:rPr>
        <w:t xml:space="preserve"> em abrir</w:t>
      </w:r>
      <w:r w:rsidR="00115E8C" w:rsidRPr="00381E45">
        <w:rPr>
          <w:rFonts w:cs="Times New Roman"/>
        </w:rPr>
        <w:t xml:space="preserve"> </w:t>
      </w:r>
      <w:r w:rsidR="00EE2625" w:rsidRPr="00381E45">
        <w:rPr>
          <w:rFonts w:cs="Times New Roman"/>
        </w:rPr>
        <w:t xml:space="preserve">a FIESP para o mundo jurídico </w:t>
      </w:r>
      <w:r w:rsidR="005F5469" w:rsidRPr="00381E45">
        <w:rPr>
          <w:rFonts w:cs="Times New Roman"/>
        </w:rPr>
        <w:t>em um</w:t>
      </w:r>
      <w:r w:rsidR="00EE2625" w:rsidRPr="00381E45">
        <w:rPr>
          <w:rFonts w:cs="Times New Roman"/>
        </w:rPr>
        <w:t xml:space="preserve"> nível diferenciado, o que foi aprovado à unanimidade.</w:t>
      </w:r>
      <w:r w:rsidR="005F5469">
        <w:rPr>
          <w:rFonts w:cs="Times New Roman"/>
        </w:rPr>
        <w:t xml:space="preserve"> </w:t>
      </w:r>
      <w:r w:rsidR="002C18A7">
        <w:rPr>
          <w:rFonts w:cs="Times New Roman"/>
        </w:rPr>
        <w:t>Após, o Presidente consignou que</w:t>
      </w:r>
      <w:r w:rsidR="00D41A86">
        <w:rPr>
          <w:rFonts w:cs="Times New Roman"/>
        </w:rPr>
        <w:t>,</w:t>
      </w:r>
      <w:r w:rsidR="002C18A7">
        <w:rPr>
          <w:rFonts w:cs="Times New Roman"/>
        </w:rPr>
        <w:t xml:space="preserve"> no</w:t>
      </w:r>
      <w:r w:rsidR="00D41A86">
        <w:rPr>
          <w:rFonts w:cs="Times New Roman"/>
        </w:rPr>
        <w:t xml:space="preserve"> </w:t>
      </w:r>
      <w:r w:rsidR="002C18A7">
        <w:rPr>
          <w:rFonts w:cs="Times New Roman"/>
        </w:rPr>
        <w:t>evento realizado em homenagem ao Dia Internacional da</w:t>
      </w:r>
      <w:r w:rsidR="0088513B">
        <w:rPr>
          <w:rFonts w:cs="Times New Roman"/>
        </w:rPr>
        <w:t>s</w:t>
      </w:r>
      <w:r w:rsidR="002C18A7">
        <w:rPr>
          <w:rFonts w:cs="Times New Roman"/>
        </w:rPr>
        <w:t xml:space="preserve"> Mulher</w:t>
      </w:r>
      <w:r w:rsidR="0088513B">
        <w:rPr>
          <w:rFonts w:cs="Times New Roman"/>
        </w:rPr>
        <w:t>es</w:t>
      </w:r>
      <w:r w:rsidR="00D41A86">
        <w:rPr>
          <w:rFonts w:cs="Times New Roman"/>
        </w:rPr>
        <w:t>,</w:t>
      </w:r>
      <w:r w:rsidR="002C18A7">
        <w:rPr>
          <w:rFonts w:cs="Times New Roman"/>
        </w:rPr>
        <w:t xml:space="preserve"> foram registrados valores de grandes mulheres em um contexto determinado pelas próprias homenageadas, o que revela</w:t>
      </w:r>
      <w:r w:rsidR="006407A7">
        <w:rPr>
          <w:rFonts w:cs="Times New Roman"/>
        </w:rPr>
        <w:t>va</w:t>
      </w:r>
      <w:r w:rsidR="002C18A7">
        <w:rPr>
          <w:rFonts w:cs="Times New Roman"/>
        </w:rPr>
        <w:t xml:space="preserve"> a importância </w:t>
      </w:r>
      <w:r w:rsidR="00D41A86">
        <w:rPr>
          <w:rFonts w:cs="Times New Roman"/>
        </w:rPr>
        <w:t xml:space="preserve">da </w:t>
      </w:r>
      <w:r w:rsidR="00D41A86" w:rsidRPr="00D41A86">
        <w:rPr>
          <w:rFonts w:cs="Times New Roman"/>
        </w:rPr>
        <w:t xml:space="preserve">lembrança permanente de </w:t>
      </w:r>
      <w:r w:rsidR="00D41A86" w:rsidRPr="0088513B">
        <w:rPr>
          <w:rFonts w:cs="Times New Roman"/>
        </w:rPr>
        <w:t xml:space="preserve">que </w:t>
      </w:r>
      <w:r w:rsidR="00D41A86" w:rsidRPr="00D41A86">
        <w:rPr>
          <w:rFonts w:cs="Times New Roman"/>
        </w:rPr>
        <w:t xml:space="preserve">o </w:t>
      </w:r>
      <w:r w:rsidR="00D41A86" w:rsidRPr="0088513B">
        <w:rPr>
          <w:rFonts w:cs="Times New Roman"/>
        </w:rPr>
        <w:t>E</w:t>
      </w:r>
      <w:r w:rsidR="00D41A86" w:rsidRPr="00D41A86">
        <w:rPr>
          <w:rFonts w:cs="Times New Roman"/>
        </w:rPr>
        <w:t xml:space="preserve">stado de </w:t>
      </w:r>
      <w:r w:rsidR="00D41A86" w:rsidRPr="0088513B">
        <w:rPr>
          <w:rFonts w:cs="Times New Roman"/>
        </w:rPr>
        <w:t>D</w:t>
      </w:r>
      <w:r w:rsidR="00D41A86" w:rsidRPr="00D41A86">
        <w:rPr>
          <w:rFonts w:cs="Times New Roman"/>
        </w:rPr>
        <w:t>ireito</w:t>
      </w:r>
      <w:r w:rsidR="00D41A86" w:rsidRPr="0088513B">
        <w:rPr>
          <w:rFonts w:cs="Times New Roman"/>
        </w:rPr>
        <w:t>,</w:t>
      </w:r>
      <w:r w:rsidR="00D41A86" w:rsidRPr="00D41A86">
        <w:rPr>
          <w:rFonts w:cs="Times New Roman"/>
        </w:rPr>
        <w:t xml:space="preserve"> </w:t>
      </w:r>
      <w:r w:rsidR="00D41A86" w:rsidRPr="0088513B">
        <w:rPr>
          <w:rFonts w:cs="Times New Roman"/>
        </w:rPr>
        <w:t xml:space="preserve">diferente </w:t>
      </w:r>
      <w:r w:rsidR="00D41A86" w:rsidRPr="009666B6">
        <w:rPr>
          <w:rFonts w:cs="Times New Roman"/>
        </w:rPr>
        <w:t xml:space="preserve">do </w:t>
      </w:r>
      <w:r w:rsidR="0088513B" w:rsidRPr="009666B6">
        <w:rPr>
          <w:rFonts w:cs="Times New Roman"/>
        </w:rPr>
        <w:t>e</w:t>
      </w:r>
      <w:r w:rsidR="00D41A86" w:rsidRPr="009666B6">
        <w:rPr>
          <w:rFonts w:cs="Times New Roman"/>
        </w:rPr>
        <w:t>stado de arb</w:t>
      </w:r>
      <w:r w:rsidR="003A55D3">
        <w:rPr>
          <w:rFonts w:cs="Times New Roman"/>
        </w:rPr>
        <w:t>í</w:t>
      </w:r>
      <w:r w:rsidR="00D41A86" w:rsidRPr="009666B6">
        <w:rPr>
          <w:rFonts w:cs="Times New Roman"/>
        </w:rPr>
        <w:t>tr</w:t>
      </w:r>
      <w:r w:rsidR="003A55D3">
        <w:rPr>
          <w:rFonts w:cs="Times New Roman"/>
        </w:rPr>
        <w:t>i</w:t>
      </w:r>
      <w:r w:rsidR="00D41A86" w:rsidRPr="009666B6">
        <w:rPr>
          <w:rFonts w:cs="Times New Roman"/>
        </w:rPr>
        <w:t xml:space="preserve">o, é o estado de verdade e de memória para que haja segurança jurídica, </w:t>
      </w:r>
      <w:r w:rsidR="006407A7" w:rsidRPr="009666B6">
        <w:rPr>
          <w:rFonts w:cs="Times New Roman"/>
        </w:rPr>
        <w:t>sem a qual</w:t>
      </w:r>
      <w:r w:rsidR="0088513B" w:rsidRPr="009666B6">
        <w:rPr>
          <w:rFonts w:cs="Times New Roman"/>
        </w:rPr>
        <w:t xml:space="preserve"> há</w:t>
      </w:r>
      <w:r w:rsidR="00D41A86" w:rsidRPr="009666B6">
        <w:rPr>
          <w:rFonts w:cs="Times New Roman"/>
        </w:rPr>
        <w:t xml:space="preserve"> </w:t>
      </w:r>
      <w:r w:rsidR="0088513B" w:rsidRPr="009666B6">
        <w:rPr>
          <w:rFonts w:cs="Times New Roman"/>
        </w:rPr>
        <w:t xml:space="preserve">um </w:t>
      </w:r>
      <w:r w:rsidR="00D41A86" w:rsidRPr="009666B6">
        <w:rPr>
          <w:rFonts w:cs="Times New Roman"/>
        </w:rPr>
        <w:t>falseamento da verdade dos fatos com a sua descontextualização</w:t>
      </w:r>
      <w:r w:rsidR="0088513B" w:rsidRPr="009666B6">
        <w:rPr>
          <w:rFonts w:cs="Times New Roman"/>
        </w:rPr>
        <w:t>.</w:t>
      </w:r>
      <w:r w:rsidR="0088513B" w:rsidRPr="0088513B">
        <w:rPr>
          <w:rFonts w:cs="Times New Roman"/>
        </w:rPr>
        <w:t xml:space="preserve"> </w:t>
      </w:r>
      <w:r w:rsidR="00E62437">
        <w:rPr>
          <w:rFonts w:cs="Times New Roman"/>
        </w:rPr>
        <w:t>Em seguida, informou que esteve</w:t>
      </w:r>
      <w:r w:rsidR="005256D4">
        <w:rPr>
          <w:rFonts w:cs="Times New Roman"/>
        </w:rPr>
        <w:t>,</w:t>
      </w:r>
      <w:r w:rsidR="00E62437">
        <w:rPr>
          <w:rFonts w:cs="Times New Roman"/>
        </w:rPr>
        <w:t xml:space="preserve"> na data de ontem</w:t>
      </w:r>
      <w:r w:rsidR="005256D4">
        <w:rPr>
          <w:rFonts w:cs="Times New Roman"/>
        </w:rPr>
        <w:t>,</w:t>
      </w:r>
      <w:r w:rsidR="00E62437">
        <w:rPr>
          <w:rFonts w:cs="Times New Roman"/>
        </w:rPr>
        <w:t xml:space="preserve"> com </w:t>
      </w:r>
      <w:r w:rsidR="00E62437" w:rsidRPr="00E01C31">
        <w:rPr>
          <w:rStyle w:val="nfase"/>
          <w:rFonts w:cs="Times New Roman"/>
          <w:i w:val="0"/>
          <w:iCs w:val="0"/>
          <w:color w:val="000000" w:themeColor="text1"/>
        </w:rPr>
        <w:t>o Presidente da ANPR, Ubiratan Cazetta</w:t>
      </w:r>
      <w:r w:rsidR="00E62437">
        <w:rPr>
          <w:rStyle w:val="nfase"/>
          <w:rFonts w:cs="Times New Roman"/>
          <w:i w:val="0"/>
          <w:iCs w:val="0"/>
          <w:color w:val="000000" w:themeColor="text1"/>
        </w:rPr>
        <w:t xml:space="preserve">, e com a Vice-Presidente da ANPR, </w:t>
      </w:r>
      <w:r w:rsidR="00E62437" w:rsidRPr="00E62437">
        <w:rPr>
          <w:rFonts w:cs="Times New Roman"/>
        </w:rPr>
        <w:t>Ana Carolina Roman</w:t>
      </w:r>
      <w:r w:rsidR="00E62437" w:rsidRPr="00E51422">
        <w:rPr>
          <w:rFonts w:cs="Times New Roman"/>
        </w:rPr>
        <w:t xml:space="preserve">, para discussão do tema da </w:t>
      </w:r>
      <w:r w:rsidR="00E51422">
        <w:rPr>
          <w:rFonts w:cs="Times New Roman"/>
        </w:rPr>
        <w:t>“</w:t>
      </w:r>
      <w:r w:rsidR="00E62437" w:rsidRPr="00E51422">
        <w:rPr>
          <w:rFonts w:cs="Times New Roman"/>
        </w:rPr>
        <w:t xml:space="preserve">ANPR </w:t>
      </w:r>
      <w:r w:rsidR="00E51422">
        <w:rPr>
          <w:rFonts w:cs="Times New Roman"/>
        </w:rPr>
        <w:t>M</w:t>
      </w:r>
      <w:r w:rsidR="00E62437" w:rsidRPr="00E51422">
        <w:rPr>
          <w:rFonts w:cs="Times New Roman"/>
        </w:rPr>
        <w:t>ulheres</w:t>
      </w:r>
      <w:r w:rsidR="00E51422">
        <w:rPr>
          <w:rFonts w:cs="Times New Roman"/>
        </w:rPr>
        <w:t>”</w:t>
      </w:r>
      <w:r w:rsidR="00E62437" w:rsidRPr="00E51422">
        <w:rPr>
          <w:rFonts w:cs="Times New Roman"/>
        </w:rPr>
        <w:t xml:space="preserve">, </w:t>
      </w:r>
      <w:r w:rsidR="00E51422">
        <w:rPr>
          <w:rFonts w:cs="Times New Roman"/>
        </w:rPr>
        <w:t>visando</w:t>
      </w:r>
      <w:r w:rsidR="00E62437" w:rsidRPr="00E51422">
        <w:rPr>
          <w:rFonts w:cs="Times New Roman"/>
        </w:rPr>
        <w:t xml:space="preserve"> </w:t>
      </w:r>
      <w:r w:rsidR="00E62437" w:rsidRPr="00E62437">
        <w:rPr>
          <w:rFonts w:cs="Times New Roman"/>
        </w:rPr>
        <w:t xml:space="preserve">estabelecer parâmetros para uma </w:t>
      </w:r>
      <w:r w:rsidR="00E62437" w:rsidRPr="00E51422">
        <w:rPr>
          <w:rFonts w:cs="Times New Roman"/>
        </w:rPr>
        <w:t>e</w:t>
      </w:r>
      <w:r w:rsidR="00E62437" w:rsidRPr="00E62437">
        <w:rPr>
          <w:rFonts w:cs="Times New Roman"/>
        </w:rPr>
        <w:t>quidade de gênero</w:t>
      </w:r>
      <w:r w:rsidR="00E51422" w:rsidRPr="00E51422">
        <w:rPr>
          <w:rFonts w:cs="Times New Roman"/>
        </w:rPr>
        <w:t xml:space="preserve">. </w:t>
      </w:r>
      <w:r w:rsidR="00CF36D3">
        <w:rPr>
          <w:rFonts w:cs="Times New Roman"/>
        </w:rPr>
        <w:t>Nesse sentido</w:t>
      </w:r>
      <w:r w:rsidR="00E51422" w:rsidRPr="00E51422">
        <w:rPr>
          <w:rFonts w:cs="Times New Roman"/>
        </w:rPr>
        <w:t>, salientou que est</w:t>
      </w:r>
      <w:r w:rsidR="00CF36D3">
        <w:rPr>
          <w:rFonts w:cs="Times New Roman"/>
        </w:rPr>
        <w:t>ava</w:t>
      </w:r>
      <w:r w:rsidR="00E51422" w:rsidRPr="00E51422">
        <w:rPr>
          <w:rFonts w:cs="Times New Roman"/>
        </w:rPr>
        <w:t xml:space="preserve"> sendo desenvolvido, </w:t>
      </w:r>
      <w:r w:rsidR="00E62437" w:rsidRPr="00E62437">
        <w:rPr>
          <w:rFonts w:cs="Times New Roman"/>
        </w:rPr>
        <w:t>no âmbito do Ministério Público Federal</w:t>
      </w:r>
      <w:r w:rsidR="00E51422" w:rsidRPr="00E51422">
        <w:rPr>
          <w:rFonts w:cs="Times New Roman"/>
        </w:rPr>
        <w:t>,</w:t>
      </w:r>
      <w:r w:rsidR="00E62437" w:rsidRPr="00E62437">
        <w:rPr>
          <w:rFonts w:cs="Times New Roman"/>
        </w:rPr>
        <w:t xml:space="preserve"> a questão da </w:t>
      </w:r>
      <w:r w:rsidR="00E51422">
        <w:rPr>
          <w:rFonts w:cs="Times New Roman"/>
        </w:rPr>
        <w:t>r</w:t>
      </w:r>
      <w:r w:rsidR="00E62437" w:rsidRPr="00E62437">
        <w:rPr>
          <w:rFonts w:cs="Times New Roman"/>
        </w:rPr>
        <w:t xml:space="preserve">ede de </w:t>
      </w:r>
      <w:r w:rsidR="00E51422">
        <w:rPr>
          <w:rFonts w:cs="Times New Roman"/>
        </w:rPr>
        <w:t>a</w:t>
      </w:r>
      <w:r w:rsidR="00E62437" w:rsidRPr="00E62437">
        <w:rPr>
          <w:rFonts w:cs="Times New Roman"/>
        </w:rPr>
        <w:t>poio às mulheres</w:t>
      </w:r>
      <w:r w:rsidR="00E51422" w:rsidRPr="00E51422">
        <w:rPr>
          <w:rFonts w:cs="Times New Roman"/>
        </w:rPr>
        <w:t xml:space="preserve">, </w:t>
      </w:r>
      <w:r w:rsidR="00E51422">
        <w:rPr>
          <w:rFonts w:cs="Times New Roman"/>
        </w:rPr>
        <w:t>a fim de que</w:t>
      </w:r>
      <w:r w:rsidR="00E51422" w:rsidRPr="00E51422">
        <w:rPr>
          <w:rFonts w:cs="Times New Roman"/>
        </w:rPr>
        <w:t xml:space="preserve"> todas as membros e servidoras do Ministério Público estejam </w:t>
      </w:r>
      <w:r w:rsidR="00E51422" w:rsidRPr="00E62437">
        <w:rPr>
          <w:rFonts w:cs="Times New Roman"/>
        </w:rPr>
        <w:t>apoiadas em momentos especiais da</w:t>
      </w:r>
      <w:r w:rsidR="00E51422" w:rsidRPr="00E51422">
        <w:rPr>
          <w:rFonts w:cs="Times New Roman"/>
        </w:rPr>
        <w:t>s suas</w:t>
      </w:r>
      <w:r w:rsidR="00E51422" w:rsidRPr="00E62437">
        <w:rPr>
          <w:rFonts w:cs="Times New Roman"/>
        </w:rPr>
        <w:t xml:space="preserve"> vida</w:t>
      </w:r>
      <w:r w:rsidR="00E51422" w:rsidRPr="00E51422">
        <w:rPr>
          <w:rFonts w:cs="Times New Roman"/>
        </w:rPr>
        <w:t>s.</w:t>
      </w:r>
      <w:r w:rsidR="005256D4">
        <w:rPr>
          <w:rFonts w:cs="Times New Roman"/>
        </w:rPr>
        <w:t xml:space="preserve"> Na sequência, </w:t>
      </w:r>
      <w:r w:rsidR="001C21DB">
        <w:rPr>
          <w:rFonts w:cs="Times New Roman"/>
        </w:rPr>
        <w:t>o Conselheiro Moacyr Rey, Presidente da Comissão de Planejamento Estratégico</w:t>
      </w:r>
      <w:r w:rsidR="007A39BB">
        <w:rPr>
          <w:rFonts w:cs="Times New Roman"/>
        </w:rPr>
        <w:t xml:space="preserve"> - CPE</w:t>
      </w:r>
      <w:r w:rsidR="001C21DB">
        <w:rPr>
          <w:rFonts w:cs="Times New Roman"/>
        </w:rPr>
        <w:t xml:space="preserve">, comunicou que </w:t>
      </w:r>
      <w:r w:rsidR="007A39BB">
        <w:rPr>
          <w:rFonts w:cs="Times New Roman"/>
        </w:rPr>
        <w:t xml:space="preserve">estão </w:t>
      </w:r>
      <w:r w:rsidR="001C21DB" w:rsidRPr="001C21DB">
        <w:rPr>
          <w:rFonts w:cs="Times New Roman"/>
        </w:rPr>
        <w:t>abertas</w:t>
      </w:r>
      <w:r w:rsidR="00495909">
        <w:rPr>
          <w:rFonts w:cs="Times New Roman"/>
        </w:rPr>
        <w:t xml:space="preserve"> </w:t>
      </w:r>
      <w:r w:rsidR="00495909" w:rsidRPr="001C21DB">
        <w:rPr>
          <w:rFonts w:cs="Times New Roman"/>
        </w:rPr>
        <w:t>as inscrições</w:t>
      </w:r>
      <w:r w:rsidR="00495909">
        <w:rPr>
          <w:rFonts w:cs="Times New Roman"/>
        </w:rPr>
        <w:t xml:space="preserve">, </w:t>
      </w:r>
      <w:r w:rsidR="00495909" w:rsidRPr="001C21DB">
        <w:rPr>
          <w:rFonts w:cs="Times New Roman"/>
        </w:rPr>
        <w:t>até as 23h59 do dia 13 de maio</w:t>
      </w:r>
      <w:r w:rsidR="00495909">
        <w:rPr>
          <w:rFonts w:cs="Times New Roman"/>
        </w:rPr>
        <w:t xml:space="preserve"> do corrente ano,</w:t>
      </w:r>
      <w:r w:rsidR="00495909" w:rsidRPr="001C21DB">
        <w:rPr>
          <w:rFonts w:cs="Times New Roman"/>
        </w:rPr>
        <w:t xml:space="preserve"> para </w:t>
      </w:r>
      <w:r w:rsidR="003E2BF3">
        <w:rPr>
          <w:rFonts w:cs="Times New Roman"/>
        </w:rPr>
        <w:t xml:space="preserve">o </w:t>
      </w:r>
      <w:r w:rsidR="00495909" w:rsidRPr="001C21DB">
        <w:rPr>
          <w:rFonts w:cs="Times New Roman"/>
        </w:rPr>
        <w:t>Prêmio CNMP 2022</w:t>
      </w:r>
      <w:r w:rsidR="001C21DB" w:rsidRPr="001C21DB">
        <w:rPr>
          <w:rFonts w:cs="Times New Roman"/>
        </w:rPr>
        <w:t xml:space="preserve">, </w:t>
      </w:r>
      <w:r w:rsidR="00B430E7">
        <w:rPr>
          <w:rFonts w:cs="Times New Roman"/>
        </w:rPr>
        <w:t xml:space="preserve">que </w:t>
      </w:r>
      <w:r w:rsidR="003E2BF3" w:rsidRPr="003E2BF3">
        <w:rPr>
          <w:rFonts w:cs="Times New Roman"/>
        </w:rPr>
        <w:t>terá como categoria especial a “Equidade de Gênero”. </w:t>
      </w:r>
      <w:r w:rsidR="00B430E7">
        <w:rPr>
          <w:rFonts w:cs="Times New Roman"/>
        </w:rPr>
        <w:t xml:space="preserve"> </w:t>
      </w:r>
      <w:r w:rsidR="003E2BF3">
        <w:rPr>
          <w:rFonts w:cs="Times New Roman"/>
        </w:rPr>
        <w:t>Após, informou que foi instituído</w:t>
      </w:r>
      <w:r w:rsidR="007058AD">
        <w:rPr>
          <w:rFonts w:cs="Times New Roman"/>
        </w:rPr>
        <w:t>,</w:t>
      </w:r>
      <w:r w:rsidR="003E2BF3">
        <w:rPr>
          <w:rFonts w:cs="Times New Roman"/>
        </w:rPr>
        <w:t xml:space="preserve"> no âmbito </w:t>
      </w:r>
      <w:r w:rsidR="007058AD">
        <w:rPr>
          <w:rFonts w:cs="Times New Roman"/>
        </w:rPr>
        <w:t xml:space="preserve">da CPE, </w:t>
      </w:r>
      <w:r w:rsidR="007058AD" w:rsidRPr="003E2BF3">
        <w:rPr>
          <w:rFonts w:cs="Times New Roman"/>
        </w:rPr>
        <w:t>o grupo de trabalho que vai tratar do tema "Governança de Dados e Transformação Digital no Ministério Público"</w:t>
      </w:r>
      <w:r w:rsidR="007058AD">
        <w:rPr>
          <w:rFonts w:cs="Times New Roman"/>
        </w:rPr>
        <w:t>, com o</w:t>
      </w:r>
      <w:r w:rsidR="007058AD" w:rsidRPr="003E2BF3">
        <w:rPr>
          <w:rFonts w:cs="Times New Roman"/>
        </w:rPr>
        <w:t xml:space="preserve"> objetivo </w:t>
      </w:r>
      <w:r w:rsidR="007058AD">
        <w:rPr>
          <w:rFonts w:cs="Times New Roman"/>
        </w:rPr>
        <w:t>de</w:t>
      </w:r>
      <w:r w:rsidR="007058AD" w:rsidRPr="003E2BF3">
        <w:rPr>
          <w:rFonts w:cs="Times New Roman"/>
        </w:rPr>
        <w:t xml:space="preserve"> elaborar e implementar projeto de fomento a uma atuação coordenada e efetiva na área por parte dos ramos e das unidades do Ministério Público </w:t>
      </w:r>
      <w:r w:rsidR="007058AD" w:rsidRPr="003E2BF3">
        <w:rPr>
          <w:rFonts w:cs="Times New Roman"/>
        </w:rPr>
        <w:lastRenderedPageBreak/>
        <w:t>brasileiro.</w:t>
      </w:r>
      <w:r w:rsidR="007058AD">
        <w:rPr>
          <w:rFonts w:cs="Times New Roman"/>
        </w:rPr>
        <w:t xml:space="preserve"> </w:t>
      </w:r>
      <w:r w:rsidR="00BB75BC">
        <w:rPr>
          <w:rFonts w:cs="Times New Roman"/>
        </w:rPr>
        <w:t>Em seguida, o Conselheiro Daniel Carnio, Presidente</w:t>
      </w:r>
      <w:r w:rsidR="00E917AD">
        <w:rPr>
          <w:rFonts w:cs="Times New Roman"/>
        </w:rPr>
        <w:t xml:space="preserve"> da </w:t>
      </w:r>
      <w:r w:rsidR="00E917AD" w:rsidRPr="00E917AD">
        <w:rPr>
          <w:rFonts w:cs="Times New Roman"/>
        </w:rPr>
        <w:t>Unidade Nacional de Capacitação do Ministério Público - UNCMP,</w:t>
      </w:r>
      <w:r w:rsidR="00E917AD">
        <w:rPr>
          <w:rFonts w:cs="Times New Roman"/>
        </w:rPr>
        <w:t xml:space="preserve"> comunicou que o</w:t>
      </w:r>
      <w:r w:rsidR="00E917AD" w:rsidRPr="00E917AD">
        <w:rPr>
          <w:rFonts w:cs="Times New Roman"/>
        </w:rPr>
        <w:t xml:space="preserve"> banco de docentes da UNCMP est</w:t>
      </w:r>
      <w:r w:rsidR="00CF36D3">
        <w:rPr>
          <w:rFonts w:cs="Times New Roman"/>
        </w:rPr>
        <w:t>ava</w:t>
      </w:r>
      <w:r w:rsidR="00E917AD" w:rsidRPr="00E917AD">
        <w:rPr>
          <w:rFonts w:cs="Times New Roman"/>
        </w:rPr>
        <w:t xml:space="preserve"> aberto tanto para o cadastramento de novos profissionais quanto para atualização de informações por aqueles que já são registrados na plataforma</w:t>
      </w:r>
      <w:r w:rsidR="00E917AD">
        <w:rPr>
          <w:rFonts w:cs="Times New Roman"/>
        </w:rPr>
        <w:t xml:space="preserve">, </w:t>
      </w:r>
      <w:r w:rsidR="006E45C2">
        <w:rPr>
          <w:rFonts w:cs="Times New Roman"/>
        </w:rPr>
        <w:t xml:space="preserve">objetivando </w:t>
      </w:r>
      <w:r w:rsidR="00E917AD" w:rsidRPr="00E917AD">
        <w:rPr>
          <w:rFonts w:cs="Times New Roman"/>
        </w:rPr>
        <w:t>facilitar a busca de profissionais por ocasião da realização de aulas, palestras, seminários e capacitações.</w:t>
      </w:r>
      <w:r w:rsidR="00896844">
        <w:rPr>
          <w:rFonts w:cs="Times New Roman"/>
        </w:rPr>
        <w:t xml:space="preserve"> Na sequência, informou </w:t>
      </w:r>
      <w:r w:rsidR="006E45C2">
        <w:rPr>
          <w:rFonts w:cs="Times New Roman"/>
        </w:rPr>
        <w:t xml:space="preserve">que a UNCMP realizou visita institucional à Escola Superior do Ministério Público do Estado de São Paulo, </w:t>
      </w:r>
      <w:r w:rsidR="006E45C2" w:rsidRPr="009B76A6">
        <w:rPr>
          <w:rFonts w:cs="Times New Roman"/>
        </w:rPr>
        <w:t>para discutir uma parceria entre as instituições</w:t>
      </w:r>
      <w:r w:rsidR="009B76A6" w:rsidRPr="009B76A6">
        <w:rPr>
          <w:rFonts w:cs="Times New Roman"/>
        </w:rPr>
        <w:t xml:space="preserve">, visando a </w:t>
      </w:r>
      <w:r w:rsidR="006E45C2" w:rsidRPr="009B76A6">
        <w:rPr>
          <w:rFonts w:cs="Times New Roman"/>
        </w:rPr>
        <w:t>realização de atividades acadêmicas de ensino, pesquisa e extensão, além de ações de treinamento, desenvolvimento e educação. </w:t>
      </w:r>
      <w:r w:rsidR="009B76A6">
        <w:rPr>
          <w:rFonts w:cs="Times New Roman"/>
        </w:rPr>
        <w:t xml:space="preserve">Comunicou ainda que foi instituído, no âmbito da UNCMP, </w:t>
      </w:r>
      <w:r w:rsidR="009B76A6" w:rsidRPr="009B76A6">
        <w:rPr>
          <w:rFonts w:cs="Times New Roman"/>
        </w:rPr>
        <w:t>grupo de trabalho</w:t>
      </w:r>
      <w:r w:rsidR="009B76A6">
        <w:rPr>
          <w:rFonts w:cs="Times New Roman"/>
        </w:rPr>
        <w:t xml:space="preserve"> com</w:t>
      </w:r>
      <w:r w:rsidR="009B76A6" w:rsidRPr="009B76A6">
        <w:rPr>
          <w:rFonts w:cs="Times New Roman"/>
        </w:rPr>
        <w:t xml:space="preserve"> o objetivo de elaborar manual de boas práticas de atuação do Ministério Público em processos de recuperação judicial e falência de empresas.</w:t>
      </w:r>
      <w:r w:rsidR="009B76A6">
        <w:rPr>
          <w:rFonts w:cs="Times New Roman"/>
        </w:rPr>
        <w:t xml:space="preserve"> </w:t>
      </w:r>
      <w:r w:rsidR="00A70C0F">
        <w:rPr>
          <w:rFonts w:cs="Times New Roman"/>
        </w:rPr>
        <w:t>Após, o Conselheiro Ângelo Fabiano</w:t>
      </w:r>
      <w:r w:rsidR="00BE5FC9">
        <w:rPr>
          <w:rFonts w:cs="Times New Roman"/>
        </w:rPr>
        <w:t>, Presidente da</w:t>
      </w:r>
      <w:r w:rsidR="00BE5FC9" w:rsidRPr="00BE5FC9">
        <w:rPr>
          <w:rFonts w:cs="Times New Roman"/>
        </w:rPr>
        <w:t> Comissão de Preservação da Autonomia do Ministério Público</w:t>
      </w:r>
      <w:r w:rsidR="00BE5FC9">
        <w:rPr>
          <w:rFonts w:cs="Times New Roman"/>
        </w:rPr>
        <w:t xml:space="preserve"> - </w:t>
      </w:r>
      <w:r w:rsidR="00BE5FC9" w:rsidRPr="00BE5FC9">
        <w:rPr>
          <w:rFonts w:cs="Times New Roman"/>
        </w:rPr>
        <w:t xml:space="preserve"> CPAMP, </w:t>
      </w:r>
      <w:r w:rsidR="00BE5FC9">
        <w:rPr>
          <w:rFonts w:cs="Times New Roman"/>
        </w:rPr>
        <w:t>agradeceu aos Conselheiros Jaime Miranda, Moacyr Rey, Daniel Carnio, Rinaldo Reis e Engels Muniz</w:t>
      </w:r>
      <w:r w:rsidR="00CF36D3">
        <w:rPr>
          <w:rFonts w:cs="Times New Roman"/>
        </w:rPr>
        <w:t>,</w:t>
      </w:r>
      <w:r w:rsidR="00BE5FC9">
        <w:rPr>
          <w:rFonts w:cs="Times New Roman"/>
        </w:rPr>
        <w:t xml:space="preserve"> por terem aceitado o convite para integrarem a mencionada </w:t>
      </w:r>
      <w:r w:rsidR="00CF36D3">
        <w:rPr>
          <w:rFonts w:cs="Times New Roman"/>
        </w:rPr>
        <w:t>C</w:t>
      </w:r>
      <w:r w:rsidR="00BE5FC9">
        <w:rPr>
          <w:rFonts w:cs="Times New Roman"/>
        </w:rPr>
        <w:t xml:space="preserve">omissão. </w:t>
      </w:r>
      <w:r w:rsidR="00ED26A2">
        <w:rPr>
          <w:rFonts w:cs="Times New Roman"/>
        </w:rPr>
        <w:t xml:space="preserve">Em seguida, </w:t>
      </w:r>
      <w:r w:rsidR="00506CFE">
        <w:rPr>
          <w:rFonts w:cs="Times New Roman"/>
        </w:rPr>
        <w:t xml:space="preserve">como Presidente </w:t>
      </w:r>
      <w:r w:rsidR="00506CFE" w:rsidRPr="00506CFE">
        <w:rPr>
          <w:rFonts w:cs="Times New Roman"/>
        </w:rPr>
        <w:t xml:space="preserve">do Comitê Nacional do Ministério Público de Combate ao Trabalho em Condições Análogas à de Escravo e ao Tráfico de Pessoas </w:t>
      </w:r>
      <w:r w:rsidR="00506CFE">
        <w:rPr>
          <w:rFonts w:cs="Times New Roman"/>
        </w:rPr>
        <w:t xml:space="preserve">– </w:t>
      </w:r>
      <w:r w:rsidR="00506CFE" w:rsidRPr="00506CFE">
        <w:rPr>
          <w:rFonts w:cs="Times New Roman"/>
        </w:rPr>
        <w:t>Conatetrap</w:t>
      </w:r>
      <w:r w:rsidR="00506CFE">
        <w:rPr>
          <w:rFonts w:cs="Times New Roman"/>
        </w:rPr>
        <w:t xml:space="preserve">, </w:t>
      </w:r>
      <w:r w:rsidR="00ED26A2">
        <w:rPr>
          <w:rFonts w:cs="Times New Roman"/>
        </w:rPr>
        <w:t xml:space="preserve">indicou </w:t>
      </w:r>
      <w:r w:rsidR="00506CFE">
        <w:rPr>
          <w:rFonts w:cs="Times New Roman"/>
        </w:rPr>
        <w:t>os C</w:t>
      </w:r>
      <w:r w:rsidR="00506CFE" w:rsidRPr="00506CFE">
        <w:rPr>
          <w:rFonts w:cs="Times New Roman"/>
        </w:rPr>
        <w:t>onselheiros Antônio Edílio e Paulo Passos para ocuparem, respectivamente, os cargos de vice-</w:t>
      </w:r>
      <w:r w:rsidR="00CF36D3">
        <w:rPr>
          <w:rFonts w:cs="Times New Roman"/>
        </w:rPr>
        <w:t>p</w:t>
      </w:r>
      <w:r w:rsidR="00506CFE" w:rsidRPr="00506CFE">
        <w:rPr>
          <w:rFonts w:cs="Times New Roman"/>
        </w:rPr>
        <w:t>residente e de integrante</w:t>
      </w:r>
      <w:r w:rsidR="00506CFE">
        <w:rPr>
          <w:rFonts w:cs="Times New Roman"/>
        </w:rPr>
        <w:t xml:space="preserve"> do </w:t>
      </w:r>
      <w:r w:rsidR="00506CFE" w:rsidRPr="00506CFE">
        <w:rPr>
          <w:rFonts w:cs="Times New Roman"/>
        </w:rPr>
        <w:t>Conatetrap</w:t>
      </w:r>
      <w:r w:rsidR="00506CFE">
        <w:rPr>
          <w:rFonts w:cs="Times New Roman"/>
        </w:rPr>
        <w:t>, o que não houve objeção. Na sequência, o</w:t>
      </w:r>
      <w:r w:rsidR="0013713F">
        <w:rPr>
          <w:rFonts w:cs="Times New Roman"/>
        </w:rPr>
        <w:t xml:space="preserve"> Ouvidor Nacional,</w:t>
      </w:r>
      <w:r w:rsidR="00506CFE">
        <w:rPr>
          <w:rFonts w:cs="Times New Roman"/>
        </w:rPr>
        <w:t xml:space="preserve"> Conselheiro Engels Muniz</w:t>
      </w:r>
      <w:r w:rsidR="0013713F">
        <w:rPr>
          <w:rFonts w:cs="Times New Roman"/>
        </w:rPr>
        <w:t>, comunicou que será realizada, no dia 17 de março do corrente ano, a primeira edição d</w:t>
      </w:r>
      <w:r w:rsidR="0013713F" w:rsidRPr="0013713F">
        <w:rPr>
          <w:rFonts w:cs="Times New Roman"/>
        </w:rPr>
        <w:t xml:space="preserve">o Diálogos sobre Ouvidoria, </w:t>
      </w:r>
      <w:r w:rsidR="00CF36D3">
        <w:rPr>
          <w:rFonts w:cs="Times New Roman"/>
        </w:rPr>
        <w:t>cujo</w:t>
      </w:r>
      <w:r w:rsidR="005717F5" w:rsidRPr="0013713F">
        <w:rPr>
          <w:rFonts w:cs="Times New Roman"/>
        </w:rPr>
        <w:t xml:space="preserve"> tema </w:t>
      </w:r>
      <w:r w:rsidR="00CF36D3">
        <w:rPr>
          <w:rFonts w:cs="Times New Roman"/>
        </w:rPr>
        <w:t>será</w:t>
      </w:r>
      <w:r w:rsidR="005717F5" w:rsidRPr="0013713F">
        <w:rPr>
          <w:rFonts w:cs="Times New Roman"/>
        </w:rPr>
        <w:t xml:space="preserve"> “LGPD no Contexto das Ouvidorias”, </w:t>
      </w:r>
      <w:r w:rsidR="005717F5">
        <w:rPr>
          <w:rFonts w:cs="Times New Roman"/>
        </w:rPr>
        <w:t>a ser</w:t>
      </w:r>
      <w:r w:rsidR="005717F5" w:rsidRPr="0013713F">
        <w:rPr>
          <w:rFonts w:cs="Times New Roman"/>
        </w:rPr>
        <w:t xml:space="preserve"> abordado pelo chefe de gabinete da Ouvidoria-Geral da União, Marcos Lindenmayer</w:t>
      </w:r>
      <w:r w:rsidR="005717F5">
        <w:rPr>
          <w:rFonts w:cs="Times New Roman"/>
        </w:rPr>
        <w:t xml:space="preserve">. Após, informou que na próxima Sessão, a ser realizada no dia 29 de março de 2022, estará presente o Presidente do Senado Federal, Senador Rodrigo Pacheco, para assinatura de </w:t>
      </w:r>
      <w:r w:rsidR="005717F5" w:rsidRPr="005717F5">
        <w:rPr>
          <w:rFonts w:cs="Times New Roman"/>
        </w:rPr>
        <w:t xml:space="preserve">um acordo de cooperação que visa à estruturação e </w:t>
      </w:r>
      <w:r w:rsidR="00AC0F76">
        <w:rPr>
          <w:rFonts w:cs="Times New Roman"/>
        </w:rPr>
        <w:t>a</w:t>
      </w:r>
      <w:r w:rsidR="005717F5" w:rsidRPr="005717F5">
        <w:rPr>
          <w:rFonts w:cs="Times New Roman"/>
        </w:rPr>
        <w:t>o funcionamento de rede</w:t>
      </w:r>
      <w:r w:rsidR="005717F5">
        <w:rPr>
          <w:rFonts w:cs="Times New Roman"/>
        </w:rPr>
        <w:t xml:space="preserve"> </w:t>
      </w:r>
      <w:r w:rsidR="005717F5" w:rsidRPr="005717F5">
        <w:rPr>
          <w:rFonts w:cs="Times New Roman"/>
        </w:rPr>
        <w:t>de relacionamento entre as ouvidorias do Senado</w:t>
      </w:r>
      <w:r w:rsidR="00933AC0">
        <w:rPr>
          <w:rFonts w:cs="Times New Roman"/>
        </w:rPr>
        <w:t xml:space="preserve"> Federal</w:t>
      </w:r>
      <w:r w:rsidR="005717F5" w:rsidRPr="005717F5">
        <w:rPr>
          <w:rFonts w:cs="Times New Roman"/>
        </w:rPr>
        <w:t xml:space="preserve"> e deste Conselho </w:t>
      </w:r>
      <w:r w:rsidR="005717F5" w:rsidRPr="00C93D5F">
        <w:rPr>
          <w:rFonts w:cs="Times New Roman"/>
        </w:rPr>
        <w:t>Nacional.</w:t>
      </w:r>
      <w:r w:rsidR="00235B9E" w:rsidRPr="00C93D5F">
        <w:rPr>
          <w:rFonts w:cs="Times New Roman"/>
        </w:rPr>
        <w:t xml:space="preserve"> Em seguida, </w:t>
      </w:r>
      <w:r w:rsidR="0034556F" w:rsidRPr="00C93D5F">
        <w:rPr>
          <w:rFonts w:cs="Times New Roman"/>
        </w:rPr>
        <w:t>diante de questionamento do</w:t>
      </w:r>
      <w:r w:rsidR="00235B9E" w:rsidRPr="00C93D5F">
        <w:rPr>
          <w:rFonts w:cs="Times New Roman"/>
        </w:rPr>
        <w:t xml:space="preserve"> Conselheiro Antônio Edílio </w:t>
      </w:r>
      <w:r w:rsidR="0034556F" w:rsidRPr="00C93D5F">
        <w:rPr>
          <w:rFonts w:cs="Times New Roman"/>
        </w:rPr>
        <w:t>acerca da</w:t>
      </w:r>
      <w:r w:rsidR="00925334" w:rsidRPr="00C93D5F">
        <w:rPr>
          <w:rFonts w:cs="Times New Roman"/>
        </w:rPr>
        <w:t xml:space="preserve"> regulamentação da </w:t>
      </w:r>
      <w:r w:rsidR="00966D0C" w:rsidRPr="00C93D5F">
        <w:rPr>
          <w:rFonts w:cs="Times New Roman"/>
        </w:rPr>
        <w:t xml:space="preserve">Lei Geral de Proteção de Dados  Pessoais </w:t>
      </w:r>
      <w:r w:rsidR="00925334" w:rsidRPr="00C93D5F">
        <w:rPr>
          <w:rFonts w:cs="Times New Roman"/>
        </w:rPr>
        <w:t xml:space="preserve">– </w:t>
      </w:r>
      <w:r w:rsidR="00966D0C" w:rsidRPr="00C93D5F">
        <w:rPr>
          <w:rFonts w:cs="Times New Roman"/>
        </w:rPr>
        <w:t>LGPD</w:t>
      </w:r>
      <w:r w:rsidR="0034556F" w:rsidRPr="00C93D5F">
        <w:rPr>
          <w:rFonts w:cs="Times New Roman"/>
        </w:rPr>
        <w:t xml:space="preserve"> no âmbito do CNMP, </w:t>
      </w:r>
      <w:r w:rsidR="00F5539D" w:rsidRPr="00C93D5F">
        <w:rPr>
          <w:rFonts w:cs="Times New Roman"/>
        </w:rPr>
        <w:t xml:space="preserve">o Conselheiro Otavio Rodrigues ponderou que </w:t>
      </w:r>
      <w:r w:rsidR="00E03E60" w:rsidRPr="00C93D5F">
        <w:rPr>
          <w:rFonts w:cs="Times New Roman"/>
        </w:rPr>
        <w:t>a questão</w:t>
      </w:r>
      <w:r w:rsidR="00F5539D" w:rsidRPr="00C93D5F">
        <w:rPr>
          <w:rFonts w:cs="Times New Roman"/>
        </w:rPr>
        <w:t xml:space="preserve"> </w:t>
      </w:r>
      <w:r w:rsidR="0034556F" w:rsidRPr="00C93D5F">
        <w:rPr>
          <w:rFonts w:cs="Times New Roman"/>
        </w:rPr>
        <w:t>precisava ser</w:t>
      </w:r>
      <w:r w:rsidR="00F5539D" w:rsidRPr="00C93D5F">
        <w:rPr>
          <w:rFonts w:cs="Times New Roman"/>
        </w:rPr>
        <w:t xml:space="preserve"> tratad</w:t>
      </w:r>
      <w:r w:rsidR="00AC0F76" w:rsidRPr="00C93D5F">
        <w:rPr>
          <w:rFonts w:cs="Times New Roman"/>
        </w:rPr>
        <w:t>a</w:t>
      </w:r>
      <w:r w:rsidR="00F5539D" w:rsidRPr="00C93D5F">
        <w:rPr>
          <w:rFonts w:cs="Times New Roman"/>
        </w:rPr>
        <w:t xml:space="preserve"> </w:t>
      </w:r>
      <w:r w:rsidR="00C93D5F" w:rsidRPr="00C93D5F">
        <w:rPr>
          <w:rFonts w:cs="Times New Roman"/>
        </w:rPr>
        <w:t xml:space="preserve">com </w:t>
      </w:r>
      <w:r w:rsidR="0034556F" w:rsidRPr="00C93D5F">
        <w:rPr>
          <w:rFonts w:cs="Times New Roman"/>
        </w:rPr>
        <w:t>cautela</w:t>
      </w:r>
      <w:r w:rsidR="006E6588" w:rsidRPr="00C93D5F">
        <w:rPr>
          <w:rFonts w:cs="Times New Roman"/>
        </w:rPr>
        <w:t xml:space="preserve">, </w:t>
      </w:r>
      <w:r w:rsidR="00AC0F76" w:rsidRPr="00C93D5F">
        <w:rPr>
          <w:rFonts w:cs="Times New Roman"/>
        </w:rPr>
        <w:t>destacando</w:t>
      </w:r>
      <w:r w:rsidR="00E03E60" w:rsidRPr="00C93D5F">
        <w:rPr>
          <w:rFonts w:cs="Times New Roman"/>
        </w:rPr>
        <w:t xml:space="preserve"> que</w:t>
      </w:r>
      <w:r w:rsidR="00590612" w:rsidRPr="00C93D5F">
        <w:rPr>
          <w:rFonts w:cs="Times New Roman"/>
        </w:rPr>
        <w:t xml:space="preserve"> o CNJ</w:t>
      </w:r>
      <w:r w:rsidR="00AC0F76" w:rsidRPr="00C93D5F">
        <w:rPr>
          <w:rFonts w:cs="Times New Roman"/>
        </w:rPr>
        <w:t xml:space="preserve"> também</w:t>
      </w:r>
      <w:r w:rsidR="00E03E60" w:rsidRPr="00C93D5F">
        <w:rPr>
          <w:rFonts w:cs="Times New Roman"/>
        </w:rPr>
        <w:t xml:space="preserve"> </w:t>
      </w:r>
      <w:r w:rsidR="0034556F" w:rsidRPr="00C93D5F">
        <w:rPr>
          <w:rFonts w:cs="Times New Roman"/>
        </w:rPr>
        <w:t xml:space="preserve">ainda </w:t>
      </w:r>
      <w:r w:rsidR="00AC0F76" w:rsidRPr="00C93D5F">
        <w:rPr>
          <w:rFonts w:cs="Times New Roman"/>
        </w:rPr>
        <w:t>não havia regulamenta</w:t>
      </w:r>
      <w:r w:rsidR="0034556F" w:rsidRPr="00C93D5F">
        <w:rPr>
          <w:rFonts w:cs="Times New Roman"/>
        </w:rPr>
        <w:t>do</w:t>
      </w:r>
      <w:r w:rsidR="00AC0F76" w:rsidRPr="00C93D5F">
        <w:rPr>
          <w:rFonts w:cs="Times New Roman"/>
        </w:rPr>
        <w:t xml:space="preserve"> </w:t>
      </w:r>
      <w:r w:rsidR="0034556F" w:rsidRPr="00C93D5F">
        <w:rPr>
          <w:rFonts w:cs="Times New Roman"/>
        </w:rPr>
        <w:t xml:space="preserve">a </w:t>
      </w:r>
      <w:r w:rsidR="00E03E60" w:rsidRPr="00C93D5F">
        <w:rPr>
          <w:rFonts w:cs="Times New Roman"/>
        </w:rPr>
        <w:t>matéria</w:t>
      </w:r>
      <w:r w:rsidR="00590612" w:rsidRPr="00C93D5F">
        <w:rPr>
          <w:rFonts w:cs="Times New Roman"/>
        </w:rPr>
        <w:t xml:space="preserve">. </w:t>
      </w:r>
      <w:r w:rsidR="00E03E60" w:rsidRPr="00C93D5F">
        <w:rPr>
          <w:rFonts w:cs="Times New Roman"/>
        </w:rPr>
        <w:t>Na sequência</w:t>
      </w:r>
      <w:r w:rsidR="00E03E60">
        <w:rPr>
          <w:rFonts w:cs="Times New Roman"/>
        </w:rPr>
        <w:t xml:space="preserve">, </w:t>
      </w:r>
      <w:r w:rsidR="00182DD3" w:rsidRPr="007C0C61">
        <w:rPr>
          <w:rFonts w:cs="Times New Roman"/>
        </w:rPr>
        <w:t>a sessão foi suspensa às d</w:t>
      </w:r>
      <w:r w:rsidR="00182DD3">
        <w:rPr>
          <w:rFonts w:cs="Times New Roman"/>
        </w:rPr>
        <w:t>ez</w:t>
      </w:r>
      <w:r w:rsidR="00182DD3" w:rsidRPr="007C0C61">
        <w:rPr>
          <w:rFonts w:cs="Times New Roman"/>
        </w:rPr>
        <w:t xml:space="preserve"> horas e </w:t>
      </w:r>
      <w:r w:rsidR="00182DD3">
        <w:rPr>
          <w:rFonts w:cs="Times New Roman"/>
        </w:rPr>
        <w:t>quarenta e cinco</w:t>
      </w:r>
      <w:r w:rsidR="00182DD3" w:rsidRPr="007C0C61">
        <w:rPr>
          <w:rFonts w:cs="Times New Roman"/>
        </w:rPr>
        <w:t xml:space="preserve"> minutos, sendo reiniciada às </w:t>
      </w:r>
      <w:r w:rsidR="00182DD3">
        <w:rPr>
          <w:rFonts w:cs="Times New Roman"/>
          <w:color w:val="000000" w:themeColor="text1"/>
        </w:rPr>
        <w:t xml:space="preserve">dez horas </w:t>
      </w:r>
      <w:r w:rsidR="00182DD3" w:rsidRPr="007C0C61">
        <w:rPr>
          <w:rFonts w:cs="Times New Roman"/>
          <w:color w:val="000000" w:themeColor="text1"/>
        </w:rPr>
        <w:t xml:space="preserve">e </w:t>
      </w:r>
      <w:r w:rsidR="00182DD3">
        <w:rPr>
          <w:rFonts w:cs="Times New Roman"/>
          <w:color w:val="000000" w:themeColor="text1"/>
        </w:rPr>
        <w:lastRenderedPageBreak/>
        <w:t>cinquenta e sete minutos</w:t>
      </w:r>
      <w:r w:rsidR="00182DD3" w:rsidRPr="00726B10">
        <w:rPr>
          <w:rFonts w:cs="Times New Roman"/>
          <w:color w:val="000000" w:themeColor="text1"/>
        </w:rPr>
        <w:t xml:space="preserve">, </w:t>
      </w:r>
      <w:r w:rsidR="00182DD3" w:rsidRPr="004D2248">
        <w:rPr>
          <w:rFonts w:cs="Times New Roman"/>
          <w:color w:val="000000" w:themeColor="text1"/>
        </w:rPr>
        <w:t>sob a Presidência do Doutor Antônio Augusto Brandão de Aras</w:t>
      </w:r>
      <w:r w:rsidR="00182DD3" w:rsidRPr="004D2248">
        <w:rPr>
          <w:rStyle w:val="nfase"/>
          <w:rFonts w:cs="Times New Roman"/>
          <w:i w:val="0"/>
          <w:iCs w:val="0"/>
          <w:color w:val="000000" w:themeColor="text1"/>
        </w:rPr>
        <w:t xml:space="preserve">, </w:t>
      </w:r>
      <w:r w:rsidR="00182DD3" w:rsidRPr="004D2248">
        <w:rPr>
          <w:rFonts w:cs="Times New Roman"/>
          <w:color w:val="000000" w:themeColor="text1"/>
        </w:rPr>
        <w:t xml:space="preserve">Presidente do CNMP. </w:t>
      </w:r>
      <w:r w:rsidR="00182DD3" w:rsidRPr="004D2248">
        <w:rPr>
          <w:rFonts w:cs="Times New Roman"/>
          <w:color w:val="000000"/>
          <w:kern w:val="0"/>
          <w:lang w:eastAsia="pt-BR"/>
        </w:rPr>
        <w:t xml:space="preserve">Dando continuidade aos trabalhos, </w:t>
      </w:r>
      <w:r w:rsidR="00E560B5" w:rsidRPr="004D2248">
        <w:rPr>
          <w:rFonts w:cs="Times New Roman"/>
        </w:rPr>
        <w:t xml:space="preserve">passou-se ao julgamento dos processos incluídos em pauta, </w:t>
      </w:r>
      <w:r w:rsidR="00E560B5" w:rsidRPr="000E4A8F">
        <w:rPr>
          <w:rFonts w:cs="Times New Roman"/>
          <w:color w:val="000000" w:themeColor="text1"/>
        </w:rPr>
        <w:t>apregoados na ordem dos resultados consolidados em anexo.</w:t>
      </w:r>
      <w:r w:rsidR="005C2195" w:rsidRPr="000E4A8F">
        <w:rPr>
          <w:rFonts w:cs="Times New Roman"/>
          <w:color w:val="000000" w:themeColor="text1"/>
        </w:rPr>
        <w:t xml:space="preserve"> </w:t>
      </w:r>
      <w:r w:rsidR="00182DD3" w:rsidRPr="000E4A8F">
        <w:rPr>
          <w:rFonts w:cs="Times New Roman"/>
          <w:color w:val="000000" w:themeColor="text1"/>
        </w:rPr>
        <w:t xml:space="preserve">Na ocasião, foi levada a julgamento a Revisão de Processo Disciplinar n° 1.01382/2021-02. Durante o julgamento do Recurso Interno na Reclamação Disciplinar n° 1.00673/2021-00, em razão do caráter sigiloso do processo, o Presidente solicitou que o Plenário fosse esvaziado e que a transmissão da sessão pelo Teams e pelo YouTube fosse interrompida. </w:t>
      </w:r>
      <w:r w:rsidR="00105071" w:rsidRPr="000E4A8F">
        <w:rPr>
          <w:rFonts w:cs="Times New Roman"/>
          <w:color w:val="000000" w:themeColor="text1"/>
        </w:rPr>
        <w:t xml:space="preserve">Após o julgamento desse processo, foi levada a julgamento a </w:t>
      </w:r>
      <w:r w:rsidR="009B481E" w:rsidRPr="000E4A8F">
        <w:rPr>
          <w:rFonts w:cs="Times New Roman"/>
          <w:color w:val="000000" w:themeColor="text1"/>
        </w:rPr>
        <w:t>Reclamação Disciplinar n° 1.00865/2021-35</w:t>
      </w:r>
      <w:r w:rsidR="00105071" w:rsidRPr="000E4A8F">
        <w:rPr>
          <w:rFonts w:cs="Times New Roman"/>
          <w:color w:val="000000" w:themeColor="text1"/>
        </w:rPr>
        <w:t xml:space="preserve">. Por ocasião </w:t>
      </w:r>
      <w:r w:rsidR="00105071">
        <w:rPr>
          <w:rFonts w:cs="Times New Roman"/>
        </w:rPr>
        <w:t xml:space="preserve">do julgamento dos </w:t>
      </w:r>
      <w:r w:rsidR="00105071" w:rsidRPr="00B61564">
        <w:rPr>
          <w:rFonts w:cs="Times New Roman"/>
        </w:rPr>
        <w:t xml:space="preserve">Embargos de </w:t>
      </w:r>
      <w:r w:rsidR="00105071">
        <w:rPr>
          <w:rFonts w:cs="Times New Roman"/>
        </w:rPr>
        <w:t>D</w:t>
      </w:r>
      <w:r w:rsidR="00105071" w:rsidRPr="00B61564">
        <w:rPr>
          <w:rFonts w:cs="Times New Roman"/>
        </w:rPr>
        <w:t>eclaração</w:t>
      </w:r>
      <w:r w:rsidR="00105071">
        <w:rPr>
          <w:rFonts w:cs="Times New Roman"/>
        </w:rPr>
        <w:t xml:space="preserve"> no </w:t>
      </w:r>
      <w:r w:rsidR="00105071" w:rsidRPr="00B61564">
        <w:rPr>
          <w:rFonts w:cs="Times New Roman"/>
        </w:rPr>
        <w:t>Processo Administrativo Disciplinar n° 1.00383/2019-89</w:t>
      </w:r>
      <w:r w:rsidR="00105071">
        <w:rPr>
          <w:rFonts w:cs="Times New Roman"/>
        </w:rPr>
        <w:t>, o Conselheiro Engels Muniz pediu vista dos autos.</w:t>
      </w:r>
      <w:r w:rsidR="001A5A8D">
        <w:rPr>
          <w:rFonts w:cs="Times New Roman"/>
        </w:rPr>
        <w:t xml:space="preserve"> Na sequência, </w:t>
      </w:r>
      <w:r w:rsidR="00BB6A24" w:rsidRPr="007C0C61">
        <w:rPr>
          <w:rFonts w:cs="Times New Roman"/>
        </w:rPr>
        <w:t xml:space="preserve">a </w:t>
      </w:r>
      <w:r w:rsidR="00414368" w:rsidRPr="007C0C61">
        <w:rPr>
          <w:rFonts w:cs="Times New Roman"/>
        </w:rPr>
        <w:t>s</w:t>
      </w:r>
      <w:r w:rsidR="006C5BC6" w:rsidRPr="007C0C61">
        <w:rPr>
          <w:rFonts w:cs="Times New Roman"/>
        </w:rPr>
        <w:t>essão foi suspensa às</w:t>
      </w:r>
      <w:r w:rsidR="00407D68" w:rsidRPr="007C0C61">
        <w:rPr>
          <w:rFonts w:cs="Times New Roman"/>
        </w:rPr>
        <w:t xml:space="preserve"> </w:t>
      </w:r>
      <w:r w:rsidR="00F53C5A" w:rsidRPr="007C0C61">
        <w:rPr>
          <w:rFonts w:cs="Times New Roman"/>
        </w:rPr>
        <w:t>doze</w:t>
      </w:r>
      <w:r w:rsidR="00044641" w:rsidRPr="007C0C61">
        <w:rPr>
          <w:rFonts w:cs="Times New Roman"/>
        </w:rPr>
        <w:t xml:space="preserve"> </w:t>
      </w:r>
      <w:r w:rsidR="006C5BC6" w:rsidRPr="007C0C61">
        <w:rPr>
          <w:rFonts w:cs="Times New Roman"/>
        </w:rPr>
        <w:t>horas e</w:t>
      </w:r>
      <w:r w:rsidR="00B3780D" w:rsidRPr="007C0C61">
        <w:rPr>
          <w:rFonts w:cs="Times New Roman"/>
        </w:rPr>
        <w:t xml:space="preserve"> </w:t>
      </w:r>
      <w:r w:rsidR="001A5A8D">
        <w:rPr>
          <w:rFonts w:cs="Times New Roman"/>
        </w:rPr>
        <w:t>cinco</w:t>
      </w:r>
      <w:r w:rsidR="00F53C5A" w:rsidRPr="007C0C61">
        <w:rPr>
          <w:rFonts w:cs="Times New Roman"/>
        </w:rPr>
        <w:t xml:space="preserve"> </w:t>
      </w:r>
      <w:r w:rsidR="00DF5FBA" w:rsidRPr="007C0C61">
        <w:rPr>
          <w:rFonts w:cs="Times New Roman"/>
        </w:rPr>
        <w:t>minutos</w:t>
      </w:r>
      <w:r w:rsidR="006C5BC6" w:rsidRPr="007C0C61">
        <w:rPr>
          <w:rFonts w:cs="Times New Roman"/>
        </w:rPr>
        <w:t xml:space="preserve">, sendo reiniciada </w:t>
      </w:r>
      <w:r w:rsidR="00477492" w:rsidRPr="007C0C61">
        <w:rPr>
          <w:rFonts w:cs="Times New Roman"/>
        </w:rPr>
        <w:t>às</w:t>
      </w:r>
      <w:r w:rsidR="000F5DC7" w:rsidRPr="007C0C61">
        <w:rPr>
          <w:rFonts w:cs="Times New Roman"/>
        </w:rPr>
        <w:t xml:space="preserve"> </w:t>
      </w:r>
      <w:r w:rsidR="00F53C5A" w:rsidRPr="007C0C61">
        <w:rPr>
          <w:rFonts w:cs="Times New Roman"/>
          <w:color w:val="000000" w:themeColor="text1"/>
        </w:rPr>
        <w:t>quatorze</w:t>
      </w:r>
      <w:r w:rsidR="003818E1" w:rsidRPr="007C0C61">
        <w:rPr>
          <w:rFonts w:cs="Times New Roman"/>
          <w:color w:val="000000" w:themeColor="text1"/>
        </w:rPr>
        <w:t xml:space="preserve"> </w:t>
      </w:r>
      <w:r w:rsidR="006C5BC6" w:rsidRPr="007C0C61">
        <w:rPr>
          <w:rFonts w:cs="Times New Roman"/>
          <w:color w:val="000000" w:themeColor="text1"/>
        </w:rPr>
        <w:t>hora</w:t>
      </w:r>
      <w:r w:rsidR="00477492" w:rsidRPr="007C0C61">
        <w:rPr>
          <w:rFonts w:cs="Times New Roman"/>
          <w:color w:val="000000" w:themeColor="text1"/>
        </w:rPr>
        <w:t>s</w:t>
      </w:r>
      <w:r w:rsidR="006C5BC6" w:rsidRPr="007C0C61">
        <w:rPr>
          <w:rFonts w:cs="Times New Roman"/>
          <w:color w:val="000000" w:themeColor="text1"/>
        </w:rPr>
        <w:t xml:space="preserve"> e</w:t>
      </w:r>
      <w:r w:rsidR="003B5CFB" w:rsidRPr="007C0C61">
        <w:rPr>
          <w:rFonts w:cs="Times New Roman"/>
          <w:color w:val="000000" w:themeColor="text1"/>
        </w:rPr>
        <w:t xml:space="preserve"> </w:t>
      </w:r>
      <w:r w:rsidR="001A5A8D">
        <w:rPr>
          <w:rFonts w:cs="Times New Roman"/>
          <w:color w:val="000000" w:themeColor="text1"/>
        </w:rPr>
        <w:t>vinte e dois minutos</w:t>
      </w:r>
      <w:r w:rsidR="006C5BC6" w:rsidRPr="00726B10">
        <w:rPr>
          <w:rFonts w:cs="Times New Roman"/>
          <w:color w:val="000000" w:themeColor="text1"/>
        </w:rPr>
        <w:t xml:space="preserve">, </w:t>
      </w:r>
      <w:r w:rsidR="00B3780D" w:rsidRPr="00726B10">
        <w:rPr>
          <w:rFonts w:cs="Times New Roman"/>
          <w:color w:val="000000" w:themeColor="text1"/>
        </w:rPr>
        <w:t xml:space="preserve">sob a Presidência do </w:t>
      </w:r>
      <w:r w:rsidR="003971FA">
        <w:rPr>
          <w:rFonts w:cs="Times New Roman"/>
          <w:color w:val="000000" w:themeColor="text1"/>
        </w:rPr>
        <w:t xml:space="preserve">Corregedor Nacional, Conselheiro Oswaldo D’Albuquerque, </w:t>
      </w:r>
      <w:r w:rsidR="003971FA" w:rsidRPr="00726B10">
        <w:rPr>
          <w:rFonts w:cs="Times New Roman"/>
          <w:color w:val="000000" w:themeColor="text1"/>
        </w:rPr>
        <w:t>em razão da ausência justificada do Doutor Antônio Augusto Brandão de Aras</w:t>
      </w:r>
      <w:r w:rsidR="003971FA" w:rsidRPr="00726B10">
        <w:rPr>
          <w:rStyle w:val="nfase"/>
          <w:rFonts w:cs="Times New Roman"/>
          <w:i w:val="0"/>
          <w:iCs w:val="0"/>
          <w:color w:val="000000" w:themeColor="text1"/>
        </w:rPr>
        <w:t xml:space="preserve">, </w:t>
      </w:r>
      <w:r w:rsidR="003971FA" w:rsidRPr="00726B10">
        <w:rPr>
          <w:rFonts w:cs="Times New Roman"/>
          <w:color w:val="000000" w:themeColor="text1"/>
        </w:rPr>
        <w:t>Presidente do CNMP e do Doutor Humberto Jacques de Medeiros,</w:t>
      </w:r>
      <w:r w:rsidR="00AC0F76">
        <w:rPr>
          <w:rFonts w:cs="Times New Roman"/>
          <w:color w:val="000000" w:themeColor="text1"/>
        </w:rPr>
        <w:t xml:space="preserve"> </w:t>
      </w:r>
      <w:r w:rsidR="003971FA" w:rsidRPr="00726B10">
        <w:rPr>
          <w:rFonts w:cs="Times New Roman"/>
          <w:color w:val="000000" w:themeColor="text1"/>
        </w:rPr>
        <w:t>Vice-Procurador-Geral da República</w:t>
      </w:r>
      <w:r w:rsidR="003971FA">
        <w:rPr>
          <w:rFonts w:cs="Times New Roman"/>
          <w:color w:val="000000" w:themeColor="text1"/>
        </w:rPr>
        <w:t xml:space="preserve">. </w:t>
      </w:r>
      <w:r w:rsidR="00E01B1B" w:rsidRPr="00F53C5A">
        <w:rPr>
          <w:rFonts w:cs="Times New Roman"/>
          <w:color w:val="000000"/>
          <w:kern w:val="0"/>
          <w:lang w:eastAsia="pt-BR"/>
        </w:rPr>
        <w:t>Dando continuidade aos trabalhos</w:t>
      </w:r>
      <w:r w:rsidR="00E01B1B" w:rsidRPr="00DC66A4">
        <w:rPr>
          <w:rFonts w:cs="Times New Roman"/>
          <w:color w:val="000000"/>
          <w:kern w:val="0"/>
          <w:lang w:eastAsia="pt-BR"/>
        </w:rPr>
        <w:t>,</w:t>
      </w:r>
      <w:r w:rsidR="001A5A8D">
        <w:rPr>
          <w:rFonts w:cs="Times New Roman"/>
          <w:color w:val="000000"/>
          <w:kern w:val="0"/>
          <w:lang w:eastAsia="pt-BR"/>
        </w:rPr>
        <w:t xml:space="preserve"> fo</w:t>
      </w:r>
      <w:r w:rsidR="00533F15">
        <w:rPr>
          <w:rFonts w:cs="Times New Roman"/>
          <w:color w:val="000000"/>
          <w:kern w:val="0"/>
          <w:lang w:eastAsia="pt-BR"/>
        </w:rPr>
        <w:t>ram</w:t>
      </w:r>
      <w:r w:rsidR="001A5A8D">
        <w:rPr>
          <w:rFonts w:cs="Times New Roman"/>
          <w:color w:val="000000"/>
          <w:kern w:val="0"/>
          <w:lang w:eastAsia="pt-BR"/>
        </w:rPr>
        <w:t xml:space="preserve"> levad</w:t>
      </w:r>
      <w:r w:rsidR="0035355E">
        <w:rPr>
          <w:rFonts w:cs="Times New Roman"/>
          <w:color w:val="000000"/>
          <w:kern w:val="0"/>
          <w:lang w:eastAsia="pt-BR"/>
        </w:rPr>
        <w:t>o</w:t>
      </w:r>
      <w:r w:rsidR="00533F15">
        <w:rPr>
          <w:rFonts w:cs="Times New Roman"/>
          <w:color w:val="000000"/>
          <w:kern w:val="0"/>
          <w:lang w:eastAsia="pt-BR"/>
        </w:rPr>
        <w:t>s</w:t>
      </w:r>
      <w:r w:rsidR="001A5A8D">
        <w:rPr>
          <w:rFonts w:cs="Times New Roman"/>
          <w:color w:val="000000"/>
          <w:kern w:val="0"/>
          <w:lang w:eastAsia="pt-BR"/>
        </w:rPr>
        <w:t xml:space="preserve"> a julgamento </w:t>
      </w:r>
      <w:r w:rsidR="0035355E">
        <w:rPr>
          <w:rFonts w:cs="Times New Roman"/>
        </w:rPr>
        <w:t xml:space="preserve">o </w:t>
      </w:r>
      <w:r w:rsidR="0035355E" w:rsidRPr="001A1FBD">
        <w:rPr>
          <w:rFonts w:cs="Times New Roman"/>
        </w:rPr>
        <w:t>Procedimento de Controle Administrativo n° 1.00518/2021-67</w:t>
      </w:r>
      <w:r w:rsidR="00533F15">
        <w:rPr>
          <w:rFonts w:cs="Times New Roman"/>
        </w:rPr>
        <w:t xml:space="preserve">; o </w:t>
      </w:r>
      <w:r w:rsidR="00533F15" w:rsidRPr="001A1FBD">
        <w:rPr>
          <w:rFonts w:cs="Times New Roman"/>
        </w:rPr>
        <w:t>Recurso Interno</w:t>
      </w:r>
      <w:r w:rsidR="00533F15">
        <w:rPr>
          <w:rFonts w:cs="Times New Roman"/>
        </w:rPr>
        <w:t xml:space="preserve"> na </w:t>
      </w:r>
      <w:r w:rsidR="00533F15" w:rsidRPr="001A1FBD">
        <w:rPr>
          <w:rFonts w:cs="Times New Roman"/>
        </w:rPr>
        <w:t>Notícia de Fato n° 1.00742/2021-40</w:t>
      </w:r>
      <w:r w:rsidR="00533F15">
        <w:rPr>
          <w:rFonts w:cs="Times New Roman"/>
        </w:rPr>
        <w:t>;</w:t>
      </w:r>
      <w:r w:rsidR="00BE3FD7">
        <w:rPr>
          <w:rFonts w:cs="Times New Roman"/>
        </w:rPr>
        <w:t xml:space="preserve"> o </w:t>
      </w:r>
      <w:r w:rsidR="00BE3FD7" w:rsidRPr="001A1FBD">
        <w:rPr>
          <w:rFonts w:cs="Times New Roman"/>
        </w:rPr>
        <w:t>Recurso Interno</w:t>
      </w:r>
      <w:r w:rsidR="00533F15">
        <w:rPr>
          <w:rFonts w:cs="Times New Roman"/>
        </w:rPr>
        <w:t xml:space="preserve"> </w:t>
      </w:r>
      <w:r w:rsidR="00BE3FD7">
        <w:rPr>
          <w:rFonts w:cs="Times New Roman"/>
        </w:rPr>
        <w:t xml:space="preserve">na </w:t>
      </w:r>
      <w:r w:rsidR="00BE3FD7" w:rsidRPr="001A1FBD">
        <w:rPr>
          <w:rFonts w:cs="Times New Roman"/>
        </w:rPr>
        <w:t>Notícia de Fato n° 1.01155/2021-69</w:t>
      </w:r>
      <w:r w:rsidR="00BE3FD7">
        <w:rPr>
          <w:rFonts w:cs="Times New Roman"/>
        </w:rPr>
        <w:t xml:space="preserve">; os </w:t>
      </w:r>
      <w:r w:rsidR="00BE3FD7" w:rsidRPr="001A1FBD">
        <w:rPr>
          <w:rFonts w:cs="Times New Roman"/>
        </w:rPr>
        <w:t>Embargos de Declaração</w:t>
      </w:r>
      <w:r w:rsidR="00BE3FD7">
        <w:rPr>
          <w:rFonts w:cs="Times New Roman"/>
        </w:rPr>
        <w:t xml:space="preserve"> no </w:t>
      </w:r>
      <w:r w:rsidR="00BE3FD7" w:rsidRPr="001A1FBD">
        <w:rPr>
          <w:rFonts w:cs="Times New Roman"/>
        </w:rPr>
        <w:t>Processo Administrativo Disciplinar n° 1.00997/2020-21</w:t>
      </w:r>
      <w:r w:rsidR="00BE3FD7">
        <w:rPr>
          <w:rFonts w:cs="Times New Roman"/>
        </w:rPr>
        <w:t xml:space="preserve">; o </w:t>
      </w:r>
      <w:r w:rsidR="00BE3FD7" w:rsidRPr="00B61564">
        <w:rPr>
          <w:rFonts w:cs="Times New Roman"/>
        </w:rPr>
        <w:t xml:space="preserve">Recurso </w:t>
      </w:r>
      <w:r w:rsidR="00BE3FD7">
        <w:rPr>
          <w:rFonts w:cs="Times New Roman"/>
        </w:rPr>
        <w:t>I</w:t>
      </w:r>
      <w:r w:rsidR="00BE3FD7" w:rsidRPr="00B61564">
        <w:rPr>
          <w:rFonts w:cs="Times New Roman"/>
        </w:rPr>
        <w:t>nterno</w:t>
      </w:r>
      <w:r w:rsidR="00BE3FD7">
        <w:rPr>
          <w:rFonts w:cs="Times New Roman"/>
        </w:rPr>
        <w:t xml:space="preserve"> no </w:t>
      </w:r>
      <w:r w:rsidR="00BE3FD7" w:rsidRPr="00B61564">
        <w:rPr>
          <w:rFonts w:cs="Times New Roman"/>
        </w:rPr>
        <w:t>Processo Administrativo Disciplinar n° 1.00211/2018-24</w:t>
      </w:r>
      <w:r w:rsidR="00BE3FD7">
        <w:rPr>
          <w:rFonts w:cs="Times New Roman"/>
        </w:rPr>
        <w:t xml:space="preserve">; o </w:t>
      </w:r>
      <w:r w:rsidR="00BE3FD7" w:rsidRPr="006E02F7">
        <w:rPr>
          <w:rFonts w:cs="Times New Roman"/>
        </w:rPr>
        <w:t>Procedimento de Controle Administrativo n° 1.00419/2019-24</w:t>
      </w:r>
      <w:r w:rsidR="009E355A">
        <w:rPr>
          <w:rFonts w:cs="Times New Roman"/>
        </w:rPr>
        <w:t xml:space="preserve">; o </w:t>
      </w:r>
      <w:r w:rsidR="009E355A" w:rsidRPr="001A1FBD">
        <w:rPr>
          <w:rFonts w:cs="Times New Roman"/>
        </w:rPr>
        <w:t>Recurso Interno</w:t>
      </w:r>
      <w:r w:rsidR="009E355A">
        <w:rPr>
          <w:rFonts w:cs="Times New Roman"/>
        </w:rPr>
        <w:t xml:space="preserve"> no</w:t>
      </w:r>
      <w:r w:rsidR="009E355A" w:rsidRPr="009E355A">
        <w:rPr>
          <w:rFonts w:cs="Times New Roman"/>
        </w:rPr>
        <w:t xml:space="preserve"> </w:t>
      </w:r>
      <w:r w:rsidR="009E355A" w:rsidRPr="001A1FBD">
        <w:rPr>
          <w:rFonts w:cs="Times New Roman"/>
        </w:rPr>
        <w:t>Pedido de Providências n° 1.00217/2020-07</w:t>
      </w:r>
      <w:r w:rsidR="009E355A">
        <w:rPr>
          <w:rFonts w:cs="Times New Roman"/>
        </w:rPr>
        <w:t xml:space="preserve">; os </w:t>
      </w:r>
      <w:r w:rsidR="009E355A" w:rsidRPr="000F353E">
        <w:rPr>
          <w:rFonts w:cs="Times New Roman"/>
        </w:rPr>
        <w:t xml:space="preserve">Embargos de </w:t>
      </w:r>
      <w:r w:rsidR="009E355A">
        <w:rPr>
          <w:rFonts w:cs="Times New Roman"/>
        </w:rPr>
        <w:t>D</w:t>
      </w:r>
      <w:r w:rsidR="009E355A" w:rsidRPr="000F353E">
        <w:rPr>
          <w:rFonts w:cs="Times New Roman"/>
        </w:rPr>
        <w:t>eclaração</w:t>
      </w:r>
      <w:r w:rsidR="009E355A">
        <w:rPr>
          <w:rFonts w:cs="Times New Roman"/>
        </w:rPr>
        <w:t xml:space="preserve"> na </w:t>
      </w:r>
      <w:r w:rsidR="009E355A" w:rsidRPr="000F353E">
        <w:rPr>
          <w:rFonts w:cs="Times New Roman"/>
        </w:rPr>
        <w:t>Revisão de Processo Disciplinar n° 1.00415/2020-70</w:t>
      </w:r>
      <w:r w:rsidR="009E355A">
        <w:rPr>
          <w:rFonts w:cs="Times New Roman"/>
        </w:rPr>
        <w:t xml:space="preserve">; o </w:t>
      </w:r>
      <w:r w:rsidR="009E355A" w:rsidRPr="001A1FBD">
        <w:rPr>
          <w:rFonts w:cs="Times New Roman"/>
        </w:rPr>
        <w:t>Recurso Interno</w:t>
      </w:r>
      <w:r w:rsidR="009E355A">
        <w:rPr>
          <w:rFonts w:cs="Times New Roman"/>
          <w:color w:val="000000"/>
          <w:kern w:val="0"/>
          <w:lang w:eastAsia="pt-BR"/>
        </w:rPr>
        <w:t xml:space="preserve"> no </w:t>
      </w:r>
      <w:r w:rsidR="009E355A" w:rsidRPr="001A1FBD">
        <w:rPr>
          <w:rFonts w:cs="Times New Roman"/>
        </w:rPr>
        <w:t>Pedido de Providências n° 1.00414/2021-07</w:t>
      </w:r>
      <w:r w:rsidR="009E355A">
        <w:rPr>
          <w:rFonts w:cs="Times New Roman"/>
        </w:rPr>
        <w:t xml:space="preserve">; </w:t>
      </w:r>
      <w:r w:rsidR="00577956">
        <w:rPr>
          <w:rFonts w:cs="Times New Roman"/>
        </w:rPr>
        <w:t xml:space="preserve">o </w:t>
      </w:r>
      <w:r w:rsidR="00577956" w:rsidRPr="00061A20">
        <w:rPr>
          <w:rFonts w:cs="Times New Roman"/>
        </w:rPr>
        <w:t xml:space="preserve">Recurso </w:t>
      </w:r>
      <w:r w:rsidR="00577956">
        <w:rPr>
          <w:rFonts w:cs="Times New Roman"/>
        </w:rPr>
        <w:t>I</w:t>
      </w:r>
      <w:r w:rsidR="00577956" w:rsidRPr="00061A20">
        <w:rPr>
          <w:rFonts w:cs="Times New Roman"/>
        </w:rPr>
        <w:t>nterno</w:t>
      </w:r>
      <w:r w:rsidR="00577956">
        <w:rPr>
          <w:rFonts w:cs="Times New Roman"/>
        </w:rPr>
        <w:t xml:space="preserve"> na </w:t>
      </w:r>
      <w:r w:rsidR="00577956" w:rsidRPr="00061A20">
        <w:rPr>
          <w:rFonts w:cs="Times New Roman"/>
        </w:rPr>
        <w:t>Representação por Inércia ou Excesso de Prazo n° 1.00797/2021-40</w:t>
      </w:r>
      <w:r w:rsidR="00577956">
        <w:rPr>
          <w:rFonts w:cs="Times New Roman"/>
        </w:rPr>
        <w:t xml:space="preserve">; os </w:t>
      </w:r>
      <w:r w:rsidR="00577956" w:rsidRPr="00991A37">
        <w:rPr>
          <w:rFonts w:cs="Times New Roman"/>
        </w:rPr>
        <w:t>Embargos de Declaração</w:t>
      </w:r>
      <w:r w:rsidR="00577956">
        <w:rPr>
          <w:rFonts w:cs="Times New Roman"/>
        </w:rPr>
        <w:t xml:space="preserve"> no </w:t>
      </w:r>
      <w:r w:rsidR="00577956" w:rsidRPr="00991A37">
        <w:rPr>
          <w:rFonts w:cs="Times New Roman"/>
        </w:rPr>
        <w:t>Processo Administrativo Disciplinar n° 1.00882/2021-63</w:t>
      </w:r>
      <w:r w:rsidR="00577956">
        <w:rPr>
          <w:rFonts w:cs="Times New Roman"/>
        </w:rPr>
        <w:t xml:space="preserve">; </w:t>
      </w:r>
      <w:r w:rsidR="00BF6618">
        <w:rPr>
          <w:rFonts w:cs="Times New Roman"/>
        </w:rPr>
        <w:t xml:space="preserve">o </w:t>
      </w:r>
      <w:r w:rsidR="00577956" w:rsidRPr="00F6170F">
        <w:rPr>
          <w:rFonts w:cs="Times New Roman"/>
        </w:rPr>
        <w:t xml:space="preserve">Recurso </w:t>
      </w:r>
      <w:r w:rsidR="00577956">
        <w:rPr>
          <w:rFonts w:cs="Times New Roman"/>
        </w:rPr>
        <w:t>I</w:t>
      </w:r>
      <w:r w:rsidR="00577956" w:rsidRPr="00F6170F">
        <w:rPr>
          <w:rFonts w:cs="Times New Roman"/>
        </w:rPr>
        <w:t>nterno</w:t>
      </w:r>
      <w:r w:rsidR="00577956">
        <w:rPr>
          <w:rFonts w:cs="Times New Roman"/>
        </w:rPr>
        <w:t xml:space="preserve"> na </w:t>
      </w:r>
      <w:r w:rsidR="00577956" w:rsidRPr="00F6170F">
        <w:rPr>
          <w:rFonts w:cs="Times New Roman"/>
        </w:rPr>
        <w:t>Notícia de Fato n° 1.01128/2021-96</w:t>
      </w:r>
      <w:r w:rsidR="00577956">
        <w:rPr>
          <w:rFonts w:cs="Times New Roman"/>
        </w:rPr>
        <w:t xml:space="preserve">; o </w:t>
      </w:r>
      <w:r w:rsidR="00577956" w:rsidRPr="00EE67A4">
        <w:rPr>
          <w:rFonts w:cs="Times New Roman"/>
        </w:rPr>
        <w:t>Procedimento de Controle Administrativo n° 1.01232/2021-44</w:t>
      </w:r>
      <w:r w:rsidR="00577956">
        <w:rPr>
          <w:rFonts w:cs="Times New Roman"/>
        </w:rPr>
        <w:t xml:space="preserve">; o </w:t>
      </w:r>
      <w:r w:rsidR="00577956" w:rsidRPr="002E1763">
        <w:rPr>
          <w:rFonts w:cs="Times New Roman"/>
        </w:rPr>
        <w:t xml:space="preserve">Recurso </w:t>
      </w:r>
      <w:r w:rsidR="00577956">
        <w:rPr>
          <w:rFonts w:cs="Times New Roman"/>
        </w:rPr>
        <w:t>I</w:t>
      </w:r>
      <w:r w:rsidR="00577956" w:rsidRPr="002E1763">
        <w:rPr>
          <w:rFonts w:cs="Times New Roman"/>
        </w:rPr>
        <w:t>nterno</w:t>
      </w:r>
      <w:r w:rsidR="00577956" w:rsidRPr="00577956">
        <w:rPr>
          <w:rFonts w:cs="Times New Roman"/>
        </w:rPr>
        <w:t xml:space="preserve"> </w:t>
      </w:r>
      <w:r w:rsidR="00577956">
        <w:rPr>
          <w:rFonts w:cs="Times New Roman"/>
        </w:rPr>
        <w:t xml:space="preserve">na </w:t>
      </w:r>
      <w:r w:rsidR="00577956" w:rsidRPr="002E1763">
        <w:rPr>
          <w:rFonts w:cs="Times New Roman"/>
        </w:rPr>
        <w:t>Notícia de Fato n° 1.01474/2021-00</w:t>
      </w:r>
      <w:r w:rsidR="00577956">
        <w:rPr>
          <w:rFonts w:cs="Times New Roman"/>
        </w:rPr>
        <w:t xml:space="preserve">; </w:t>
      </w:r>
      <w:r w:rsidR="006C55DB">
        <w:rPr>
          <w:rFonts w:cs="Times New Roman"/>
        </w:rPr>
        <w:t xml:space="preserve">o </w:t>
      </w:r>
      <w:r w:rsidR="006C55DB" w:rsidRPr="00AD354B">
        <w:rPr>
          <w:rFonts w:cs="Times New Roman"/>
        </w:rPr>
        <w:t xml:space="preserve">Recurso </w:t>
      </w:r>
      <w:r w:rsidR="006C55DB">
        <w:rPr>
          <w:rFonts w:cs="Times New Roman"/>
        </w:rPr>
        <w:t>I</w:t>
      </w:r>
      <w:r w:rsidR="006C55DB" w:rsidRPr="00AD354B">
        <w:rPr>
          <w:rFonts w:cs="Times New Roman"/>
        </w:rPr>
        <w:t>nterno</w:t>
      </w:r>
      <w:r w:rsidR="006C55DB">
        <w:rPr>
          <w:rFonts w:cs="Times New Roman"/>
        </w:rPr>
        <w:t xml:space="preserve"> no</w:t>
      </w:r>
      <w:r w:rsidR="006C55DB" w:rsidRPr="00AD354B">
        <w:rPr>
          <w:rFonts w:cs="Times New Roman"/>
        </w:rPr>
        <w:t xml:space="preserve"> Pedido de Providências n° 1.01476/2021-18</w:t>
      </w:r>
      <w:r w:rsidR="006C55DB">
        <w:rPr>
          <w:rFonts w:cs="Times New Roman"/>
        </w:rPr>
        <w:t xml:space="preserve">; os </w:t>
      </w:r>
      <w:r w:rsidR="006C55DB" w:rsidRPr="001A1FBD">
        <w:rPr>
          <w:rFonts w:cs="Times New Roman"/>
        </w:rPr>
        <w:t>Conflito</w:t>
      </w:r>
      <w:r w:rsidR="006C55DB">
        <w:rPr>
          <w:rFonts w:cs="Times New Roman"/>
        </w:rPr>
        <w:t>s</w:t>
      </w:r>
      <w:r w:rsidR="006C55DB" w:rsidRPr="001A1FBD">
        <w:rPr>
          <w:rFonts w:cs="Times New Roman"/>
        </w:rPr>
        <w:t xml:space="preserve"> de Atribuições n°</w:t>
      </w:r>
      <w:r w:rsidR="006C55DB" w:rsidRPr="006C55DB">
        <w:rPr>
          <w:rFonts w:cs="Times New Roman"/>
          <w:vertAlign w:val="superscript"/>
        </w:rPr>
        <w:t>s</w:t>
      </w:r>
      <w:r w:rsidR="006C55DB" w:rsidRPr="001A1FBD">
        <w:rPr>
          <w:rFonts w:cs="Times New Roman"/>
        </w:rPr>
        <w:t xml:space="preserve"> 1.01296/2021-36</w:t>
      </w:r>
      <w:r w:rsidR="006C55DB">
        <w:rPr>
          <w:rFonts w:cs="Times New Roman"/>
        </w:rPr>
        <w:t xml:space="preserve">, </w:t>
      </w:r>
      <w:r w:rsidR="006C55DB" w:rsidRPr="001A1FBD">
        <w:rPr>
          <w:rFonts w:cs="Times New Roman"/>
        </w:rPr>
        <w:t>1.00066/2022-95</w:t>
      </w:r>
      <w:r w:rsidR="006C55DB">
        <w:rPr>
          <w:rFonts w:cs="Times New Roman"/>
        </w:rPr>
        <w:t xml:space="preserve">, </w:t>
      </w:r>
      <w:r w:rsidR="006C55DB" w:rsidRPr="001A1FBD">
        <w:rPr>
          <w:rFonts w:cs="Times New Roman"/>
        </w:rPr>
        <w:t>1.00078/2022-47</w:t>
      </w:r>
      <w:r w:rsidR="006C55DB">
        <w:rPr>
          <w:rFonts w:cs="Times New Roman"/>
        </w:rPr>
        <w:t xml:space="preserve">, </w:t>
      </w:r>
      <w:r w:rsidR="006C55DB" w:rsidRPr="001A1FBD">
        <w:rPr>
          <w:rFonts w:cs="Times New Roman"/>
        </w:rPr>
        <w:t>1.00384/2021-93</w:t>
      </w:r>
      <w:r w:rsidR="006C55DB">
        <w:rPr>
          <w:rFonts w:cs="Times New Roman"/>
        </w:rPr>
        <w:t xml:space="preserve">, </w:t>
      </w:r>
      <w:r w:rsidR="006C55DB" w:rsidRPr="00607BBE">
        <w:rPr>
          <w:rFonts w:cs="Times New Roman"/>
        </w:rPr>
        <w:t>1.00398/2021-52</w:t>
      </w:r>
      <w:r w:rsidR="00A4176B">
        <w:rPr>
          <w:rFonts w:cs="Times New Roman"/>
        </w:rPr>
        <w:t xml:space="preserve">, </w:t>
      </w:r>
      <w:r w:rsidR="00A4176B" w:rsidRPr="0007405C">
        <w:rPr>
          <w:rFonts w:cs="Times New Roman"/>
        </w:rPr>
        <w:t>1.00625/2021-86</w:t>
      </w:r>
      <w:r w:rsidR="00A4176B">
        <w:rPr>
          <w:rFonts w:cs="Times New Roman"/>
        </w:rPr>
        <w:t xml:space="preserve">, </w:t>
      </w:r>
      <w:r w:rsidR="00A4176B" w:rsidRPr="0007405C">
        <w:rPr>
          <w:rFonts w:cs="Times New Roman"/>
        </w:rPr>
        <w:t>1.00662/2021-01</w:t>
      </w:r>
      <w:r w:rsidR="00A4176B">
        <w:rPr>
          <w:rFonts w:cs="Times New Roman"/>
        </w:rPr>
        <w:t xml:space="preserve">, </w:t>
      </w:r>
      <w:r w:rsidR="00A4176B" w:rsidRPr="0007405C">
        <w:rPr>
          <w:rFonts w:cs="Times New Roman"/>
        </w:rPr>
        <w:t>1.00663/2021-57</w:t>
      </w:r>
      <w:r w:rsidR="00A4176B">
        <w:rPr>
          <w:rFonts w:cs="Times New Roman"/>
        </w:rPr>
        <w:t xml:space="preserve">, </w:t>
      </w:r>
      <w:r w:rsidR="00A4176B" w:rsidRPr="001A1FBD">
        <w:rPr>
          <w:rFonts w:cs="Times New Roman"/>
        </w:rPr>
        <w:t>1.00787/2021-04</w:t>
      </w:r>
      <w:r w:rsidR="00A4176B">
        <w:rPr>
          <w:rFonts w:cs="Times New Roman"/>
        </w:rPr>
        <w:t xml:space="preserve">, </w:t>
      </w:r>
      <w:r w:rsidR="00A4176B" w:rsidRPr="00EE67A4">
        <w:rPr>
          <w:rFonts w:cs="Times New Roman"/>
        </w:rPr>
        <w:t>1.01199/2021-61</w:t>
      </w:r>
      <w:r w:rsidR="00A4176B">
        <w:rPr>
          <w:rFonts w:cs="Times New Roman"/>
        </w:rPr>
        <w:t xml:space="preserve">, </w:t>
      </w:r>
      <w:r w:rsidR="00A4176B" w:rsidRPr="001A1FBD">
        <w:rPr>
          <w:rFonts w:cs="Times New Roman"/>
        </w:rPr>
        <w:t>1.01419/2021-01</w:t>
      </w:r>
      <w:r w:rsidR="00A4176B">
        <w:rPr>
          <w:rFonts w:cs="Times New Roman"/>
        </w:rPr>
        <w:t xml:space="preserve">, </w:t>
      </w:r>
      <w:r w:rsidR="00A4176B" w:rsidRPr="0034197C">
        <w:rPr>
          <w:rFonts w:cs="Times New Roman"/>
        </w:rPr>
        <w:t>1.01459/2021-90</w:t>
      </w:r>
      <w:r w:rsidR="00A4176B">
        <w:rPr>
          <w:rFonts w:cs="Times New Roman"/>
        </w:rPr>
        <w:t xml:space="preserve">, </w:t>
      </w:r>
      <w:r w:rsidR="00A4176B" w:rsidRPr="002E1763">
        <w:rPr>
          <w:rFonts w:cs="Times New Roman"/>
        </w:rPr>
        <w:t>1.01464/2021-66</w:t>
      </w:r>
      <w:r w:rsidR="00A4176B">
        <w:rPr>
          <w:rFonts w:cs="Times New Roman"/>
        </w:rPr>
        <w:t xml:space="preserve">, </w:t>
      </w:r>
      <w:r w:rsidR="00A4176B" w:rsidRPr="002E1763">
        <w:rPr>
          <w:rFonts w:cs="Times New Roman"/>
        </w:rPr>
        <w:t>1.00008/2022-25</w:t>
      </w:r>
      <w:r w:rsidR="00A4176B">
        <w:rPr>
          <w:rFonts w:cs="Times New Roman"/>
        </w:rPr>
        <w:t xml:space="preserve">, </w:t>
      </w:r>
      <w:r w:rsidR="00A4176B" w:rsidRPr="001F7465">
        <w:rPr>
          <w:rFonts w:cs="Times New Roman"/>
        </w:rPr>
        <w:t>1.00072/2022-15</w:t>
      </w:r>
      <w:r w:rsidR="00A4176B">
        <w:rPr>
          <w:rFonts w:cs="Times New Roman"/>
        </w:rPr>
        <w:t xml:space="preserve">, </w:t>
      </w:r>
      <w:r w:rsidR="004B150C" w:rsidRPr="001A1FBD">
        <w:rPr>
          <w:rFonts w:cs="Times New Roman"/>
        </w:rPr>
        <w:t>1.00133/2022-26</w:t>
      </w:r>
      <w:r w:rsidR="004B150C">
        <w:rPr>
          <w:rFonts w:cs="Times New Roman"/>
        </w:rPr>
        <w:t xml:space="preserve">, </w:t>
      </w:r>
      <w:r w:rsidR="004B150C" w:rsidRPr="001A1FBD">
        <w:rPr>
          <w:rFonts w:cs="Times New Roman"/>
        </w:rPr>
        <w:t>1.00137/2022-40</w:t>
      </w:r>
      <w:r w:rsidR="004B150C">
        <w:rPr>
          <w:rFonts w:cs="Times New Roman"/>
        </w:rPr>
        <w:t xml:space="preserve">, </w:t>
      </w:r>
      <w:r w:rsidR="004B150C" w:rsidRPr="001A1FBD">
        <w:rPr>
          <w:rFonts w:cs="Times New Roman"/>
        </w:rPr>
        <w:lastRenderedPageBreak/>
        <w:t>1.00161/2022-52</w:t>
      </w:r>
      <w:r w:rsidR="004B150C">
        <w:rPr>
          <w:rFonts w:cs="Times New Roman"/>
        </w:rPr>
        <w:t xml:space="preserve">, </w:t>
      </w:r>
      <w:r w:rsidR="004B150C" w:rsidRPr="00B357F4">
        <w:rPr>
          <w:rFonts w:cs="Times New Roman"/>
        </w:rPr>
        <w:t>1.00165/2022-77</w:t>
      </w:r>
      <w:r w:rsidR="004B150C">
        <w:rPr>
          <w:rFonts w:cs="Times New Roman"/>
        </w:rPr>
        <w:t xml:space="preserve">, </w:t>
      </w:r>
      <w:r w:rsidR="004B150C" w:rsidRPr="003A4CCE">
        <w:rPr>
          <w:rFonts w:cs="Times New Roman"/>
        </w:rPr>
        <w:t>1.00178/2022-82</w:t>
      </w:r>
      <w:r w:rsidR="004B150C">
        <w:rPr>
          <w:rFonts w:cs="Times New Roman"/>
        </w:rPr>
        <w:t xml:space="preserve">, </w:t>
      </w:r>
      <w:r w:rsidR="004B150C" w:rsidRPr="00A515DF">
        <w:rPr>
          <w:rFonts w:cs="Times New Roman"/>
        </w:rPr>
        <w:t>1.00187/2022-73</w:t>
      </w:r>
      <w:r w:rsidR="004B150C">
        <w:rPr>
          <w:rFonts w:cs="Times New Roman"/>
        </w:rPr>
        <w:t xml:space="preserve">, </w:t>
      </w:r>
      <w:r w:rsidR="004B150C" w:rsidRPr="00051FF0">
        <w:rPr>
          <w:rFonts w:cs="Times New Roman"/>
        </w:rPr>
        <w:t>1.00190/2022-32</w:t>
      </w:r>
      <w:r w:rsidR="004B150C">
        <w:rPr>
          <w:rFonts w:cs="Times New Roman"/>
        </w:rPr>
        <w:t xml:space="preserve">, e </w:t>
      </w:r>
      <w:r w:rsidR="004B150C" w:rsidRPr="00051FF0">
        <w:rPr>
          <w:rFonts w:cs="Times New Roman"/>
        </w:rPr>
        <w:t>1.00193/2022-01</w:t>
      </w:r>
      <w:r w:rsidR="001A121B">
        <w:rPr>
          <w:rFonts w:cs="Times New Roman"/>
        </w:rPr>
        <w:t xml:space="preserve">. Durante o julgamento do </w:t>
      </w:r>
      <w:r w:rsidR="004B150C" w:rsidRPr="001A1FBD">
        <w:rPr>
          <w:rFonts w:cs="Times New Roman"/>
          <w:lang w:eastAsia="ar-SA"/>
        </w:rPr>
        <w:t>Pedido de Providências n° 1.00675/2019-58</w:t>
      </w:r>
      <w:r w:rsidR="001A121B">
        <w:rPr>
          <w:rFonts w:cs="Times New Roman"/>
          <w:lang w:eastAsia="ar-SA"/>
        </w:rPr>
        <w:t>, o Relator, Conselheiro Otavio Rodrigues, aderiu ao voto-vista apresentado pelo Conselheiro Rinaldo Reis</w:t>
      </w:r>
      <w:r w:rsidR="001A121B" w:rsidRPr="0021219A">
        <w:rPr>
          <w:rFonts w:cs="Times New Roman"/>
          <w:lang w:eastAsia="ar-SA"/>
        </w:rPr>
        <w:t>. Por ocasião do julgamento do</w:t>
      </w:r>
      <w:r w:rsidR="004B150C" w:rsidRPr="0021219A">
        <w:rPr>
          <w:rFonts w:cs="Times New Roman"/>
          <w:lang w:eastAsia="ar-SA"/>
        </w:rPr>
        <w:t xml:space="preserve"> </w:t>
      </w:r>
      <w:r w:rsidR="004B150C" w:rsidRPr="0021219A">
        <w:rPr>
          <w:rFonts w:cs="Times New Roman"/>
        </w:rPr>
        <w:t>Procedimento de Controle Administrativo n° 1.00657/2020-37</w:t>
      </w:r>
      <w:r w:rsidR="001A121B" w:rsidRPr="0021219A">
        <w:rPr>
          <w:rFonts w:cs="Times New Roman"/>
        </w:rPr>
        <w:t xml:space="preserve">, o Conselheiro Oswaldo D’Albuquerque devolveu o seu pedido de vista, para acompanhar o voto </w:t>
      </w:r>
      <w:r w:rsidR="00BC6C52" w:rsidRPr="0021219A">
        <w:rPr>
          <w:rFonts w:cs="Times New Roman"/>
        </w:rPr>
        <w:t xml:space="preserve">do Relator. Durante o julgamento do </w:t>
      </w:r>
      <w:r w:rsidR="004B150C" w:rsidRPr="0021219A">
        <w:rPr>
          <w:rFonts w:cs="Times New Roman"/>
        </w:rPr>
        <w:t>Procedimento de Controle Administrativo n° 1.00160/2021-09</w:t>
      </w:r>
      <w:r w:rsidR="00BC6C52" w:rsidRPr="0021219A">
        <w:rPr>
          <w:rFonts w:cs="Times New Roman"/>
        </w:rPr>
        <w:t>,</w:t>
      </w:r>
      <w:r w:rsidR="00590612" w:rsidRPr="0021219A">
        <w:rPr>
          <w:rFonts w:cs="Times New Roman"/>
        </w:rPr>
        <w:t xml:space="preserve"> o Relator, Conselheiro Otavio Rodrigues, alterou o seu voto para não conhecer o pedido, e o Conselheiro Rinaldo Reis devolveu o seu pedido de vista, acompanhando o voto do Relator</w:t>
      </w:r>
      <w:r w:rsidR="00BC6C52" w:rsidRPr="0021219A">
        <w:rPr>
          <w:rFonts w:cs="Times New Roman"/>
        </w:rPr>
        <w:t>. Após, foi foram</w:t>
      </w:r>
      <w:r w:rsidR="00BC6C52">
        <w:rPr>
          <w:rFonts w:cs="Times New Roman"/>
        </w:rPr>
        <w:t xml:space="preserve"> levados a julgamento a </w:t>
      </w:r>
      <w:r w:rsidR="004B150C" w:rsidRPr="001A1FBD">
        <w:rPr>
          <w:rFonts w:cs="Times New Roman"/>
        </w:rPr>
        <w:t>Representação por Inércia ou Excesso de Prazo n° 1.00947/2020-07</w:t>
      </w:r>
      <w:r w:rsidR="004B150C">
        <w:rPr>
          <w:rFonts w:cs="Times New Roman"/>
        </w:rPr>
        <w:t xml:space="preserve">; a </w:t>
      </w:r>
      <w:r w:rsidR="004B150C" w:rsidRPr="000F353E">
        <w:rPr>
          <w:rFonts w:cs="Times New Roman"/>
        </w:rPr>
        <w:t>Proposição n° 1.00283/2021-02</w:t>
      </w:r>
      <w:r w:rsidR="004B150C">
        <w:rPr>
          <w:rFonts w:cs="Times New Roman"/>
        </w:rPr>
        <w:t xml:space="preserve">; o </w:t>
      </w:r>
      <w:r w:rsidR="004B150C" w:rsidRPr="001A1FBD">
        <w:rPr>
          <w:rFonts w:cs="Times New Roman"/>
        </w:rPr>
        <w:t>Procedimento de Controle Administrativo n° 1.00012/2022-48</w:t>
      </w:r>
      <w:r w:rsidR="004B150C">
        <w:rPr>
          <w:rFonts w:cs="Times New Roman"/>
        </w:rPr>
        <w:t xml:space="preserve">; </w:t>
      </w:r>
      <w:r w:rsidR="00D35658">
        <w:rPr>
          <w:rFonts w:cs="Times New Roman"/>
        </w:rPr>
        <w:t xml:space="preserve">o </w:t>
      </w:r>
      <w:r w:rsidR="00D35658" w:rsidRPr="003A4CCE">
        <w:rPr>
          <w:rFonts w:cs="Times New Roman"/>
        </w:rPr>
        <w:t>Pedido de Providências n° 1.00033/2022-90</w:t>
      </w:r>
      <w:r w:rsidR="00D35658">
        <w:rPr>
          <w:rFonts w:cs="Times New Roman"/>
        </w:rPr>
        <w:t xml:space="preserve">; e a </w:t>
      </w:r>
      <w:r w:rsidR="00D35658" w:rsidRPr="0075501F">
        <w:rPr>
          <w:rFonts w:cs="Times New Roman"/>
        </w:rPr>
        <w:t>Proposição n° 1.00166/2022-20</w:t>
      </w:r>
      <w:r w:rsidR="00D35658">
        <w:rPr>
          <w:rFonts w:cs="Times New Roman"/>
        </w:rPr>
        <w:t xml:space="preserve">. </w:t>
      </w:r>
      <w:r w:rsidR="00BC6C52">
        <w:rPr>
          <w:rFonts w:cs="Times New Roman"/>
        </w:rPr>
        <w:t>Por ocasião do</w:t>
      </w:r>
      <w:r w:rsidR="00D35658">
        <w:rPr>
          <w:rFonts w:cs="Times New Roman"/>
        </w:rPr>
        <w:t xml:space="preserve"> julgamento conjunto das </w:t>
      </w:r>
      <w:r w:rsidR="00D35658" w:rsidRPr="001A1FBD">
        <w:rPr>
          <w:rFonts w:cs="Times New Roman"/>
        </w:rPr>
        <w:t>Reclamaç</w:t>
      </w:r>
      <w:r w:rsidR="00D35658">
        <w:rPr>
          <w:rFonts w:cs="Times New Roman"/>
        </w:rPr>
        <w:t>ões</w:t>
      </w:r>
      <w:r w:rsidR="00D35658" w:rsidRPr="001A1FBD">
        <w:rPr>
          <w:rFonts w:cs="Times New Roman"/>
        </w:rPr>
        <w:t xml:space="preserve"> para Preservação da Autonomia do Ministério Público n°</w:t>
      </w:r>
      <w:r w:rsidR="00D35658" w:rsidRPr="00D35658">
        <w:rPr>
          <w:rFonts w:cs="Times New Roman"/>
          <w:vertAlign w:val="superscript"/>
        </w:rPr>
        <w:t>s</w:t>
      </w:r>
      <w:r w:rsidR="00D35658" w:rsidRPr="001A1FBD">
        <w:rPr>
          <w:rFonts w:cs="Times New Roman"/>
        </w:rPr>
        <w:t xml:space="preserve"> 1.01100/2017-27</w:t>
      </w:r>
      <w:r w:rsidR="00D35658">
        <w:rPr>
          <w:rFonts w:cs="Times New Roman"/>
        </w:rPr>
        <w:t xml:space="preserve"> e </w:t>
      </w:r>
      <w:r w:rsidR="00D35658" w:rsidRPr="001A1FBD">
        <w:rPr>
          <w:rFonts w:cs="Times New Roman"/>
        </w:rPr>
        <w:t>1.01105/2017-03</w:t>
      </w:r>
      <w:r w:rsidR="00D35658">
        <w:rPr>
          <w:rFonts w:cs="Times New Roman"/>
        </w:rPr>
        <w:t xml:space="preserve">, o Presidente, em exercício, Doutor </w:t>
      </w:r>
      <w:r w:rsidR="00D35658" w:rsidRPr="00726B10">
        <w:rPr>
          <w:rFonts w:cs="Times New Roman"/>
          <w:color w:val="000000" w:themeColor="text1"/>
        </w:rPr>
        <w:t>Humberto Jacques de Medeiros</w:t>
      </w:r>
      <w:r w:rsidR="00D35658">
        <w:rPr>
          <w:rFonts w:cs="Times New Roman"/>
          <w:color w:val="000000" w:themeColor="text1"/>
        </w:rPr>
        <w:t>, passou a compor a mesa</w:t>
      </w:r>
      <w:r w:rsidR="00CF303C">
        <w:rPr>
          <w:rFonts w:cs="Times New Roman"/>
          <w:color w:val="000000" w:themeColor="text1"/>
        </w:rPr>
        <w:t xml:space="preserve"> e, na </w:t>
      </w:r>
      <w:r w:rsidR="00BC6C52">
        <w:rPr>
          <w:rFonts w:cs="Times New Roman"/>
          <w:color w:val="000000" w:themeColor="text1"/>
        </w:rPr>
        <w:t>oportunidade</w:t>
      </w:r>
      <w:r w:rsidR="00CF303C">
        <w:rPr>
          <w:rFonts w:cs="Times New Roman"/>
          <w:color w:val="000000" w:themeColor="text1"/>
        </w:rPr>
        <w:t xml:space="preserve">, </w:t>
      </w:r>
      <w:r w:rsidR="00D35658">
        <w:rPr>
          <w:rFonts w:cs="Times New Roman"/>
          <w:color w:val="000000" w:themeColor="text1"/>
        </w:rPr>
        <w:t>pediu vista dos autos.</w:t>
      </w:r>
      <w:r w:rsidR="00C06958">
        <w:rPr>
          <w:rFonts w:cs="Times New Roman"/>
          <w:color w:val="000000" w:themeColor="text1"/>
        </w:rPr>
        <w:t xml:space="preserve"> Em seguida, o Conselheiro Otavio Rodrigues agradeceu ao Conselheiro Paulo Passos</w:t>
      </w:r>
      <w:r w:rsidR="00C510D1">
        <w:rPr>
          <w:rFonts w:cs="Times New Roman"/>
          <w:color w:val="000000" w:themeColor="text1"/>
        </w:rPr>
        <w:t xml:space="preserve"> por ter trazido</w:t>
      </w:r>
      <w:r w:rsidR="009D0804">
        <w:rPr>
          <w:rFonts w:cs="Times New Roman"/>
          <w:color w:val="000000" w:themeColor="text1"/>
        </w:rPr>
        <w:t xml:space="preserve"> a julgamento</w:t>
      </w:r>
      <w:r w:rsidR="00C510D1">
        <w:rPr>
          <w:rFonts w:cs="Times New Roman"/>
          <w:color w:val="000000" w:themeColor="text1"/>
        </w:rPr>
        <w:t xml:space="preserve"> o primeiro dos enunciados relativos a conflitos de atribuições,</w:t>
      </w:r>
      <w:r w:rsidR="002A4A51">
        <w:rPr>
          <w:rFonts w:cs="Times New Roman"/>
          <w:color w:val="000000" w:themeColor="text1"/>
        </w:rPr>
        <w:t xml:space="preserve"> que foi</w:t>
      </w:r>
      <w:r w:rsidR="00C510D1">
        <w:rPr>
          <w:rFonts w:cs="Times New Roman"/>
          <w:color w:val="000000" w:themeColor="text1"/>
        </w:rPr>
        <w:t xml:space="preserve"> aprovado, à unanimidade</w:t>
      </w:r>
      <w:r w:rsidR="002A4A51">
        <w:rPr>
          <w:rFonts w:cs="Times New Roman"/>
        </w:rPr>
        <w:t xml:space="preserve">,  nos autos da </w:t>
      </w:r>
      <w:r w:rsidR="002A4A51" w:rsidRPr="0075501F">
        <w:rPr>
          <w:rFonts w:cs="Times New Roman"/>
        </w:rPr>
        <w:t>Proposição n° 1.00166/2022-20</w:t>
      </w:r>
      <w:r w:rsidR="002A4A51">
        <w:rPr>
          <w:rFonts w:cs="Times New Roman"/>
        </w:rPr>
        <w:t xml:space="preserve">. </w:t>
      </w:r>
      <w:r w:rsidR="00C510D1">
        <w:rPr>
          <w:rFonts w:cs="Times New Roman"/>
        </w:rPr>
        <w:t xml:space="preserve">Na sequência, </w:t>
      </w:r>
      <w:r w:rsidR="008D1F3A">
        <w:rPr>
          <w:rFonts w:cs="Times New Roman"/>
        </w:rPr>
        <w:t xml:space="preserve">a sessão foi encerrada às quinze horas e vinte e cinco minutos, </w:t>
      </w:r>
      <w:r w:rsidR="008D1F3A" w:rsidRPr="00DC66A4">
        <w:rPr>
          <w:rFonts w:cs="Times New Roman"/>
          <w:kern w:val="0"/>
          <w:lang w:eastAsia="pt-BR"/>
        </w:rPr>
        <w:t>lavrando o Secretário-Geral a presente ata, que vai assinada por ele e pelo Presidente do CNMP</w:t>
      </w:r>
      <w:r w:rsidR="008D1F3A">
        <w:rPr>
          <w:rFonts w:cs="Times New Roman"/>
          <w:lang w:eastAsia="pt-BR"/>
        </w:rPr>
        <w:t>.</w:t>
      </w:r>
    </w:p>
    <w:tbl>
      <w:tblPr>
        <w:tblW w:w="9533" w:type="dxa"/>
        <w:jc w:val="center"/>
        <w:tblLayout w:type="fixed"/>
        <w:tblCellMar>
          <w:left w:w="0" w:type="dxa"/>
          <w:right w:w="0" w:type="dxa"/>
        </w:tblCellMar>
        <w:tblLook w:val="0000" w:firstRow="0" w:lastRow="0" w:firstColumn="0" w:lastColumn="0" w:noHBand="0" w:noVBand="0"/>
      </w:tblPr>
      <w:tblGrid>
        <w:gridCol w:w="9533"/>
      </w:tblGrid>
      <w:tr w:rsidR="00577956" w:rsidRPr="001A1FBD" w14:paraId="6C06EA2F" w14:textId="77777777" w:rsidTr="00577956">
        <w:trPr>
          <w:trHeight w:val="249"/>
          <w:jc w:val="center"/>
        </w:trPr>
        <w:tc>
          <w:tcPr>
            <w:tcW w:w="9533" w:type="dxa"/>
            <w:shd w:val="clear" w:color="auto" w:fill="FFFFFF"/>
          </w:tcPr>
          <w:p w14:paraId="309C0209" w14:textId="07AE599B" w:rsidR="00577956" w:rsidRPr="001A1FBD" w:rsidRDefault="00577956" w:rsidP="00577956">
            <w:pPr>
              <w:tabs>
                <w:tab w:val="left" w:pos="900"/>
              </w:tabs>
              <w:snapToGrid w:val="0"/>
              <w:jc w:val="both"/>
              <w:rPr>
                <w:rFonts w:cs="Times New Roman"/>
              </w:rPr>
            </w:pPr>
          </w:p>
        </w:tc>
      </w:tr>
    </w:tbl>
    <w:p w14:paraId="492BE93D" w14:textId="77777777" w:rsidR="00695F91" w:rsidRDefault="00695F91" w:rsidP="00CC0094">
      <w:pPr>
        <w:jc w:val="center"/>
        <w:rPr>
          <w:rFonts w:cs="Times New Roman"/>
          <w:kern w:val="0"/>
          <w:lang w:eastAsia="pt-BR"/>
        </w:rPr>
      </w:pPr>
    </w:p>
    <w:p w14:paraId="143ACF43" w14:textId="4ACA04ED" w:rsidR="0037257A" w:rsidRPr="00DC66A4" w:rsidRDefault="00760081" w:rsidP="00CC0094">
      <w:pPr>
        <w:jc w:val="center"/>
        <w:rPr>
          <w:rFonts w:cs="Times New Roman"/>
          <w:kern w:val="0"/>
          <w:lang w:eastAsia="pt-BR"/>
        </w:rPr>
      </w:pPr>
      <w:r>
        <w:rPr>
          <w:rFonts w:cs="Times New Roman"/>
          <w:kern w:val="0"/>
          <w:lang w:eastAsia="pt-BR"/>
        </w:rPr>
        <w:t>CARLOS VINÍCIUS ALVES RIBEIRO</w:t>
      </w:r>
    </w:p>
    <w:p w14:paraId="2F2DEF3E" w14:textId="3257A6F8" w:rsidR="0037257A" w:rsidRPr="00DC66A4" w:rsidRDefault="00E1357A" w:rsidP="00CC0094">
      <w:pPr>
        <w:jc w:val="center"/>
        <w:rPr>
          <w:rFonts w:cs="Times New Roman"/>
          <w:kern w:val="0"/>
          <w:lang w:eastAsia="pt-BR"/>
        </w:rPr>
      </w:pPr>
      <w:r w:rsidRPr="00DC66A4">
        <w:rPr>
          <w:rFonts w:cs="Times New Roman"/>
          <w:kern w:val="0"/>
          <w:lang w:eastAsia="pt-BR"/>
        </w:rPr>
        <w:t>Secretário-Geral</w:t>
      </w:r>
      <w:r w:rsidR="002B0BBC" w:rsidRPr="00DC66A4">
        <w:rPr>
          <w:rFonts w:cs="Times New Roman"/>
          <w:kern w:val="0"/>
          <w:lang w:eastAsia="pt-BR"/>
        </w:rPr>
        <w:t xml:space="preserve"> </w:t>
      </w:r>
      <w:r w:rsidRPr="00DC66A4">
        <w:rPr>
          <w:rFonts w:cs="Times New Roman"/>
          <w:kern w:val="0"/>
          <w:lang w:eastAsia="pt-BR"/>
        </w:rPr>
        <w:t>do CNMP</w:t>
      </w:r>
    </w:p>
    <w:p w14:paraId="7CDF379E" w14:textId="381C0354" w:rsidR="00B926A5" w:rsidRPr="00DC66A4" w:rsidRDefault="00B926A5" w:rsidP="00CC0094">
      <w:pPr>
        <w:spacing w:line="360" w:lineRule="auto"/>
        <w:jc w:val="center"/>
        <w:rPr>
          <w:rFonts w:cs="Times New Roman"/>
          <w:kern w:val="0"/>
          <w:lang w:eastAsia="pt-BR"/>
        </w:rPr>
      </w:pPr>
    </w:p>
    <w:p w14:paraId="6B47E9B1" w14:textId="5DB60DBE" w:rsidR="00714D56" w:rsidRDefault="00714D56" w:rsidP="00714D56">
      <w:pPr>
        <w:jc w:val="center"/>
        <w:rPr>
          <w:rFonts w:cs="Times New Roman"/>
          <w:kern w:val="0"/>
          <w:lang w:eastAsia="pt-BR"/>
        </w:rPr>
      </w:pPr>
    </w:p>
    <w:p w14:paraId="3DDE8B60" w14:textId="77777777" w:rsidR="00760081" w:rsidRPr="0008548F" w:rsidRDefault="00760081" w:rsidP="00760081">
      <w:pPr>
        <w:pStyle w:val="Standard"/>
        <w:tabs>
          <w:tab w:val="left" w:pos="1701"/>
        </w:tabs>
        <w:jc w:val="center"/>
        <w:rPr>
          <w:kern w:val="0"/>
          <w:szCs w:val="24"/>
          <w:lang w:eastAsia="pt-BR"/>
        </w:rPr>
      </w:pPr>
      <w:r w:rsidRPr="0008548F">
        <w:rPr>
          <w:kern w:val="0"/>
          <w:szCs w:val="24"/>
          <w:lang w:eastAsia="pt-BR"/>
        </w:rPr>
        <w:t>ANTÔNIO AUGUSTO BRANDÃO DE ARAS</w:t>
      </w:r>
    </w:p>
    <w:p w14:paraId="1D95B666" w14:textId="117B8A87" w:rsidR="00760081" w:rsidRDefault="00760081" w:rsidP="00760081">
      <w:pPr>
        <w:pStyle w:val="Standard"/>
        <w:tabs>
          <w:tab w:val="left" w:pos="1701"/>
        </w:tabs>
        <w:jc w:val="center"/>
        <w:rPr>
          <w:kern w:val="0"/>
          <w:szCs w:val="24"/>
          <w:lang w:eastAsia="pt-BR"/>
        </w:rPr>
      </w:pPr>
      <w:r w:rsidRPr="0008548F">
        <w:rPr>
          <w:kern w:val="0"/>
          <w:szCs w:val="24"/>
          <w:lang w:eastAsia="pt-BR"/>
        </w:rPr>
        <w:t>Presidente do CNMP</w:t>
      </w:r>
    </w:p>
    <w:p w14:paraId="4B7E26FF" w14:textId="77777777" w:rsidR="008D1F3A" w:rsidRDefault="008D1F3A" w:rsidP="00760081">
      <w:pPr>
        <w:pStyle w:val="Standard"/>
        <w:tabs>
          <w:tab w:val="left" w:pos="1701"/>
        </w:tabs>
        <w:jc w:val="center"/>
        <w:rPr>
          <w:kern w:val="0"/>
          <w:szCs w:val="24"/>
          <w:lang w:eastAsia="pt-BR"/>
        </w:rPr>
      </w:pPr>
    </w:p>
    <w:p w14:paraId="2B4756C1" w14:textId="305B0976" w:rsidR="008D1F3A" w:rsidRDefault="008D1F3A" w:rsidP="00760081">
      <w:pPr>
        <w:pStyle w:val="Standard"/>
        <w:tabs>
          <w:tab w:val="left" w:pos="1701"/>
        </w:tabs>
        <w:jc w:val="center"/>
        <w:rPr>
          <w:kern w:val="0"/>
          <w:szCs w:val="24"/>
          <w:lang w:eastAsia="pt-BR"/>
        </w:rPr>
      </w:pPr>
    </w:p>
    <w:p w14:paraId="2F86BBE0" w14:textId="48BEA7E5" w:rsidR="004206B5" w:rsidRDefault="004206B5" w:rsidP="00760081">
      <w:pPr>
        <w:pStyle w:val="Standard"/>
        <w:tabs>
          <w:tab w:val="left" w:pos="1701"/>
        </w:tabs>
        <w:jc w:val="center"/>
        <w:rPr>
          <w:kern w:val="0"/>
          <w:szCs w:val="24"/>
          <w:lang w:eastAsia="pt-BR"/>
        </w:rPr>
      </w:pPr>
    </w:p>
    <w:p w14:paraId="553BD3DB" w14:textId="733B6653" w:rsidR="00BC5B74" w:rsidRDefault="00BC5B74" w:rsidP="00760081">
      <w:pPr>
        <w:pStyle w:val="Standard"/>
        <w:tabs>
          <w:tab w:val="left" w:pos="1701"/>
        </w:tabs>
        <w:jc w:val="center"/>
        <w:rPr>
          <w:kern w:val="0"/>
          <w:szCs w:val="24"/>
          <w:lang w:eastAsia="pt-BR"/>
        </w:rPr>
      </w:pPr>
    </w:p>
    <w:p w14:paraId="48D18253" w14:textId="77777777" w:rsidR="00BC5B74" w:rsidRDefault="00BC5B74" w:rsidP="00760081">
      <w:pPr>
        <w:pStyle w:val="Standard"/>
        <w:tabs>
          <w:tab w:val="left" w:pos="1701"/>
        </w:tabs>
        <w:jc w:val="center"/>
        <w:rPr>
          <w:kern w:val="0"/>
          <w:szCs w:val="24"/>
          <w:lang w:eastAsia="pt-BR"/>
        </w:rPr>
      </w:pPr>
    </w:p>
    <w:p w14:paraId="0F1DEDC8" w14:textId="77777777" w:rsidR="00590612" w:rsidRDefault="00590612" w:rsidP="00760081">
      <w:pPr>
        <w:pStyle w:val="Standard"/>
        <w:tabs>
          <w:tab w:val="left" w:pos="1701"/>
        </w:tabs>
        <w:jc w:val="center"/>
        <w:rPr>
          <w:kern w:val="0"/>
          <w:szCs w:val="24"/>
          <w:lang w:eastAsia="pt-BR"/>
        </w:rPr>
      </w:pPr>
    </w:p>
    <w:p w14:paraId="520B4AFD" w14:textId="06EF688D" w:rsidR="00851E0A" w:rsidRPr="00DC66A4" w:rsidRDefault="008A3001" w:rsidP="00851E0A">
      <w:pPr>
        <w:tabs>
          <w:tab w:val="left" w:pos="0"/>
        </w:tabs>
        <w:jc w:val="center"/>
        <w:rPr>
          <w:rFonts w:eastAsia="Times New Roman" w:cs="Times New Roman"/>
        </w:rPr>
      </w:pPr>
      <w:r>
        <w:rPr>
          <w:rStyle w:val="nfaseforte"/>
          <w:rFonts w:cs="Times New Roman"/>
          <w:color w:val="000000"/>
        </w:rPr>
        <w:lastRenderedPageBreak/>
        <w:t>CE</w:t>
      </w:r>
      <w:r w:rsidR="00851E0A" w:rsidRPr="00DC66A4">
        <w:rPr>
          <w:rStyle w:val="nfaseforte"/>
          <w:rFonts w:cs="Times New Roman"/>
          <w:color w:val="000000"/>
        </w:rPr>
        <w:t>RTIDÕES DE JULGAMENTO</w:t>
      </w:r>
    </w:p>
    <w:p w14:paraId="1648C00D" w14:textId="052E8CBC" w:rsidR="00851E0A" w:rsidRDefault="00810429" w:rsidP="00851E0A">
      <w:pPr>
        <w:tabs>
          <w:tab w:val="left" w:pos="0"/>
        </w:tabs>
        <w:jc w:val="center"/>
        <w:rPr>
          <w:rStyle w:val="nfaseforte"/>
          <w:rFonts w:cs="Times New Roman"/>
          <w:color w:val="000000"/>
        </w:rPr>
      </w:pPr>
      <w:r>
        <w:rPr>
          <w:rStyle w:val="nfaseforte"/>
          <w:rFonts w:cs="Times New Roman"/>
          <w:color w:val="000000"/>
        </w:rPr>
        <w:t>3</w:t>
      </w:r>
      <w:r w:rsidR="00851E0A" w:rsidRPr="00DC66A4">
        <w:rPr>
          <w:rStyle w:val="nfaseforte"/>
          <w:rFonts w:cs="Times New Roman"/>
          <w:color w:val="000000"/>
        </w:rPr>
        <w:t xml:space="preserve">ª SESSÃO ORDINÁRIA - </w:t>
      </w:r>
      <w:r>
        <w:rPr>
          <w:rStyle w:val="nfaseforte"/>
          <w:rFonts w:cs="Times New Roman"/>
          <w:color w:val="000000"/>
        </w:rPr>
        <w:t>15</w:t>
      </w:r>
      <w:r w:rsidR="00851E0A" w:rsidRPr="00DC66A4">
        <w:rPr>
          <w:rStyle w:val="nfaseforte"/>
          <w:rFonts w:cs="Times New Roman"/>
          <w:color w:val="000000"/>
        </w:rPr>
        <w:t>/0</w:t>
      </w:r>
      <w:r>
        <w:rPr>
          <w:rStyle w:val="nfaseforte"/>
          <w:rFonts w:cs="Times New Roman"/>
          <w:color w:val="000000"/>
        </w:rPr>
        <w:t>3</w:t>
      </w:r>
      <w:r w:rsidR="00851E0A" w:rsidRPr="00DC66A4">
        <w:rPr>
          <w:rStyle w:val="nfaseforte"/>
          <w:rFonts w:cs="Times New Roman"/>
          <w:color w:val="000000"/>
        </w:rPr>
        <w:t>/202</w:t>
      </w:r>
      <w:r w:rsidR="00044641">
        <w:rPr>
          <w:rStyle w:val="nfaseforte"/>
          <w:rFonts w:cs="Times New Roman"/>
          <w:color w:val="000000"/>
        </w:rPr>
        <w:t>2</w:t>
      </w:r>
    </w:p>
    <w:p w14:paraId="65D9ABF6" w14:textId="77777777" w:rsidR="004F32B4" w:rsidRDefault="004F32B4" w:rsidP="00851E0A">
      <w:pPr>
        <w:tabs>
          <w:tab w:val="left" w:pos="0"/>
        </w:tabs>
        <w:jc w:val="center"/>
        <w:rPr>
          <w:rStyle w:val="nfaseforte"/>
          <w:rFonts w:cs="Times New Roman"/>
          <w:color w:val="000000"/>
        </w:rPr>
      </w:pPr>
    </w:p>
    <w:p w14:paraId="449441E0" w14:textId="77777777" w:rsidR="000B7D50" w:rsidRPr="00DC66A4" w:rsidRDefault="000B7D50" w:rsidP="00851E0A">
      <w:pPr>
        <w:tabs>
          <w:tab w:val="left" w:pos="0"/>
        </w:tabs>
        <w:jc w:val="center"/>
        <w:rPr>
          <w:rStyle w:val="nfaseforte"/>
          <w:rFonts w:cs="Times New Roman"/>
          <w:color w:val="000000"/>
        </w:rPr>
      </w:pPr>
    </w:p>
    <w:p w14:paraId="776E7FB1" w14:textId="0BC39665" w:rsidR="004F32B4" w:rsidRPr="004F32B4" w:rsidRDefault="004F32B4" w:rsidP="004F32B4">
      <w:pPr>
        <w:tabs>
          <w:tab w:val="left" w:pos="0"/>
        </w:tabs>
        <w:rPr>
          <w:rStyle w:val="nfaseforte"/>
          <w:rFonts w:cs="Times New Roman"/>
          <w:color w:val="000000"/>
        </w:rPr>
      </w:pPr>
      <w:r w:rsidRPr="004F32B4">
        <w:rPr>
          <w:rStyle w:val="nfaseforte"/>
          <w:rFonts w:cs="Times New Roman"/>
          <w:color w:val="000000"/>
        </w:rPr>
        <w:t>1)</w:t>
      </w:r>
      <w:r>
        <w:rPr>
          <w:rStyle w:val="nfaseforte"/>
          <w:rFonts w:cs="Times New Roman"/>
          <w:b w:val="0"/>
          <w:bCs w:val="0"/>
          <w:color w:val="000000"/>
        </w:rPr>
        <w:t xml:space="preserve"> </w:t>
      </w:r>
      <w:r w:rsidRPr="004F32B4">
        <w:rPr>
          <w:rStyle w:val="nfaseforte"/>
          <w:rFonts w:cs="Times New Roman"/>
          <w:color w:val="000000"/>
        </w:rPr>
        <w:t>Processo Administrativo Disciplinar n° 1.00307/2020-06</w:t>
      </w:r>
    </w:p>
    <w:p w14:paraId="65259977" w14:textId="77777777" w:rsidR="004F32B4" w:rsidRPr="004F32B4" w:rsidRDefault="004F32B4" w:rsidP="004F32B4">
      <w:pPr>
        <w:tabs>
          <w:tab w:val="left" w:pos="0"/>
        </w:tabs>
        <w:jc w:val="both"/>
        <w:rPr>
          <w:rStyle w:val="nfaseforte"/>
          <w:rFonts w:cs="Times New Roman"/>
          <w:b w:val="0"/>
          <w:bCs w:val="0"/>
          <w:color w:val="000000"/>
        </w:rPr>
      </w:pPr>
      <w:r w:rsidRPr="004F32B4">
        <w:rPr>
          <w:rStyle w:val="nfaseforte"/>
          <w:rFonts w:cs="Times New Roman"/>
          <w:b w:val="0"/>
          <w:bCs w:val="0"/>
          <w:color w:val="000000"/>
        </w:rPr>
        <w:t>Relator(a): Cons. Engels Augusto Muniz</w:t>
      </w:r>
    </w:p>
    <w:p w14:paraId="6E7D6749" w14:textId="77777777" w:rsidR="004F32B4" w:rsidRPr="004F32B4" w:rsidRDefault="004F32B4" w:rsidP="004F32B4">
      <w:pPr>
        <w:tabs>
          <w:tab w:val="left" w:pos="0"/>
        </w:tabs>
        <w:jc w:val="both"/>
        <w:rPr>
          <w:rStyle w:val="nfaseforte"/>
          <w:rFonts w:cs="Times New Roman"/>
          <w:b w:val="0"/>
          <w:bCs w:val="0"/>
          <w:color w:val="000000"/>
        </w:rPr>
      </w:pPr>
      <w:r w:rsidRPr="004F32B4">
        <w:rPr>
          <w:rStyle w:val="nfaseforte"/>
          <w:rFonts w:cs="Times New Roman"/>
          <w:b w:val="0"/>
          <w:bCs w:val="0"/>
          <w:color w:val="000000"/>
        </w:rPr>
        <w:t>Requerente: Conselho Nacional do Ministério Público</w:t>
      </w:r>
    </w:p>
    <w:p w14:paraId="5BF03B6D" w14:textId="77777777" w:rsidR="004F32B4" w:rsidRPr="004F32B4" w:rsidRDefault="004F32B4" w:rsidP="004F32B4">
      <w:pPr>
        <w:tabs>
          <w:tab w:val="left" w:pos="0"/>
        </w:tabs>
        <w:jc w:val="both"/>
        <w:rPr>
          <w:rStyle w:val="nfaseforte"/>
          <w:rFonts w:cs="Times New Roman"/>
          <w:b w:val="0"/>
          <w:bCs w:val="0"/>
          <w:color w:val="000000"/>
        </w:rPr>
      </w:pPr>
      <w:r w:rsidRPr="004F32B4">
        <w:rPr>
          <w:rStyle w:val="nfaseforte"/>
          <w:rFonts w:cs="Times New Roman"/>
          <w:b w:val="0"/>
          <w:bCs w:val="0"/>
          <w:color w:val="000000"/>
        </w:rPr>
        <w:t>Requerido: Membro do Ministério Público do Trabalho no Estado do Rio Grande do Sul</w:t>
      </w:r>
    </w:p>
    <w:p w14:paraId="2A24B19F" w14:textId="77777777" w:rsidR="004F32B4" w:rsidRPr="004F32B4" w:rsidRDefault="004F32B4" w:rsidP="004F32B4">
      <w:pPr>
        <w:tabs>
          <w:tab w:val="left" w:pos="0"/>
        </w:tabs>
        <w:jc w:val="both"/>
        <w:rPr>
          <w:rStyle w:val="nfaseforte"/>
          <w:rFonts w:cs="Times New Roman"/>
          <w:b w:val="0"/>
          <w:bCs w:val="0"/>
          <w:color w:val="000000"/>
        </w:rPr>
      </w:pPr>
      <w:r w:rsidRPr="004F32B4">
        <w:rPr>
          <w:rStyle w:val="nfaseforte"/>
          <w:rFonts w:cs="Times New Roman"/>
          <w:b w:val="0"/>
          <w:bCs w:val="0"/>
          <w:color w:val="000000"/>
        </w:rPr>
        <w:t>Interessado: Procuradoria Regional Trabalho – 4ª Região – RS</w:t>
      </w:r>
    </w:p>
    <w:p w14:paraId="5CBEDF40" w14:textId="77777777" w:rsidR="004F32B4" w:rsidRPr="004F32B4" w:rsidRDefault="004F32B4" w:rsidP="004F32B4">
      <w:pPr>
        <w:tabs>
          <w:tab w:val="left" w:pos="0"/>
        </w:tabs>
        <w:jc w:val="both"/>
        <w:rPr>
          <w:rStyle w:val="nfaseforte"/>
          <w:rFonts w:cs="Times New Roman"/>
          <w:b w:val="0"/>
          <w:bCs w:val="0"/>
          <w:color w:val="000000"/>
        </w:rPr>
      </w:pPr>
      <w:r w:rsidRPr="004F32B4">
        <w:rPr>
          <w:rStyle w:val="nfaseforte"/>
          <w:rFonts w:cs="Times New Roman"/>
          <w:b w:val="0"/>
          <w:bCs w:val="0"/>
          <w:color w:val="000000"/>
        </w:rPr>
        <w:t>Advogados: Fábio Medina Osório (OAB 29.786/DF) e Rafael da Cas Maffini (OAB</w:t>
      </w:r>
    </w:p>
    <w:p w14:paraId="218786D3" w14:textId="77777777" w:rsidR="004F32B4" w:rsidRPr="004F32B4" w:rsidRDefault="004F32B4" w:rsidP="004F32B4">
      <w:pPr>
        <w:tabs>
          <w:tab w:val="left" w:pos="0"/>
        </w:tabs>
        <w:jc w:val="both"/>
        <w:rPr>
          <w:rStyle w:val="nfaseforte"/>
          <w:rFonts w:cs="Times New Roman"/>
          <w:b w:val="0"/>
          <w:bCs w:val="0"/>
          <w:color w:val="000000"/>
        </w:rPr>
      </w:pPr>
      <w:r w:rsidRPr="004F32B4">
        <w:rPr>
          <w:rStyle w:val="nfaseforte"/>
          <w:rFonts w:cs="Times New Roman"/>
          <w:b w:val="0"/>
          <w:bCs w:val="0"/>
          <w:color w:val="000000"/>
        </w:rPr>
        <w:t>44.404/RS)</w:t>
      </w:r>
    </w:p>
    <w:p w14:paraId="7992CD51" w14:textId="099A3347" w:rsidR="00CA470E" w:rsidRDefault="004F32B4" w:rsidP="004F32B4">
      <w:pPr>
        <w:tabs>
          <w:tab w:val="left" w:pos="0"/>
        </w:tabs>
        <w:jc w:val="both"/>
        <w:rPr>
          <w:rStyle w:val="nfaseforte"/>
          <w:rFonts w:cs="Times New Roman"/>
          <w:b w:val="0"/>
          <w:bCs w:val="0"/>
          <w:color w:val="000000"/>
        </w:rPr>
      </w:pPr>
      <w:r w:rsidRPr="004F32B4">
        <w:rPr>
          <w:rStyle w:val="nfaseforte"/>
          <w:rFonts w:cs="Times New Roman"/>
          <w:b w:val="0"/>
          <w:bCs w:val="0"/>
          <w:color w:val="000000"/>
        </w:rPr>
        <w:t>Objeto: Membro do Ministério Público do Trabalho no Estado do Rio Grande do Sul.</w:t>
      </w:r>
      <w:r>
        <w:rPr>
          <w:rStyle w:val="nfaseforte"/>
          <w:rFonts w:cs="Times New Roman"/>
          <w:b w:val="0"/>
          <w:bCs w:val="0"/>
          <w:color w:val="000000"/>
        </w:rPr>
        <w:t xml:space="preserve"> </w:t>
      </w:r>
      <w:r w:rsidRPr="004F32B4">
        <w:rPr>
          <w:rStyle w:val="nfaseforte"/>
          <w:rFonts w:cs="Times New Roman"/>
          <w:b w:val="0"/>
          <w:bCs w:val="0"/>
          <w:color w:val="000000"/>
        </w:rPr>
        <w:t>Falsificação de documento público. Uso de documento falso. Atos de improbidade</w:t>
      </w:r>
      <w:r>
        <w:rPr>
          <w:rStyle w:val="nfaseforte"/>
          <w:rFonts w:cs="Times New Roman"/>
          <w:b w:val="0"/>
          <w:bCs w:val="0"/>
          <w:color w:val="000000"/>
        </w:rPr>
        <w:t xml:space="preserve"> </w:t>
      </w:r>
      <w:r w:rsidRPr="004F32B4">
        <w:rPr>
          <w:rStyle w:val="nfaseforte"/>
          <w:rFonts w:cs="Times New Roman"/>
          <w:b w:val="0"/>
          <w:bCs w:val="0"/>
          <w:color w:val="000000"/>
        </w:rPr>
        <w:t>administrativa. Conforme informações colhidas na Sindicância CNMP n° 1.00105/2018-69.</w:t>
      </w:r>
      <w:r>
        <w:rPr>
          <w:rStyle w:val="nfaseforte"/>
          <w:rFonts w:cs="Times New Roman"/>
          <w:b w:val="0"/>
          <w:bCs w:val="0"/>
          <w:color w:val="000000"/>
        </w:rPr>
        <w:t xml:space="preserve"> </w:t>
      </w:r>
      <w:r w:rsidRPr="004F32B4">
        <w:rPr>
          <w:rStyle w:val="nfaseforte"/>
          <w:rFonts w:cs="Times New Roman"/>
          <w:b w:val="0"/>
          <w:bCs w:val="0"/>
          <w:color w:val="000000"/>
        </w:rPr>
        <w:t>Portaria CNMP-CN n° 001/2020.</w:t>
      </w:r>
    </w:p>
    <w:p w14:paraId="7BADD6C6" w14:textId="2A1ECF0D" w:rsidR="004F32B4" w:rsidRDefault="004F32B4" w:rsidP="004F32B4">
      <w:pPr>
        <w:tabs>
          <w:tab w:val="left" w:pos="0"/>
        </w:tabs>
        <w:jc w:val="both"/>
      </w:pPr>
      <w:r w:rsidRPr="004F32B4">
        <w:rPr>
          <w:b/>
          <w:bCs/>
        </w:rPr>
        <w:t>Decisão:</w:t>
      </w:r>
      <w:r>
        <w:t xml:space="preserve"> O Conselho, por unanimidade, decidiu pela prorrogação de prazo, por 90 (noventa) dias, a partir de 03 de março do presente ano, nos termos do voto do Relator. Ausentes, em razão da vacância do cargo, o representante indicado pelo Supremo Tribunal Federal e os representantes da Ordem dos Advogados do Brasil.</w:t>
      </w:r>
    </w:p>
    <w:p w14:paraId="7AF9F7C4" w14:textId="62A3166F" w:rsidR="004F32B4" w:rsidRDefault="004F32B4" w:rsidP="004F32B4">
      <w:pPr>
        <w:tabs>
          <w:tab w:val="left" w:pos="0"/>
        </w:tabs>
        <w:jc w:val="both"/>
      </w:pPr>
    </w:p>
    <w:p w14:paraId="50A21A55" w14:textId="77777777" w:rsidR="004568C0" w:rsidRPr="004568C0" w:rsidRDefault="004F32B4" w:rsidP="004568C0">
      <w:pPr>
        <w:tabs>
          <w:tab w:val="left" w:pos="0"/>
        </w:tabs>
        <w:jc w:val="both"/>
        <w:rPr>
          <w:b/>
          <w:bCs/>
        </w:rPr>
      </w:pPr>
      <w:r w:rsidRPr="004568C0">
        <w:rPr>
          <w:b/>
          <w:bCs/>
        </w:rPr>
        <w:t xml:space="preserve">2) </w:t>
      </w:r>
      <w:r w:rsidR="004568C0" w:rsidRPr="004568C0">
        <w:rPr>
          <w:b/>
          <w:bCs/>
        </w:rPr>
        <w:t>Processo Administrativo Disciplinar n° 1.01204/2021-18</w:t>
      </w:r>
    </w:p>
    <w:p w14:paraId="75D9111B" w14:textId="77777777" w:rsidR="004568C0" w:rsidRDefault="004568C0" w:rsidP="004568C0">
      <w:pPr>
        <w:tabs>
          <w:tab w:val="left" w:pos="0"/>
        </w:tabs>
        <w:jc w:val="both"/>
      </w:pPr>
      <w:r>
        <w:t>Relator(a): Cons. Ângelo Fabiano Farias da Costa</w:t>
      </w:r>
    </w:p>
    <w:p w14:paraId="23723E08" w14:textId="77777777" w:rsidR="004568C0" w:rsidRDefault="004568C0" w:rsidP="004568C0">
      <w:pPr>
        <w:tabs>
          <w:tab w:val="left" w:pos="0"/>
        </w:tabs>
        <w:jc w:val="both"/>
      </w:pPr>
      <w:r>
        <w:t>Requerente: Conselho Nacional do Ministério Público</w:t>
      </w:r>
    </w:p>
    <w:p w14:paraId="70C2913E" w14:textId="77777777" w:rsidR="004568C0" w:rsidRDefault="004568C0" w:rsidP="004568C0">
      <w:pPr>
        <w:tabs>
          <w:tab w:val="left" w:pos="0"/>
        </w:tabs>
        <w:jc w:val="both"/>
      </w:pPr>
      <w:r>
        <w:t>Requerido: Membro do Ministério Público do Estado de Minas Gerais</w:t>
      </w:r>
    </w:p>
    <w:p w14:paraId="734AFDA4" w14:textId="77777777" w:rsidR="004568C0" w:rsidRDefault="004568C0" w:rsidP="004568C0">
      <w:pPr>
        <w:tabs>
          <w:tab w:val="left" w:pos="0"/>
        </w:tabs>
        <w:jc w:val="both"/>
      </w:pPr>
      <w:r>
        <w:t>Advogado: Luis Carlos Parreiras Abritta – OAB/MG nº 58.400</w:t>
      </w:r>
    </w:p>
    <w:p w14:paraId="25A08076" w14:textId="726EA75A" w:rsidR="004F32B4" w:rsidRDefault="004568C0" w:rsidP="004568C0">
      <w:pPr>
        <w:tabs>
          <w:tab w:val="left" w:pos="0"/>
        </w:tabs>
        <w:jc w:val="both"/>
      </w:pPr>
      <w:r>
        <w:t>Objeto: Membro do Ministério Público do Estado de Minas Gerais. Violação das vedações contidas nos arts. 128, §5º, II, e 129, IX, da CF, art. 44, IV, da Lei 8.625/93 e art. 111, IV, da Lei Orgânica do Ministério Público do Estado de Minas Gerais. Conforme informações colhidas na Reclamação Disciplinar CNMP nº 1.00746/2020-74. Portaria CNMP CONS/GAB/CMW Nº 01/2021.</w:t>
      </w:r>
    </w:p>
    <w:p w14:paraId="1A172D38" w14:textId="4C8742A2" w:rsidR="004568C0" w:rsidRDefault="004568C0" w:rsidP="004568C0">
      <w:pPr>
        <w:tabs>
          <w:tab w:val="left" w:pos="0"/>
        </w:tabs>
        <w:jc w:val="both"/>
      </w:pPr>
      <w:r w:rsidRPr="004568C0">
        <w:rPr>
          <w:b/>
          <w:bCs/>
        </w:rPr>
        <w:t>Decisão:</w:t>
      </w:r>
      <w:r>
        <w:t xml:space="preserve"> O Conselho, por unanimidade, decidiu pela prorrogação de prazo, por 90 (noventa) dias, a partir de 11 de março do presente ano, nos termos do voto do Relator. Ausentes, em razão da vacância do cargo, o representante indicado pelo Supremo Tribunal Federal e os representantes da Ordem dos Advogados do Brasil.</w:t>
      </w:r>
    </w:p>
    <w:p w14:paraId="7C142900" w14:textId="2C75D146" w:rsidR="004568C0" w:rsidRPr="00C74E7D" w:rsidRDefault="004568C0" w:rsidP="004568C0">
      <w:pPr>
        <w:tabs>
          <w:tab w:val="left" w:pos="0"/>
        </w:tabs>
        <w:jc w:val="both"/>
        <w:rPr>
          <w:b/>
          <w:bCs/>
        </w:rPr>
      </w:pPr>
    </w:p>
    <w:p w14:paraId="2C0C2227" w14:textId="77777777" w:rsidR="00B21175" w:rsidRPr="00C74E7D" w:rsidRDefault="004568C0" w:rsidP="00B21175">
      <w:pPr>
        <w:tabs>
          <w:tab w:val="left" w:pos="7308"/>
        </w:tabs>
        <w:snapToGrid w:val="0"/>
        <w:spacing w:line="100" w:lineRule="atLeast"/>
        <w:ind w:left="567" w:hanging="567"/>
        <w:jc w:val="both"/>
        <w:rPr>
          <w:rFonts w:cs="Times New Roman"/>
          <w:b/>
          <w:bCs/>
        </w:rPr>
      </w:pPr>
      <w:r w:rsidRPr="00C74E7D">
        <w:rPr>
          <w:b/>
          <w:bCs/>
        </w:rPr>
        <w:t xml:space="preserve">3) </w:t>
      </w:r>
      <w:r w:rsidR="00B21175" w:rsidRPr="00C74E7D">
        <w:rPr>
          <w:rFonts w:cs="Times New Roman"/>
          <w:b/>
          <w:bCs/>
        </w:rPr>
        <w:t>Sindicância n° 1.00108/2022-60 (Processo Sigiloso)</w:t>
      </w:r>
    </w:p>
    <w:p w14:paraId="6886F394" w14:textId="77777777" w:rsidR="00B21175" w:rsidRDefault="00B21175" w:rsidP="00B21175">
      <w:pPr>
        <w:tabs>
          <w:tab w:val="left" w:pos="7308"/>
        </w:tabs>
        <w:snapToGrid w:val="0"/>
        <w:spacing w:line="100" w:lineRule="atLeast"/>
        <w:ind w:left="567" w:hanging="567"/>
        <w:jc w:val="both"/>
        <w:rPr>
          <w:rFonts w:cs="Times New Roman"/>
        </w:rPr>
      </w:pPr>
      <w:r w:rsidRPr="00EE68BF">
        <w:rPr>
          <w:rFonts w:cs="Times New Roman"/>
        </w:rPr>
        <w:t>Relator(a):</w:t>
      </w:r>
      <w:r>
        <w:rPr>
          <w:rFonts w:cs="Times New Roman"/>
        </w:rPr>
        <w:t xml:space="preserve"> </w:t>
      </w:r>
      <w:r w:rsidRPr="00EE68BF">
        <w:rPr>
          <w:rFonts w:cs="Times New Roman"/>
        </w:rPr>
        <w:t xml:space="preserve">Cons. </w:t>
      </w:r>
      <w:r>
        <w:rPr>
          <w:rFonts w:cs="Times New Roman"/>
        </w:rPr>
        <w:t>Oswaldo D’Albuquerque Lima Neto</w:t>
      </w:r>
    </w:p>
    <w:p w14:paraId="1C3B6490" w14:textId="77777777" w:rsidR="00B21175" w:rsidRPr="00EE68BF" w:rsidRDefault="00B21175" w:rsidP="00B21175">
      <w:pPr>
        <w:tabs>
          <w:tab w:val="left" w:pos="7308"/>
        </w:tabs>
        <w:snapToGrid w:val="0"/>
        <w:spacing w:line="100" w:lineRule="atLeast"/>
        <w:ind w:left="567" w:hanging="567"/>
        <w:jc w:val="both"/>
        <w:rPr>
          <w:rFonts w:cs="Times New Roman"/>
        </w:rPr>
      </w:pPr>
      <w:r w:rsidRPr="00EE68BF">
        <w:rPr>
          <w:rFonts w:cs="Times New Roman"/>
        </w:rPr>
        <w:t>Requerente:</w:t>
      </w:r>
      <w:r>
        <w:rPr>
          <w:rFonts w:cs="Times New Roman"/>
        </w:rPr>
        <w:t xml:space="preserve"> Corregedoria Nacional</w:t>
      </w:r>
    </w:p>
    <w:p w14:paraId="2D8D9C17" w14:textId="77777777" w:rsidR="00B21175" w:rsidRDefault="00B21175" w:rsidP="00B21175">
      <w:pPr>
        <w:tabs>
          <w:tab w:val="left" w:pos="7308"/>
        </w:tabs>
        <w:snapToGrid w:val="0"/>
        <w:spacing w:line="100" w:lineRule="atLeast"/>
        <w:ind w:left="567" w:hanging="567"/>
        <w:jc w:val="both"/>
        <w:rPr>
          <w:rFonts w:cs="Times New Roman"/>
          <w:color w:val="000000"/>
          <w:shd w:val="clear" w:color="auto" w:fill="FFFFFF"/>
        </w:rPr>
      </w:pPr>
      <w:r w:rsidRPr="000946A2">
        <w:rPr>
          <w:rFonts w:cs="Times New Roman"/>
          <w:color w:val="000000"/>
        </w:rPr>
        <w:t xml:space="preserve">Requerido: </w:t>
      </w:r>
      <w:r w:rsidRPr="00C33E85">
        <w:rPr>
          <w:rFonts w:cs="Times New Roman"/>
          <w:color w:val="000000"/>
          <w:shd w:val="clear" w:color="auto" w:fill="FFFFFF"/>
        </w:rPr>
        <w:t xml:space="preserve">Membro do Ministério Público do Estado </w:t>
      </w:r>
      <w:r>
        <w:rPr>
          <w:rFonts w:cs="Times New Roman"/>
          <w:color w:val="000000"/>
          <w:shd w:val="clear" w:color="auto" w:fill="FFFFFF"/>
        </w:rPr>
        <w:t>do Rio de Janeiro</w:t>
      </w:r>
    </w:p>
    <w:p w14:paraId="2CA9E58A" w14:textId="77777777" w:rsidR="00B21175" w:rsidRPr="000946A2" w:rsidRDefault="00B21175" w:rsidP="00B21175">
      <w:pPr>
        <w:tabs>
          <w:tab w:val="left" w:pos="7308"/>
        </w:tabs>
        <w:snapToGrid w:val="0"/>
        <w:spacing w:line="100" w:lineRule="atLeast"/>
        <w:jc w:val="both"/>
        <w:rPr>
          <w:rFonts w:cs="Times New Roman"/>
          <w:color w:val="000000"/>
        </w:rPr>
      </w:pPr>
      <w:r w:rsidRPr="000946A2">
        <w:rPr>
          <w:rFonts w:cs="Times New Roman"/>
          <w:color w:val="000000"/>
        </w:rPr>
        <w:t>Advogados:</w:t>
      </w:r>
      <w:r>
        <w:rPr>
          <w:rFonts w:cs="Times New Roman"/>
          <w:color w:val="000000"/>
        </w:rPr>
        <w:t xml:space="preserve"> </w:t>
      </w:r>
      <w:r w:rsidRPr="000946A2">
        <w:rPr>
          <w:rFonts w:cs="Times New Roman"/>
          <w:color w:val="000000"/>
        </w:rPr>
        <w:t>Luciana Barbosa Pires – OAB/RJ nº 130</w:t>
      </w:r>
      <w:r>
        <w:rPr>
          <w:rFonts w:cs="Times New Roman"/>
          <w:color w:val="000000"/>
        </w:rPr>
        <w:t>.</w:t>
      </w:r>
      <w:r w:rsidRPr="000946A2">
        <w:rPr>
          <w:rFonts w:cs="Times New Roman"/>
          <w:color w:val="000000"/>
        </w:rPr>
        <w:t>715; Juliana Bierrenbach Bonetti -  OAB/RJ nº 151</w:t>
      </w:r>
      <w:r>
        <w:rPr>
          <w:rFonts w:cs="Times New Roman"/>
          <w:color w:val="000000"/>
        </w:rPr>
        <w:t>.</w:t>
      </w:r>
      <w:r w:rsidRPr="000946A2">
        <w:rPr>
          <w:rFonts w:cs="Times New Roman"/>
          <w:color w:val="000000"/>
        </w:rPr>
        <w:t>911; Rodrigo Henrique Roca Pires – OAB/RJ nº 92.632</w:t>
      </w:r>
    </w:p>
    <w:p w14:paraId="0CD7A80B" w14:textId="4B9119F7" w:rsidR="00B21175" w:rsidRDefault="00B21175" w:rsidP="00B21175">
      <w:pPr>
        <w:tabs>
          <w:tab w:val="left" w:pos="7308"/>
        </w:tabs>
        <w:snapToGrid w:val="0"/>
        <w:spacing w:line="100" w:lineRule="atLeast"/>
        <w:jc w:val="both"/>
        <w:rPr>
          <w:rFonts w:cs="Times New Roman"/>
          <w:color w:val="000000"/>
          <w:shd w:val="clear" w:color="auto" w:fill="FFFFFF"/>
        </w:rPr>
      </w:pPr>
      <w:r w:rsidRPr="000946A2">
        <w:rPr>
          <w:rFonts w:cs="Times New Roman"/>
          <w:color w:val="000000"/>
        </w:rPr>
        <w:t xml:space="preserve">Objeto: </w:t>
      </w:r>
      <w:r w:rsidRPr="000946A2">
        <w:rPr>
          <w:rFonts w:cs="Times New Roman"/>
          <w:color w:val="000000"/>
          <w:shd w:val="clear" w:color="auto" w:fill="FFFFFF"/>
        </w:rPr>
        <w:t>Sindicância instaurada em face de Membro do Ministério Público do Est</w:t>
      </w:r>
      <w:r>
        <w:rPr>
          <w:rFonts w:cs="Times New Roman"/>
          <w:color w:val="000000"/>
          <w:shd w:val="clear" w:color="auto" w:fill="FFFFFF"/>
        </w:rPr>
        <w:t>a</w:t>
      </w:r>
      <w:r w:rsidRPr="000946A2">
        <w:rPr>
          <w:rFonts w:cs="Times New Roman"/>
          <w:color w:val="000000"/>
          <w:shd w:val="clear" w:color="auto" w:fill="FFFFFF"/>
        </w:rPr>
        <w:t>do do Rio de Janeiro.</w:t>
      </w:r>
    </w:p>
    <w:p w14:paraId="018BD8E4" w14:textId="77777777" w:rsidR="00C74E7D" w:rsidRPr="00C74E7D" w:rsidRDefault="00C74E7D" w:rsidP="00C74E7D">
      <w:pPr>
        <w:pStyle w:val="Padro"/>
        <w:snapToGrid w:val="0"/>
        <w:spacing w:line="200" w:lineRule="atLeast"/>
        <w:jc w:val="both"/>
        <w:rPr>
          <w:rFonts w:ascii="Times New Roman" w:eastAsia="Times New Roman" w:hAnsi="Times New Roman" w:cs="Times New Roman"/>
          <w:color w:val="000000"/>
          <w:szCs w:val="24"/>
        </w:rPr>
      </w:pPr>
      <w:r w:rsidRPr="00C74E7D">
        <w:rPr>
          <w:rFonts w:ascii="Times New Roman" w:eastAsia="Times New Roman" w:hAnsi="Times New Roman" w:cs="Times New Roman"/>
          <w:b/>
          <w:bCs/>
          <w:color w:val="000000"/>
          <w:szCs w:val="24"/>
        </w:rPr>
        <w:lastRenderedPageBreak/>
        <w:t xml:space="preserve">Decisão: </w:t>
      </w:r>
      <w:r w:rsidRPr="00C74E7D">
        <w:rPr>
          <w:rFonts w:ascii="Times New Roman" w:hAnsi="Times New Roman" w:cs="Times New Roman"/>
          <w:bCs/>
          <w:szCs w:val="24"/>
        </w:rPr>
        <w:t>O Conselho, por unanimidade, decidiu pela prorrogação de prazo, por 90 (noventa) dias, a partir de 08 de março do presente ano, nos termos do voto do Relator.</w:t>
      </w:r>
      <w:r w:rsidRPr="00C74E7D">
        <w:rPr>
          <w:rFonts w:ascii="Times New Roman" w:eastAsia="Times New Roman" w:hAnsi="Times New Roman" w:cs="Times New Roman"/>
          <w:color w:val="000000"/>
          <w:szCs w:val="24"/>
        </w:rPr>
        <w:t xml:space="preserve"> Ausentes, em razão da vacância do cargo, o representante indicado pelo Supremo Tribunal Federal e os representantes da Ordem dos Advogados do Brasil.</w:t>
      </w:r>
    </w:p>
    <w:p w14:paraId="189E0754" w14:textId="77777777" w:rsidR="00C74E7D" w:rsidRPr="000946A2" w:rsidRDefault="00C74E7D" w:rsidP="00B21175">
      <w:pPr>
        <w:tabs>
          <w:tab w:val="left" w:pos="7308"/>
        </w:tabs>
        <w:snapToGrid w:val="0"/>
        <w:spacing w:line="100" w:lineRule="atLeast"/>
        <w:jc w:val="both"/>
        <w:rPr>
          <w:rFonts w:cs="Times New Roman"/>
          <w:color w:val="000000"/>
        </w:rPr>
      </w:pPr>
    </w:p>
    <w:p w14:paraId="39113B84" w14:textId="77777777" w:rsidR="008E458B" w:rsidRPr="008E458B" w:rsidRDefault="004568C0" w:rsidP="008E458B">
      <w:pPr>
        <w:tabs>
          <w:tab w:val="left" w:pos="0"/>
        </w:tabs>
        <w:jc w:val="both"/>
        <w:rPr>
          <w:b/>
          <w:bCs/>
        </w:rPr>
      </w:pPr>
      <w:r w:rsidRPr="008E458B">
        <w:rPr>
          <w:b/>
          <w:bCs/>
        </w:rPr>
        <w:t xml:space="preserve">4) </w:t>
      </w:r>
      <w:r w:rsidR="008E458B" w:rsidRPr="008E458B">
        <w:rPr>
          <w:b/>
          <w:bCs/>
        </w:rPr>
        <w:t>Revisão de Processo Disciplinar n° 1.01382/2021-02</w:t>
      </w:r>
    </w:p>
    <w:p w14:paraId="65250913" w14:textId="77777777" w:rsidR="008E458B" w:rsidRDefault="008E458B" w:rsidP="008E458B">
      <w:pPr>
        <w:tabs>
          <w:tab w:val="left" w:pos="0"/>
        </w:tabs>
        <w:jc w:val="both"/>
      </w:pPr>
      <w:r>
        <w:t>Relator(a): Cons. Engels Augusto Muniz</w:t>
      </w:r>
    </w:p>
    <w:p w14:paraId="58D9FABD" w14:textId="77777777" w:rsidR="008E458B" w:rsidRDefault="008E458B" w:rsidP="008E458B">
      <w:pPr>
        <w:tabs>
          <w:tab w:val="left" w:pos="0"/>
        </w:tabs>
        <w:jc w:val="both"/>
      </w:pPr>
      <w:r>
        <w:t>Requerente: Leonardo Azeredo Bandarra</w:t>
      </w:r>
    </w:p>
    <w:p w14:paraId="3D750086" w14:textId="77777777" w:rsidR="008E458B" w:rsidRDefault="008E458B" w:rsidP="008E458B">
      <w:pPr>
        <w:tabs>
          <w:tab w:val="left" w:pos="0"/>
        </w:tabs>
        <w:jc w:val="both"/>
      </w:pPr>
      <w:r>
        <w:t>Advogadas: Gabriela Nehme Bemfica – OAB/DF n.º 32.151; Marina Aparecida Mota Gomes</w:t>
      </w:r>
    </w:p>
    <w:p w14:paraId="4CA1E2AE" w14:textId="77777777" w:rsidR="008E458B" w:rsidRDefault="008E458B" w:rsidP="008E458B">
      <w:pPr>
        <w:tabs>
          <w:tab w:val="left" w:pos="0"/>
        </w:tabs>
        <w:jc w:val="both"/>
      </w:pPr>
      <w:r>
        <w:t>– OAB/DF n.º 56.485</w:t>
      </w:r>
    </w:p>
    <w:p w14:paraId="79820A6B" w14:textId="77777777" w:rsidR="008E458B" w:rsidRDefault="008E458B" w:rsidP="008E458B">
      <w:pPr>
        <w:tabs>
          <w:tab w:val="left" w:pos="0"/>
        </w:tabs>
        <w:jc w:val="both"/>
      </w:pPr>
      <w:r>
        <w:t>Requerido: Conselho Nacional do Ministério Público</w:t>
      </w:r>
    </w:p>
    <w:p w14:paraId="783AE8D8" w14:textId="076F6CEC" w:rsidR="004568C0" w:rsidRDefault="008E458B" w:rsidP="008E458B">
      <w:pPr>
        <w:tabs>
          <w:tab w:val="left" w:pos="0"/>
        </w:tabs>
        <w:jc w:val="both"/>
      </w:pPr>
      <w:r>
        <w:t>Objeto: Conselho Nacional do Ministério Público. Processo Administrativo Disciplinar nº 1.00128/2018-19. Alegação de surgimento de fato novo no âmbito da ação penal nº 0005764-79.4.01.0000/DF.</w:t>
      </w:r>
    </w:p>
    <w:p w14:paraId="58B250A8" w14:textId="56E60A0C" w:rsidR="008E458B" w:rsidRDefault="008E458B" w:rsidP="008E458B">
      <w:pPr>
        <w:tabs>
          <w:tab w:val="left" w:pos="0"/>
        </w:tabs>
        <w:jc w:val="both"/>
      </w:pPr>
      <w:r>
        <w:t>Sustentação Oral: Gabriela Nehme Bemfica – Advogada do Requerente</w:t>
      </w:r>
    </w:p>
    <w:p w14:paraId="521C5B28" w14:textId="56F9F275" w:rsidR="008E458B" w:rsidRDefault="008E458B" w:rsidP="008E458B">
      <w:pPr>
        <w:tabs>
          <w:tab w:val="left" w:pos="0"/>
        </w:tabs>
        <w:jc w:val="both"/>
      </w:pPr>
      <w:r w:rsidRPr="008E458B">
        <w:rPr>
          <w:b/>
          <w:bCs/>
        </w:rPr>
        <w:t>Decisão:</w:t>
      </w:r>
      <w:r>
        <w:t xml:space="preserve"> O Conselho, por unanimidade, não conheceu da presente Revisão de Processo Disciplinar, nos termos do voto do Relator. Ausentes, em razão da vacância do cargo, o representante indicado pelo Supremo Tribunal Federal e os representantes da Ordem dos Advogados do Brasil.</w:t>
      </w:r>
    </w:p>
    <w:p w14:paraId="4DD75C4D" w14:textId="59FCE218" w:rsidR="008E458B" w:rsidRDefault="008E458B" w:rsidP="008E458B">
      <w:pPr>
        <w:tabs>
          <w:tab w:val="left" w:pos="0"/>
        </w:tabs>
        <w:jc w:val="both"/>
      </w:pPr>
    </w:p>
    <w:p w14:paraId="12B8E653" w14:textId="77777777" w:rsidR="008E458B" w:rsidRPr="008E458B" w:rsidRDefault="008E458B" w:rsidP="008E458B">
      <w:pPr>
        <w:tabs>
          <w:tab w:val="left" w:pos="0"/>
        </w:tabs>
        <w:jc w:val="both"/>
        <w:rPr>
          <w:b/>
          <w:bCs/>
        </w:rPr>
      </w:pPr>
      <w:r w:rsidRPr="008E458B">
        <w:rPr>
          <w:b/>
          <w:bCs/>
        </w:rPr>
        <w:t>5) Reclamação Disciplinar n° 1.00673/2021-00 (Recurso Interno) (Processo Sigiloso)</w:t>
      </w:r>
    </w:p>
    <w:p w14:paraId="5A68C9C1" w14:textId="77777777" w:rsidR="008E458B" w:rsidRDefault="008E458B" w:rsidP="008E458B">
      <w:pPr>
        <w:tabs>
          <w:tab w:val="left" w:pos="0"/>
        </w:tabs>
        <w:jc w:val="both"/>
      </w:pPr>
      <w:r>
        <w:t>Relator(a): Cons. Daniel Carnio Costa</w:t>
      </w:r>
    </w:p>
    <w:p w14:paraId="0110D585" w14:textId="77777777" w:rsidR="008E458B" w:rsidRDefault="008E458B" w:rsidP="008E458B">
      <w:pPr>
        <w:tabs>
          <w:tab w:val="left" w:pos="0"/>
        </w:tabs>
        <w:jc w:val="both"/>
      </w:pPr>
      <w:r>
        <w:t>Recorrente: Sigiloso</w:t>
      </w:r>
    </w:p>
    <w:p w14:paraId="7DDC1213" w14:textId="77777777" w:rsidR="008E458B" w:rsidRDefault="008E458B" w:rsidP="008E458B">
      <w:pPr>
        <w:tabs>
          <w:tab w:val="left" w:pos="0"/>
        </w:tabs>
        <w:jc w:val="both"/>
      </w:pPr>
      <w:r>
        <w:t>Advogado: Andre de Almeida – OAB/SP nº 164322</w:t>
      </w:r>
    </w:p>
    <w:p w14:paraId="7EAE5D08" w14:textId="77777777" w:rsidR="008E458B" w:rsidRDefault="008E458B" w:rsidP="008E458B">
      <w:pPr>
        <w:tabs>
          <w:tab w:val="left" w:pos="0"/>
        </w:tabs>
        <w:jc w:val="both"/>
      </w:pPr>
      <w:r>
        <w:t>Recorrido: Membro do Ministério Público do Estado do Amazonas</w:t>
      </w:r>
    </w:p>
    <w:p w14:paraId="02340A80" w14:textId="77777777" w:rsidR="008E458B" w:rsidRDefault="008E458B" w:rsidP="008E458B">
      <w:pPr>
        <w:tabs>
          <w:tab w:val="left" w:pos="0"/>
        </w:tabs>
        <w:jc w:val="both"/>
      </w:pPr>
      <w:r>
        <w:t>Advogado: Daniel Cardoso Gerhard – OAB/MG nº 101473</w:t>
      </w:r>
    </w:p>
    <w:p w14:paraId="21837717" w14:textId="77777777" w:rsidR="008E458B" w:rsidRDefault="008E458B" w:rsidP="008E458B">
      <w:pPr>
        <w:tabs>
          <w:tab w:val="left" w:pos="0"/>
        </w:tabs>
        <w:jc w:val="both"/>
      </w:pPr>
      <w:r>
        <w:t>Objeto: Reclamação Disciplinar instaurada em desfavor de membro do Ministério Público do</w:t>
      </w:r>
    </w:p>
    <w:p w14:paraId="557A90AE" w14:textId="00BDAFFA" w:rsidR="008E458B" w:rsidRDefault="008E458B" w:rsidP="008E458B">
      <w:pPr>
        <w:tabs>
          <w:tab w:val="left" w:pos="0"/>
        </w:tabs>
        <w:jc w:val="both"/>
      </w:pPr>
      <w:r>
        <w:t>Estado do Amazonas.</w:t>
      </w:r>
    </w:p>
    <w:p w14:paraId="0814B4E8" w14:textId="48BB4C5D" w:rsidR="008E458B" w:rsidRDefault="008E458B" w:rsidP="008E458B">
      <w:pPr>
        <w:tabs>
          <w:tab w:val="left" w:pos="0"/>
        </w:tabs>
        <w:jc w:val="both"/>
      </w:pPr>
      <w:r>
        <w:t>Sustentação Oral: João Antônio Sucena Fonseca – Advogado do Recorrente</w:t>
      </w:r>
    </w:p>
    <w:p w14:paraId="546D713D" w14:textId="0F339F01" w:rsidR="008E458B" w:rsidRDefault="008E458B" w:rsidP="008E458B">
      <w:pPr>
        <w:tabs>
          <w:tab w:val="left" w:pos="0"/>
        </w:tabs>
        <w:jc w:val="both"/>
      </w:pPr>
      <w:r w:rsidRPr="008E458B">
        <w:rPr>
          <w:b/>
          <w:bCs/>
        </w:rPr>
        <w:t>Decisão:</w:t>
      </w:r>
      <w:r>
        <w:t xml:space="preserve"> O Conselho, por unanimidade, negou provimento ao presente Recurso Interno, nos</w:t>
      </w:r>
      <w:r w:rsidR="0077407F">
        <w:t xml:space="preserve"> </w:t>
      </w:r>
      <w:r>
        <w:t>termos do voto do Relator. Ausentes, em razão da vacância do cargo, o representante indicado pelo Supremo Tribunal Federal e os representantes da Ordem dos Advogados do Brasil.</w:t>
      </w:r>
    </w:p>
    <w:p w14:paraId="7B6F336E" w14:textId="7415033C" w:rsidR="008E458B" w:rsidRDefault="008E458B" w:rsidP="008E458B">
      <w:pPr>
        <w:tabs>
          <w:tab w:val="left" w:pos="0"/>
        </w:tabs>
        <w:jc w:val="both"/>
      </w:pPr>
    </w:p>
    <w:p w14:paraId="10A5CBB3" w14:textId="77777777" w:rsidR="0077407F" w:rsidRPr="0077407F" w:rsidRDefault="008E458B" w:rsidP="008E458B">
      <w:pPr>
        <w:tabs>
          <w:tab w:val="left" w:pos="0"/>
        </w:tabs>
        <w:jc w:val="both"/>
        <w:rPr>
          <w:b/>
          <w:bCs/>
        </w:rPr>
      </w:pPr>
      <w:r w:rsidRPr="0077407F">
        <w:rPr>
          <w:b/>
          <w:bCs/>
        </w:rPr>
        <w:t xml:space="preserve">6) </w:t>
      </w:r>
      <w:r w:rsidR="0077407F" w:rsidRPr="0077407F">
        <w:rPr>
          <w:b/>
          <w:bCs/>
        </w:rPr>
        <w:t xml:space="preserve">Reclamação Disciplinar n° 1.00865/2021-35 </w:t>
      </w:r>
    </w:p>
    <w:p w14:paraId="4614A465" w14:textId="77777777" w:rsidR="0077407F" w:rsidRDefault="0077407F" w:rsidP="008E458B">
      <w:pPr>
        <w:tabs>
          <w:tab w:val="left" w:pos="0"/>
        </w:tabs>
        <w:jc w:val="both"/>
      </w:pPr>
      <w:r>
        <w:t xml:space="preserve">Relator(a): Cons. Oswaldo D'Albuquerque Lima Neto </w:t>
      </w:r>
    </w:p>
    <w:p w14:paraId="3B80BD21" w14:textId="77777777" w:rsidR="0077407F" w:rsidRDefault="0077407F" w:rsidP="008E458B">
      <w:pPr>
        <w:tabs>
          <w:tab w:val="left" w:pos="0"/>
        </w:tabs>
        <w:jc w:val="both"/>
      </w:pPr>
      <w:r>
        <w:t xml:space="preserve">Requerente: Thais Takahashi Advogado: Gustavo Tuller Oliveira Freitas – OAB/PR n.º 54411 Requerido: Membro do Ministério Público do Estado do Paraná </w:t>
      </w:r>
    </w:p>
    <w:p w14:paraId="5BA7B795" w14:textId="77777777" w:rsidR="0077407F" w:rsidRDefault="0077407F" w:rsidP="008E458B">
      <w:pPr>
        <w:tabs>
          <w:tab w:val="left" w:pos="0"/>
        </w:tabs>
        <w:jc w:val="both"/>
      </w:pPr>
      <w:r>
        <w:t xml:space="preserve">Interessados: Corregedoria Geral do Ministério Público do Estado do Paraná; Ministério Público do Estado do Paraná </w:t>
      </w:r>
    </w:p>
    <w:p w14:paraId="652A13CC" w14:textId="4C3AB8B4" w:rsidR="008E458B" w:rsidRDefault="0077407F" w:rsidP="008E458B">
      <w:pPr>
        <w:tabs>
          <w:tab w:val="left" w:pos="0"/>
        </w:tabs>
        <w:jc w:val="both"/>
      </w:pPr>
      <w:r>
        <w:t>Objeto: Reclamação Disciplinar instaurada em desfavor de membro do Ministério Público do Estado do Paraná.</w:t>
      </w:r>
    </w:p>
    <w:p w14:paraId="03CCA89C" w14:textId="5A4E6AF1" w:rsidR="0077407F" w:rsidRDefault="0077407F" w:rsidP="008E458B">
      <w:pPr>
        <w:tabs>
          <w:tab w:val="left" w:pos="0"/>
        </w:tabs>
        <w:jc w:val="both"/>
      </w:pPr>
      <w:r w:rsidRPr="0077407F">
        <w:rPr>
          <w:b/>
          <w:bCs/>
        </w:rPr>
        <w:t>Decisão:</w:t>
      </w:r>
      <w:r>
        <w:t xml:space="preserve"> O Conselho, por unanimidade, referendou a decisão que determinou a instauração de Processo Administrativo Disciplinar em face de Membro do Ministério Público do Estado do Paraná, nos termos do voto do Relator. Ausentes, em razão da vacância do cargo, o representante </w:t>
      </w:r>
      <w:r>
        <w:lastRenderedPageBreak/>
        <w:t>indicado pelo Supremo Tribunal Federal e os representantes da Ordem dos Advogados do Brasil.</w:t>
      </w:r>
    </w:p>
    <w:p w14:paraId="5418B5FA" w14:textId="530A1003" w:rsidR="0077407F" w:rsidRDefault="0077407F" w:rsidP="008E458B">
      <w:pPr>
        <w:tabs>
          <w:tab w:val="left" w:pos="0"/>
        </w:tabs>
        <w:jc w:val="both"/>
      </w:pPr>
    </w:p>
    <w:p w14:paraId="15392495" w14:textId="77777777" w:rsidR="0077407F" w:rsidRPr="0077407F" w:rsidRDefault="0077407F" w:rsidP="0077407F">
      <w:pPr>
        <w:tabs>
          <w:tab w:val="left" w:pos="0"/>
        </w:tabs>
        <w:jc w:val="both"/>
        <w:rPr>
          <w:b/>
          <w:bCs/>
        </w:rPr>
      </w:pPr>
      <w:r w:rsidRPr="0077407F">
        <w:rPr>
          <w:b/>
          <w:bCs/>
        </w:rPr>
        <w:t>7) Processo Administrativo Disciplinar n° 1.00383/2019-89 (Embargos de Declaração)</w:t>
      </w:r>
    </w:p>
    <w:p w14:paraId="4C3D1217" w14:textId="77777777" w:rsidR="0077407F" w:rsidRDefault="0077407F" w:rsidP="0077407F">
      <w:pPr>
        <w:tabs>
          <w:tab w:val="left" w:pos="0"/>
        </w:tabs>
        <w:jc w:val="both"/>
      </w:pPr>
      <w:r>
        <w:t>Relator(a): Cons. Antônio Edílio Magalhães Teixeira</w:t>
      </w:r>
    </w:p>
    <w:p w14:paraId="5DEBCB67" w14:textId="77777777" w:rsidR="0077407F" w:rsidRDefault="0077407F" w:rsidP="0077407F">
      <w:pPr>
        <w:tabs>
          <w:tab w:val="left" w:pos="0"/>
        </w:tabs>
        <w:jc w:val="both"/>
      </w:pPr>
      <w:r>
        <w:t>Embargantes: Fernanda Alitta Moreira da Costa; Roberto Portela Mildner</w:t>
      </w:r>
    </w:p>
    <w:p w14:paraId="39E72076" w14:textId="77777777" w:rsidR="0077407F" w:rsidRDefault="0077407F" w:rsidP="0077407F">
      <w:pPr>
        <w:tabs>
          <w:tab w:val="left" w:pos="0"/>
        </w:tabs>
        <w:jc w:val="both"/>
      </w:pPr>
      <w:r>
        <w:t>Advogados: Fábio Medina Osório – OAB/RS n.º 64975; Eduardo Silva Toledo – OAB/DF n.º</w:t>
      </w:r>
    </w:p>
    <w:p w14:paraId="72D513E0" w14:textId="77777777" w:rsidR="0077407F" w:rsidRDefault="0077407F" w:rsidP="0077407F">
      <w:pPr>
        <w:tabs>
          <w:tab w:val="left" w:pos="0"/>
        </w:tabs>
        <w:jc w:val="both"/>
      </w:pPr>
      <w:r>
        <w:t>44.181</w:t>
      </w:r>
    </w:p>
    <w:p w14:paraId="73685D60" w14:textId="77777777" w:rsidR="0077407F" w:rsidRDefault="0077407F" w:rsidP="0077407F">
      <w:pPr>
        <w:tabs>
          <w:tab w:val="left" w:pos="0"/>
        </w:tabs>
        <w:jc w:val="both"/>
      </w:pPr>
      <w:r>
        <w:t>Embargado: Corregedoria Nacional do Ministério Público</w:t>
      </w:r>
    </w:p>
    <w:p w14:paraId="05D32663" w14:textId="77777777" w:rsidR="0077407F" w:rsidRDefault="0077407F" w:rsidP="0077407F">
      <w:pPr>
        <w:tabs>
          <w:tab w:val="left" w:pos="0"/>
        </w:tabs>
        <w:jc w:val="both"/>
      </w:pPr>
      <w:r>
        <w:t>Objeto: Membros do Ministério Público do Trabalho no Estado do Rio Grande do Sul. Prática</w:t>
      </w:r>
    </w:p>
    <w:p w14:paraId="441514E9" w14:textId="1379D14B" w:rsidR="0077407F" w:rsidRDefault="0077407F" w:rsidP="0077407F">
      <w:pPr>
        <w:tabs>
          <w:tab w:val="left" w:pos="0"/>
        </w:tabs>
        <w:jc w:val="both"/>
      </w:pPr>
      <w:r>
        <w:t>de assédio moral contra servidores, estagiários e funcionários terceirizados. Procuradoria do Trabalho do Município de Santo Ângelo. Informações colhidas na Reclamação Disciplinar n° 1.00773/2018-96. Portaria CNMP-CN n° 46/2019.</w:t>
      </w:r>
    </w:p>
    <w:p w14:paraId="435EEC1C" w14:textId="566077C4" w:rsidR="0077407F" w:rsidRDefault="0077407F" w:rsidP="0077407F">
      <w:pPr>
        <w:tabs>
          <w:tab w:val="left" w:pos="0"/>
        </w:tabs>
        <w:jc w:val="both"/>
      </w:pPr>
      <w:r w:rsidRPr="0077407F">
        <w:rPr>
          <w:b/>
          <w:bCs/>
        </w:rPr>
        <w:t>Decisão:</w:t>
      </w:r>
      <w:r>
        <w:t xml:space="preserve"> Após o voto do Relator, no sentido de não conhecer dos presentes embargos de declaração nos embargos de declaração, uma vez ausentes os requisitos previstos no art. 156 do RI/CNMP, e, ainda, determinar, a certificação do trânsito em julgado deste expediente, pediu vista o Conselheiro Engels Muniz. Aguardam os demais. Ausentes, em razão da vacância do cargo, o representante indicado pelo Supremo Tribunal Federal e os representantes da Ordem dos Advogados do Brasil.</w:t>
      </w:r>
    </w:p>
    <w:p w14:paraId="4DDF70E5" w14:textId="0FFAE11A" w:rsidR="0077407F" w:rsidRDefault="0077407F" w:rsidP="0077407F">
      <w:pPr>
        <w:tabs>
          <w:tab w:val="left" w:pos="0"/>
        </w:tabs>
        <w:jc w:val="both"/>
      </w:pPr>
    </w:p>
    <w:p w14:paraId="5ACAB093" w14:textId="77777777" w:rsidR="0077407F" w:rsidRPr="0077407F" w:rsidRDefault="0077407F" w:rsidP="0077407F">
      <w:pPr>
        <w:tabs>
          <w:tab w:val="left" w:pos="0"/>
        </w:tabs>
        <w:jc w:val="both"/>
        <w:rPr>
          <w:b/>
          <w:bCs/>
        </w:rPr>
      </w:pPr>
      <w:r w:rsidRPr="0077407F">
        <w:rPr>
          <w:b/>
          <w:bCs/>
        </w:rPr>
        <w:t>8) Procedimento de Controle Administrativo n° 1.00518/2021-67</w:t>
      </w:r>
    </w:p>
    <w:p w14:paraId="2CE4EBC4" w14:textId="77777777" w:rsidR="0077407F" w:rsidRDefault="0077407F" w:rsidP="0077407F">
      <w:pPr>
        <w:tabs>
          <w:tab w:val="left" w:pos="0"/>
        </w:tabs>
        <w:jc w:val="both"/>
      </w:pPr>
      <w:r>
        <w:t>Relator(a): Cons. Engels Augusto Muniz</w:t>
      </w:r>
    </w:p>
    <w:p w14:paraId="65359B69" w14:textId="77777777" w:rsidR="0077407F" w:rsidRDefault="0077407F" w:rsidP="0077407F">
      <w:pPr>
        <w:tabs>
          <w:tab w:val="left" w:pos="0"/>
        </w:tabs>
        <w:jc w:val="both"/>
      </w:pPr>
      <w:r>
        <w:t>Requerente: Antonio Forte de Souza Junior</w:t>
      </w:r>
    </w:p>
    <w:p w14:paraId="549809D9" w14:textId="77777777" w:rsidR="0077407F" w:rsidRDefault="0077407F" w:rsidP="0077407F">
      <w:pPr>
        <w:tabs>
          <w:tab w:val="left" w:pos="0"/>
        </w:tabs>
        <w:jc w:val="both"/>
      </w:pPr>
      <w:r>
        <w:t>Advogado: Matheus Andrade Braga – OAB/CE n.º 40.495</w:t>
      </w:r>
    </w:p>
    <w:p w14:paraId="67BEA997" w14:textId="77777777" w:rsidR="0077407F" w:rsidRDefault="0077407F" w:rsidP="0077407F">
      <w:pPr>
        <w:tabs>
          <w:tab w:val="left" w:pos="0"/>
        </w:tabs>
        <w:jc w:val="both"/>
      </w:pPr>
      <w:r>
        <w:t>Requerido: Ministério Público do Estado de Sergipe</w:t>
      </w:r>
    </w:p>
    <w:p w14:paraId="187CE4F1" w14:textId="77777777" w:rsidR="0077407F" w:rsidRDefault="0077407F" w:rsidP="0077407F">
      <w:pPr>
        <w:tabs>
          <w:tab w:val="left" w:pos="0"/>
        </w:tabs>
        <w:jc w:val="both"/>
      </w:pPr>
      <w:r>
        <w:t>Objeto: Ministério Público do Estado de Sergipe. Pedido de conversão de licenças-prêmio não</w:t>
      </w:r>
    </w:p>
    <w:p w14:paraId="2157C2B0" w14:textId="48FD6BBC" w:rsidR="009F6476" w:rsidRDefault="0077407F" w:rsidP="0077407F">
      <w:pPr>
        <w:tabs>
          <w:tab w:val="left" w:pos="0"/>
        </w:tabs>
        <w:jc w:val="both"/>
      </w:pPr>
      <w:r>
        <w:t>gozadas em pecúnia.</w:t>
      </w:r>
      <w:r>
        <w:cr/>
      </w:r>
      <w:r w:rsidR="009F6476">
        <w:t>Sustentação Oral: Matheus Andrade Braga – Advogado do requerente</w:t>
      </w:r>
    </w:p>
    <w:p w14:paraId="3D1AE908" w14:textId="7C619382" w:rsidR="009F6476" w:rsidRDefault="009F6476" w:rsidP="0077407F">
      <w:pPr>
        <w:tabs>
          <w:tab w:val="left" w:pos="0"/>
        </w:tabs>
        <w:jc w:val="both"/>
      </w:pPr>
      <w:r w:rsidRPr="009F6476">
        <w:rPr>
          <w:b/>
          <w:bCs/>
        </w:rPr>
        <w:t>Decisão:</w:t>
      </w:r>
      <w:r>
        <w:t xml:space="preserve"> O Conselho, por maioria, não conheceu do presente Procedimento, mantendo-se integralmente a decisão da Procuradoria-Geral de Justiça do Estado de Sergipe, nos termos do voto do relator. Vencidos os Conselheiros Antônio Edílio e Ângelo Fabiano que conheciam o feito, julgando-o improcedente. Ausentes, justificadamente, o Presidente do CNMP, Antônio Augusto Brandão de Aras e, em razão da vacância do cargo, o representante indicado pelo Supremo Tribunal Federal e os representantes da Ordem dos Advogados do Brasil.</w:t>
      </w:r>
    </w:p>
    <w:p w14:paraId="4664DEE8" w14:textId="26C84DB7" w:rsidR="009F6476" w:rsidRDefault="009F6476" w:rsidP="0077407F">
      <w:pPr>
        <w:tabs>
          <w:tab w:val="left" w:pos="0"/>
        </w:tabs>
        <w:jc w:val="both"/>
      </w:pPr>
    </w:p>
    <w:p w14:paraId="7B79B93F" w14:textId="77777777" w:rsidR="009F6476" w:rsidRPr="009F6476" w:rsidRDefault="009F6476" w:rsidP="009F6476">
      <w:pPr>
        <w:tabs>
          <w:tab w:val="left" w:pos="0"/>
        </w:tabs>
        <w:jc w:val="both"/>
        <w:rPr>
          <w:b/>
          <w:bCs/>
        </w:rPr>
      </w:pPr>
      <w:r w:rsidRPr="009F6476">
        <w:rPr>
          <w:b/>
          <w:bCs/>
        </w:rPr>
        <w:t>9) Notícia de Fato n° 1.00742/2021-40 (Recurso Interno)</w:t>
      </w:r>
    </w:p>
    <w:p w14:paraId="07C4A831" w14:textId="77777777" w:rsidR="009F6476" w:rsidRDefault="009F6476" w:rsidP="009F6476">
      <w:pPr>
        <w:tabs>
          <w:tab w:val="left" w:pos="0"/>
        </w:tabs>
        <w:jc w:val="both"/>
      </w:pPr>
      <w:r>
        <w:t>Relator(a): Cons. Rinaldo Reis Lima</w:t>
      </w:r>
    </w:p>
    <w:p w14:paraId="1E750E7C" w14:textId="77777777" w:rsidR="009F6476" w:rsidRDefault="009F6476" w:rsidP="009F6476">
      <w:pPr>
        <w:tabs>
          <w:tab w:val="left" w:pos="0"/>
        </w:tabs>
        <w:jc w:val="both"/>
      </w:pPr>
      <w:r>
        <w:t>Recorrente: Julio Cesar Valadares Brahim</w:t>
      </w:r>
    </w:p>
    <w:p w14:paraId="0BB964BF" w14:textId="77777777" w:rsidR="009F6476" w:rsidRDefault="009F6476" w:rsidP="009F6476">
      <w:pPr>
        <w:tabs>
          <w:tab w:val="left" w:pos="0"/>
        </w:tabs>
        <w:jc w:val="both"/>
      </w:pPr>
      <w:r>
        <w:t>Objeto: Notícia de Fato. Membro do Ministério Público do Estado do Espírito Santo. Informa</w:t>
      </w:r>
    </w:p>
    <w:p w14:paraId="6D5A1A61" w14:textId="49F70702" w:rsidR="009F6476" w:rsidRDefault="009F6476" w:rsidP="009F6476">
      <w:pPr>
        <w:tabs>
          <w:tab w:val="left" w:pos="0"/>
        </w:tabs>
        <w:jc w:val="both"/>
      </w:pPr>
      <w:r>
        <w:t>suposta irregularidade na atuação funcional.</w:t>
      </w:r>
    </w:p>
    <w:p w14:paraId="24D4C50D" w14:textId="10A83FD1" w:rsidR="009F6476" w:rsidRDefault="009F6476" w:rsidP="009F6476">
      <w:pPr>
        <w:tabs>
          <w:tab w:val="left" w:pos="0"/>
        </w:tabs>
        <w:jc w:val="both"/>
      </w:pPr>
      <w:r w:rsidRPr="009F6476">
        <w:rPr>
          <w:b/>
          <w:bCs/>
        </w:rPr>
        <w:t>Decisão:</w:t>
      </w:r>
      <w:r>
        <w:t xml:space="preserve"> O Conselho, por unanimidade, negou provimento ao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6014BCCD" w14:textId="057F54B2" w:rsidR="00D57610" w:rsidRPr="00D57610" w:rsidRDefault="009F6476" w:rsidP="00D57610">
      <w:pPr>
        <w:tabs>
          <w:tab w:val="left" w:pos="0"/>
        </w:tabs>
        <w:jc w:val="both"/>
        <w:rPr>
          <w:b/>
          <w:bCs/>
        </w:rPr>
      </w:pPr>
      <w:r w:rsidRPr="00D57610">
        <w:rPr>
          <w:b/>
          <w:bCs/>
        </w:rPr>
        <w:lastRenderedPageBreak/>
        <w:t xml:space="preserve">10) </w:t>
      </w:r>
      <w:r w:rsidR="00D57610" w:rsidRPr="00D57610">
        <w:rPr>
          <w:b/>
          <w:bCs/>
        </w:rPr>
        <w:t>Notícia de Fato n° 1.01155/2021-69 (Recurso Interno)</w:t>
      </w:r>
    </w:p>
    <w:p w14:paraId="169C007B" w14:textId="77777777" w:rsidR="00D57610" w:rsidRDefault="00D57610" w:rsidP="00D57610">
      <w:pPr>
        <w:tabs>
          <w:tab w:val="left" w:pos="0"/>
        </w:tabs>
        <w:jc w:val="both"/>
      </w:pPr>
      <w:r>
        <w:t>Relator(a): Cons. Rinaldo Reis Lima</w:t>
      </w:r>
    </w:p>
    <w:p w14:paraId="79CB39C2" w14:textId="77777777" w:rsidR="00D57610" w:rsidRDefault="00D57610" w:rsidP="00D57610">
      <w:pPr>
        <w:tabs>
          <w:tab w:val="left" w:pos="0"/>
        </w:tabs>
        <w:jc w:val="both"/>
      </w:pPr>
      <w:r>
        <w:t>Recorrente: Daniel Barros Fonseca</w:t>
      </w:r>
    </w:p>
    <w:p w14:paraId="6D70BCEF" w14:textId="06B82300" w:rsidR="009F6476" w:rsidRDefault="00D57610" w:rsidP="00D57610">
      <w:pPr>
        <w:tabs>
          <w:tab w:val="left" w:pos="0"/>
        </w:tabs>
        <w:jc w:val="both"/>
      </w:pPr>
      <w:r>
        <w:t>Objeto: Notícia de Fato. Membro do Ministério Público Federal. Informa suposta</w:t>
      </w:r>
      <w:r w:rsidR="00A80BF1">
        <w:t xml:space="preserve"> </w:t>
      </w:r>
      <w:r>
        <w:t>irregularidade na atuação funcional.</w:t>
      </w:r>
    </w:p>
    <w:p w14:paraId="38425AAF" w14:textId="2FCEAD80" w:rsidR="00D57610" w:rsidRDefault="00D57610" w:rsidP="00D57610">
      <w:pPr>
        <w:tabs>
          <w:tab w:val="left" w:pos="0"/>
        </w:tabs>
        <w:jc w:val="both"/>
      </w:pPr>
      <w:r w:rsidRPr="00D57610">
        <w:rPr>
          <w:b/>
          <w:bCs/>
        </w:rPr>
        <w:t>Decisão:</w:t>
      </w:r>
      <w:r>
        <w:t xml:space="preserve"> O Conselho, por unanimidade, negou provimento ao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26E2D74D" w14:textId="676A699B" w:rsidR="00D57610" w:rsidRDefault="00D57610" w:rsidP="00D57610">
      <w:pPr>
        <w:tabs>
          <w:tab w:val="left" w:pos="0"/>
        </w:tabs>
        <w:jc w:val="both"/>
      </w:pPr>
    </w:p>
    <w:p w14:paraId="36AD2151" w14:textId="2213CD34" w:rsidR="00D57610" w:rsidRPr="00D57610" w:rsidRDefault="00D57610" w:rsidP="00D57610">
      <w:pPr>
        <w:tabs>
          <w:tab w:val="left" w:pos="0"/>
        </w:tabs>
        <w:jc w:val="both"/>
        <w:rPr>
          <w:b/>
          <w:bCs/>
        </w:rPr>
      </w:pPr>
      <w:r w:rsidRPr="00D57610">
        <w:rPr>
          <w:b/>
          <w:bCs/>
        </w:rPr>
        <w:t>11) Processo Administrativo Disciplinar n° 1.00997/2020-21 (Embargos de Declaração) (Processo Sigiloso)</w:t>
      </w:r>
    </w:p>
    <w:p w14:paraId="2AE3F552" w14:textId="77777777" w:rsidR="00D57610" w:rsidRDefault="00D57610" w:rsidP="00D57610">
      <w:pPr>
        <w:tabs>
          <w:tab w:val="left" w:pos="0"/>
        </w:tabs>
        <w:jc w:val="both"/>
      </w:pPr>
      <w:r>
        <w:t>Relator(a): Cons. Jaime de Cassio Miranda</w:t>
      </w:r>
    </w:p>
    <w:p w14:paraId="06471CEA" w14:textId="77777777" w:rsidR="00D57610" w:rsidRDefault="00D57610" w:rsidP="00D57610">
      <w:pPr>
        <w:tabs>
          <w:tab w:val="left" w:pos="0"/>
        </w:tabs>
        <w:jc w:val="both"/>
      </w:pPr>
      <w:r>
        <w:t>Embargante: Membro do Ministério Público Federal</w:t>
      </w:r>
    </w:p>
    <w:p w14:paraId="712CF37A" w14:textId="77777777" w:rsidR="00D57610" w:rsidRDefault="00D57610" w:rsidP="00D57610">
      <w:pPr>
        <w:tabs>
          <w:tab w:val="left" w:pos="0"/>
        </w:tabs>
        <w:jc w:val="both"/>
      </w:pPr>
      <w:r>
        <w:t>Advogados: Alexandre Vitorino Silva – OAB/DF n.º 15.774; Dayane Rabelo Queiroz – OAB/</w:t>
      </w:r>
    </w:p>
    <w:p w14:paraId="6485918B" w14:textId="77777777" w:rsidR="00D57610" w:rsidRDefault="00D57610" w:rsidP="00D57610">
      <w:pPr>
        <w:tabs>
          <w:tab w:val="left" w:pos="0"/>
        </w:tabs>
        <w:jc w:val="both"/>
      </w:pPr>
      <w:r>
        <w:t>DF n.º 59118; Bruna Cabral Vilela – OAB/DF n.º 43447</w:t>
      </w:r>
    </w:p>
    <w:p w14:paraId="732D7602" w14:textId="77777777" w:rsidR="00D57610" w:rsidRDefault="00D57610" w:rsidP="00D57610">
      <w:pPr>
        <w:tabs>
          <w:tab w:val="left" w:pos="0"/>
        </w:tabs>
        <w:jc w:val="both"/>
      </w:pPr>
      <w:r>
        <w:t>Embargado: Corregedoria Nacional do Ministério Público</w:t>
      </w:r>
    </w:p>
    <w:p w14:paraId="321515E0" w14:textId="77777777" w:rsidR="00D57610" w:rsidRDefault="00D57610" w:rsidP="00D57610">
      <w:pPr>
        <w:tabs>
          <w:tab w:val="left" w:pos="0"/>
        </w:tabs>
        <w:jc w:val="both"/>
      </w:pPr>
      <w:r>
        <w:t>Objeto: Membro do Ministério Público Federal. Pedido de Providências n.º 1.00230/2019-50.</w:t>
      </w:r>
    </w:p>
    <w:p w14:paraId="786247D5" w14:textId="6CB41689" w:rsidR="00D57610" w:rsidRDefault="00D57610" w:rsidP="00D57610">
      <w:pPr>
        <w:tabs>
          <w:tab w:val="left" w:pos="0"/>
        </w:tabs>
        <w:jc w:val="both"/>
      </w:pPr>
      <w:r>
        <w:t>Reclamação Disciplinar n.º 1.00579/2019-37.</w:t>
      </w:r>
    </w:p>
    <w:p w14:paraId="53D16D05" w14:textId="004B3105" w:rsidR="00D57610" w:rsidRDefault="00D57610" w:rsidP="00D57610">
      <w:pPr>
        <w:tabs>
          <w:tab w:val="left" w:pos="0"/>
        </w:tabs>
        <w:jc w:val="both"/>
      </w:pPr>
      <w:r w:rsidRPr="00D57610">
        <w:rPr>
          <w:b/>
          <w:bCs/>
        </w:rPr>
        <w:t>Decisão:</w:t>
      </w:r>
      <w:r>
        <w:t xml:space="preserve"> O Conselho, por unanimidade, deu provimento aos presentes Embargos de Declaração, dando como suprida a omissão da falta de juntada anterior do voto vencido, via de consequência determinando a republicação do acórdão de fls. 3.410/3.413, nos termos do voto do Relator. Ausentes, justificadamente, o Presidente do CNMP, Antônio Augusto Brandão de Aras e, em razão da vacância do cargo, o representante indicado pelo Supremo Tribunal Federal e os representantes da Ordem dos Advogados do Brasil.</w:t>
      </w:r>
    </w:p>
    <w:p w14:paraId="5FA42C82" w14:textId="384C7110" w:rsidR="00D57610" w:rsidRDefault="00D57610" w:rsidP="00D57610">
      <w:pPr>
        <w:tabs>
          <w:tab w:val="left" w:pos="0"/>
        </w:tabs>
        <w:jc w:val="both"/>
      </w:pPr>
    </w:p>
    <w:p w14:paraId="7AF6A1F1" w14:textId="77777777" w:rsidR="00D57610" w:rsidRPr="00071E59" w:rsidRDefault="00D57610" w:rsidP="00D57610">
      <w:pPr>
        <w:tabs>
          <w:tab w:val="left" w:pos="0"/>
        </w:tabs>
        <w:jc w:val="both"/>
        <w:rPr>
          <w:b/>
          <w:bCs/>
        </w:rPr>
      </w:pPr>
      <w:r w:rsidRPr="00071E59">
        <w:rPr>
          <w:b/>
          <w:bCs/>
        </w:rPr>
        <w:t>12) Processo Administrativo Disciplinar n° 1.00211/2018-24 (Recurso Interno)</w:t>
      </w:r>
    </w:p>
    <w:p w14:paraId="62AF8D6A" w14:textId="77777777" w:rsidR="00D57610" w:rsidRDefault="00D57610" w:rsidP="00D57610">
      <w:pPr>
        <w:tabs>
          <w:tab w:val="left" w:pos="0"/>
        </w:tabs>
        <w:jc w:val="both"/>
      </w:pPr>
      <w:r>
        <w:t>Relator(a): Cons. Antônio Edílio Magalhães Teixeira</w:t>
      </w:r>
    </w:p>
    <w:p w14:paraId="03D106E2" w14:textId="77777777" w:rsidR="00D57610" w:rsidRDefault="00D57610" w:rsidP="00D57610">
      <w:pPr>
        <w:tabs>
          <w:tab w:val="left" w:pos="0"/>
        </w:tabs>
        <w:jc w:val="both"/>
      </w:pPr>
      <w:r>
        <w:t>Recorrente: Corregedor Nacional do Ministério Público</w:t>
      </w:r>
    </w:p>
    <w:p w14:paraId="0501CABF" w14:textId="77777777" w:rsidR="00D57610" w:rsidRDefault="00D57610" w:rsidP="00D57610">
      <w:pPr>
        <w:tabs>
          <w:tab w:val="left" w:pos="0"/>
        </w:tabs>
        <w:jc w:val="both"/>
      </w:pPr>
      <w:r>
        <w:t>Recorrido: Membro do Ministério Público Federal</w:t>
      </w:r>
    </w:p>
    <w:p w14:paraId="30CBAF2B" w14:textId="77777777" w:rsidR="00D57610" w:rsidRDefault="00D57610" w:rsidP="00D57610">
      <w:pPr>
        <w:tabs>
          <w:tab w:val="left" w:pos="0"/>
        </w:tabs>
        <w:jc w:val="both"/>
      </w:pPr>
      <w:r>
        <w:t>Advogados: Wesley Ricardo Bento – OAB/DF nº 18.566; Rebecca Suzanne Robertson</w:t>
      </w:r>
    </w:p>
    <w:p w14:paraId="110BDDCA" w14:textId="77777777" w:rsidR="00D57610" w:rsidRDefault="00D57610" w:rsidP="00D57610">
      <w:pPr>
        <w:tabs>
          <w:tab w:val="left" w:pos="0"/>
        </w:tabs>
        <w:jc w:val="both"/>
      </w:pPr>
      <w:r>
        <w:t>Paranagua Fraga – OAB/DF nº 41.320</w:t>
      </w:r>
    </w:p>
    <w:p w14:paraId="36C7F215" w14:textId="31DBA37D" w:rsidR="00D57610" w:rsidRDefault="00D57610" w:rsidP="00D57610">
      <w:pPr>
        <w:tabs>
          <w:tab w:val="left" w:pos="0"/>
        </w:tabs>
        <w:jc w:val="both"/>
      </w:pPr>
      <w:r>
        <w:t>Objeto: Membro do Ministério Público Federal. Manifestação pública indevida em rede</w:t>
      </w:r>
      <w:r w:rsidR="00071E59">
        <w:t xml:space="preserve"> </w:t>
      </w:r>
      <w:r>
        <w:t>social. Portaria CNMP-CN n° 79/2018. Informações colhidas na Reclamação Disciplinar n°</w:t>
      </w:r>
      <w:r w:rsidR="00071E59">
        <w:t xml:space="preserve"> </w:t>
      </w:r>
      <w:r>
        <w:t>1.00659/2017-01.</w:t>
      </w:r>
    </w:p>
    <w:p w14:paraId="679A4202" w14:textId="0F9A007B" w:rsidR="00D57610" w:rsidRDefault="00071E59" w:rsidP="00D57610">
      <w:pPr>
        <w:tabs>
          <w:tab w:val="left" w:pos="0"/>
        </w:tabs>
        <w:jc w:val="both"/>
      </w:pPr>
      <w:r w:rsidRPr="00071E59">
        <w:rPr>
          <w:b/>
          <w:bCs/>
        </w:rPr>
        <w:t>Decisão:</w:t>
      </w:r>
      <w:r>
        <w:t xml:space="preserve"> O Conselho, por unanimidade, negou provimento ao presente Recurso Interno para não conhecer dos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22112635" w14:textId="06F38996" w:rsidR="00071E59" w:rsidRDefault="00071E59" w:rsidP="00D57610">
      <w:pPr>
        <w:tabs>
          <w:tab w:val="left" w:pos="0"/>
        </w:tabs>
        <w:jc w:val="both"/>
      </w:pPr>
    </w:p>
    <w:p w14:paraId="7769FC47" w14:textId="77777777" w:rsidR="00071E59" w:rsidRPr="00071E59" w:rsidRDefault="00071E59" w:rsidP="00071E59">
      <w:pPr>
        <w:tabs>
          <w:tab w:val="left" w:pos="0"/>
        </w:tabs>
        <w:jc w:val="both"/>
        <w:rPr>
          <w:b/>
          <w:bCs/>
        </w:rPr>
      </w:pPr>
      <w:r w:rsidRPr="00071E59">
        <w:rPr>
          <w:b/>
          <w:bCs/>
        </w:rPr>
        <w:t>13) Procedimento de Controle Administrativo n° 1.00419/2019-24</w:t>
      </w:r>
    </w:p>
    <w:p w14:paraId="380016D2" w14:textId="77777777" w:rsidR="00071E59" w:rsidRDefault="00071E59" w:rsidP="00071E59">
      <w:pPr>
        <w:tabs>
          <w:tab w:val="left" w:pos="0"/>
        </w:tabs>
        <w:jc w:val="both"/>
      </w:pPr>
      <w:r>
        <w:t>Relator(a): Cons. Antônio Edílio Magalhães Teixeira</w:t>
      </w:r>
    </w:p>
    <w:p w14:paraId="767846D5" w14:textId="77777777" w:rsidR="00071E59" w:rsidRDefault="00071E59" w:rsidP="00071E59">
      <w:pPr>
        <w:tabs>
          <w:tab w:val="left" w:pos="0"/>
        </w:tabs>
        <w:jc w:val="both"/>
      </w:pPr>
      <w:r>
        <w:t>Requerentes: Francisco Dirceu Barros; Ministério Público do Estado de Pernambuco</w:t>
      </w:r>
    </w:p>
    <w:p w14:paraId="30F7897E" w14:textId="200E2B0C" w:rsidR="00071E59" w:rsidRDefault="00071E59" w:rsidP="00071E59">
      <w:pPr>
        <w:tabs>
          <w:tab w:val="left" w:pos="0"/>
        </w:tabs>
        <w:jc w:val="both"/>
      </w:pPr>
      <w:r>
        <w:lastRenderedPageBreak/>
        <w:t>Requerido: Colégio de Procuradores de Justiça do Ministério Público do Estado de</w:t>
      </w:r>
      <w:r w:rsidR="00EB505A">
        <w:t xml:space="preserve"> </w:t>
      </w:r>
      <w:r>
        <w:t>Pernambuco</w:t>
      </w:r>
    </w:p>
    <w:p w14:paraId="47F1FA29" w14:textId="6F401444" w:rsidR="00071E59" w:rsidRDefault="00071E59" w:rsidP="00071E59">
      <w:pPr>
        <w:tabs>
          <w:tab w:val="left" w:pos="0"/>
        </w:tabs>
        <w:jc w:val="both"/>
      </w:pPr>
      <w:r>
        <w:t>Objeto: Ministério Público do Estado de Pernambuco. Apuração. Ato do Colégio de Procuradores de Justiça. Indeferimento de ato de delegação de atribuições do Corregedor Geral à Corregedora Geral Substituta. Desrespeito à Lei Complementar n° 390/2018. Pedido liminar.</w:t>
      </w:r>
      <w:r>
        <w:cr/>
      </w:r>
      <w:r w:rsidRPr="00071E59">
        <w:rPr>
          <w:b/>
          <w:bCs/>
        </w:rPr>
        <w:t>Decisão:</w:t>
      </w:r>
      <w:r>
        <w:t xml:space="preserve"> O Conselho, por unanimidade, julgou improcedente o pedido, nos termos do voto do Relator. Ausentes, justificadamente, o Presidente do CNMP, Antônio Augusto Brandão de Aras e, em razão da vacância do cargo, o representante indicado pelo Supremo Tribunal Federal e os representantes da Ordem dos Advogados do Brasil.</w:t>
      </w:r>
    </w:p>
    <w:p w14:paraId="08567343" w14:textId="77907CDF" w:rsidR="009E4666" w:rsidRDefault="009E4666" w:rsidP="00071E59">
      <w:pPr>
        <w:tabs>
          <w:tab w:val="left" w:pos="0"/>
        </w:tabs>
        <w:jc w:val="both"/>
      </w:pPr>
    </w:p>
    <w:p w14:paraId="176C7FDD" w14:textId="77777777" w:rsidR="009E4666" w:rsidRPr="009E4666" w:rsidRDefault="009E4666" w:rsidP="009E4666">
      <w:pPr>
        <w:tabs>
          <w:tab w:val="left" w:pos="0"/>
        </w:tabs>
        <w:jc w:val="both"/>
        <w:rPr>
          <w:b/>
          <w:bCs/>
        </w:rPr>
      </w:pPr>
      <w:r w:rsidRPr="009E4666">
        <w:rPr>
          <w:b/>
          <w:bCs/>
        </w:rPr>
        <w:t>14) Pedido de Providências n° 1.00217/2020-07 (Recurso Interno)</w:t>
      </w:r>
    </w:p>
    <w:p w14:paraId="38720326" w14:textId="77777777" w:rsidR="009E4666" w:rsidRDefault="009E4666" w:rsidP="009E4666">
      <w:pPr>
        <w:tabs>
          <w:tab w:val="left" w:pos="0"/>
        </w:tabs>
        <w:jc w:val="both"/>
      </w:pPr>
      <w:r>
        <w:t>Relator(a): Cons. Daniel Carnio Costa</w:t>
      </w:r>
    </w:p>
    <w:p w14:paraId="08EF95AF" w14:textId="77777777" w:rsidR="009E4666" w:rsidRDefault="009E4666" w:rsidP="009E4666">
      <w:pPr>
        <w:tabs>
          <w:tab w:val="left" w:pos="0"/>
        </w:tabs>
        <w:jc w:val="both"/>
      </w:pPr>
      <w:r>
        <w:t>Recorrente: Luigi Santana Bispo</w:t>
      </w:r>
    </w:p>
    <w:p w14:paraId="6A4E1BFC" w14:textId="77777777" w:rsidR="009E4666" w:rsidRDefault="009E4666" w:rsidP="009E4666">
      <w:pPr>
        <w:tabs>
          <w:tab w:val="left" w:pos="0"/>
        </w:tabs>
        <w:jc w:val="both"/>
      </w:pPr>
      <w:r>
        <w:t>Recorrido: Ministério Público do Estado da Bahia</w:t>
      </w:r>
    </w:p>
    <w:p w14:paraId="51948257" w14:textId="77777777" w:rsidR="009E4666" w:rsidRDefault="009E4666" w:rsidP="009E4666">
      <w:pPr>
        <w:tabs>
          <w:tab w:val="left" w:pos="0"/>
        </w:tabs>
        <w:jc w:val="both"/>
      </w:pPr>
      <w:r>
        <w:t>Objeto: Ministério Público do Estado da Bahia. Promoção de arquivamento. Excesso de prazo</w:t>
      </w:r>
    </w:p>
    <w:p w14:paraId="7D13654E" w14:textId="7B311EBC" w:rsidR="009E4666" w:rsidRDefault="009E4666" w:rsidP="009E4666">
      <w:pPr>
        <w:tabs>
          <w:tab w:val="left" w:pos="0"/>
        </w:tabs>
        <w:jc w:val="both"/>
      </w:pPr>
      <w:r>
        <w:t>no andamento de denúncias. Notícia de Fato nº 003.9.72967/2018. Ação Civil Pública nº 0500982-12.2018.8.05.0001 – 6ª Vara da Fazenda Pública.</w:t>
      </w:r>
    </w:p>
    <w:p w14:paraId="26750517" w14:textId="147F9321" w:rsidR="00C74E7D" w:rsidRDefault="00C74E7D" w:rsidP="009E4666">
      <w:pPr>
        <w:tabs>
          <w:tab w:val="left" w:pos="0"/>
        </w:tabs>
        <w:jc w:val="both"/>
      </w:pPr>
      <w:r w:rsidRPr="00C74E7D">
        <w:rPr>
          <w:b/>
          <w:bCs/>
        </w:rPr>
        <w:t>Decisão:</w:t>
      </w:r>
      <w:r>
        <w:t xml:space="preserve"> O Conselho, por unanimidade, negou provimento ao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7D3C04E5" w14:textId="0294AFF8" w:rsidR="00C74E7D" w:rsidRPr="00C74E7D" w:rsidRDefault="00C74E7D" w:rsidP="009E4666">
      <w:pPr>
        <w:tabs>
          <w:tab w:val="left" w:pos="0"/>
        </w:tabs>
        <w:jc w:val="both"/>
        <w:rPr>
          <w:b/>
          <w:bCs/>
        </w:rPr>
      </w:pPr>
    </w:p>
    <w:p w14:paraId="7F24D1EE" w14:textId="1EDEB5FC" w:rsidR="00C74E7D" w:rsidRPr="00C74E7D" w:rsidRDefault="00C74E7D" w:rsidP="00C74E7D">
      <w:pPr>
        <w:tabs>
          <w:tab w:val="left" w:pos="0"/>
        </w:tabs>
        <w:jc w:val="both"/>
        <w:rPr>
          <w:b/>
          <w:bCs/>
        </w:rPr>
      </w:pPr>
      <w:r w:rsidRPr="00C74E7D">
        <w:rPr>
          <w:b/>
          <w:bCs/>
        </w:rPr>
        <w:t>15) Revisão de Processo Disciplinar n° 1.00415/2020-70 (Embargos de Declaração)</w:t>
      </w:r>
    </w:p>
    <w:p w14:paraId="42969078" w14:textId="77777777" w:rsidR="00C74E7D" w:rsidRDefault="00C74E7D" w:rsidP="00C74E7D">
      <w:pPr>
        <w:tabs>
          <w:tab w:val="left" w:pos="0"/>
        </w:tabs>
        <w:jc w:val="both"/>
      </w:pPr>
      <w:r>
        <w:t>Relator(a): Cons. Jaime de Cassio Miranda</w:t>
      </w:r>
    </w:p>
    <w:p w14:paraId="253132EC" w14:textId="77777777" w:rsidR="00C74E7D" w:rsidRDefault="00C74E7D" w:rsidP="00C74E7D">
      <w:pPr>
        <w:tabs>
          <w:tab w:val="left" w:pos="0"/>
        </w:tabs>
        <w:jc w:val="both"/>
      </w:pPr>
      <w:r>
        <w:t>Embargante: Leandro Manhães de Lima Barreto</w:t>
      </w:r>
    </w:p>
    <w:p w14:paraId="6B7B4DB7" w14:textId="77777777" w:rsidR="00C74E7D" w:rsidRDefault="00C74E7D" w:rsidP="00C74E7D">
      <w:pPr>
        <w:tabs>
          <w:tab w:val="left" w:pos="0"/>
        </w:tabs>
        <w:jc w:val="both"/>
      </w:pPr>
      <w:r>
        <w:t>Advogado: João Bosco Won Held Gonçalves de Freitas Filho – OAB/RJ n.º 131907</w:t>
      </w:r>
    </w:p>
    <w:p w14:paraId="74615858" w14:textId="77777777" w:rsidR="00C74E7D" w:rsidRDefault="00C74E7D" w:rsidP="00C74E7D">
      <w:pPr>
        <w:tabs>
          <w:tab w:val="left" w:pos="0"/>
        </w:tabs>
        <w:jc w:val="both"/>
      </w:pPr>
      <w:r>
        <w:t>Embargado: Ministério Público do Estado do Rio de Janeiro</w:t>
      </w:r>
    </w:p>
    <w:p w14:paraId="1D2F6A6E" w14:textId="1C6DADA7" w:rsidR="00C74E7D" w:rsidRDefault="00C74E7D" w:rsidP="00C74E7D">
      <w:pPr>
        <w:tabs>
          <w:tab w:val="left" w:pos="0"/>
        </w:tabs>
        <w:jc w:val="both"/>
      </w:pPr>
      <w:r>
        <w:t>Objeto: Ministério Público do Estado do Rio de Janeiro. Revisão. Processo Administrativo Disciplinar nº 2018.00431011, que tramitou na Corregedoria Geral do Ministério Público do Estado do Rio de Janeiro.</w:t>
      </w:r>
    </w:p>
    <w:p w14:paraId="36ABB084" w14:textId="5131F18E" w:rsidR="00C74E7D" w:rsidRDefault="00C74E7D" w:rsidP="00C74E7D">
      <w:pPr>
        <w:tabs>
          <w:tab w:val="left" w:pos="0"/>
        </w:tabs>
        <w:jc w:val="both"/>
      </w:pPr>
      <w:r w:rsidRPr="00C74E7D">
        <w:rPr>
          <w:b/>
          <w:bCs/>
        </w:rPr>
        <w:t>Decisão:</w:t>
      </w:r>
      <w:r>
        <w:t xml:space="preserve"> 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040CC4FB" w14:textId="78ED9657" w:rsidR="00F454FA" w:rsidRDefault="00F454FA" w:rsidP="00C74E7D">
      <w:pPr>
        <w:tabs>
          <w:tab w:val="left" w:pos="0"/>
        </w:tabs>
        <w:jc w:val="both"/>
      </w:pPr>
    </w:p>
    <w:p w14:paraId="6625277C" w14:textId="77777777" w:rsidR="00F454FA" w:rsidRPr="00F454FA" w:rsidRDefault="00F454FA" w:rsidP="00F454FA">
      <w:pPr>
        <w:tabs>
          <w:tab w:val="left" w:pos="0"/>
        </w:tabs>
        <w:jc w:val="both"/>
        <w:rPr>
          <w:b/>
          <w:bCs/>
        </w:rPr>
      </w:pPr>
      <w:r w:rsidRPr="00F454FA">
        <w:rPr>
          <w:b/>
          <w:bCs/>
        </w:rPr>
        <w:t>16) Pedido de Providências n° 1.00414/2021-07 (Recurso Interno)</w:t>
      </w:r>
    </w:p>
    <w:p w14:paraId="3A68B4C9" w14:textId="77777777" w:rsidR="00F454FA" w:rsidRDefault="00F454FA" w:rsidP="00F454FA">
      <w:pPr>
        <w:tabs>
          <w:tab w:val="left" w:pos="0"/>
        </w:tabs>
        <w:jc w:val="both"/>
      </w:pPr>
      <w:r>
        <w:t>Relator(a): Cons. Daniel Carnio Costa</w:t>
      </w:r>
    </w:p>
    <w:p w14:paraId="5DEC5CB5" w14:textId="77777777" w:rsidR="00F454FA" w:rsidRDefault="00F454FA" w:rsidP="00F454FA">
      <w:pPr>
        <w:tabs>
          <w:tab w:val="left" w:pos="0"/>
        </w:tabs>
        <w:jc w:val="both"/>
      </w:pPr>
      <w:r>
        <w:t>Recorrente: Alessandro Batista Ranieri</w:t>
      </w:r>
    </w:p>
    <w:p w14:paraId="4FAD75DA" w14:textId="77777777" w:rsidR="00F454FA" w:rsidRDefault="00F454FA" w:rsidP="00F454FA">
      <w:pPr>
        <w:tabs>
          <w:tab w:val="left" w:pos="0"/>
        </w:tabs>
        <w:jc w:val="both"/>
      </w:pPr>
      <w:r>
        <w:t>Recorrido: Procuradoria da República – Pará</w:t>
      </w:r>
    </w:p>
    <w:p w14:paraId="4DAD7A8C" w14:textId="386C72E4" w:rsidR="00F454FA" w:rsidRDefault="00F454FA" w:rsidP="00F454FA">
      <w:pPr>
        <w:tabs>
          <w:tab w:val="left" w:pos="0"/>
        </w:tabs>
        <w:jc w:val="both"/>
      </w:pPr>
      <w:r>
        <w:t>Objeto: Ministério Público Federal no Estado do Pará. Atuação deficiente. Promoção de arquivamento da Notícia de Fato 1.23.000.001375/2020-99. Suposto ato de improbidade administrativa praticado por membro do Ministério Público Federal no Estado do Pará.</w:t>
      </w:r>
    </w:p>
    <w:p w14:paraId="338056D7" w14:textId="02A943CE" w:rsidR="00F454FA" w:rsidRDefault="00F454FA" w:rsidP="00F454FA">
      <w:pPr>
        <w:tabs>
          <w:tab w:val="left" w:pos="0"/>
        </w:tabs>
        <w:jc w:val="both"/>
      </w:pPr>
      <w:r w:rsidRPr="00F454FA">
        <w:rPr>
          <w:b/>
          <w:bCs/>
        </w:rPr>
        <w:t>Decisão:</w:t>
      </w:r>
      <w:r>
        <w:t xml:space="preserve"> O Conselho, por unanimidade, negou provimento ao presente Recurso Interno, nos termos do voto do Relator. Ausentes, justificadamente, o Presidente do CNMP, Antônio Augusto Brandão de Aras e, em razão da vacância do cargo, o representante indicado pelo </w:t>
      </w:r>
      <w:r>
        <w:lastRenderedPageBreak/>
        <w:t>Supremo Tribunal Federal e os representantes da Ordem dos Advogados do Brasil.</w:t>
      </w:r>
    </w:p>
    <w:p w14:paraId="329AF095" w14:textId="7D0C4730" w:rsidR="00F454FA" w:rsidRDefault="00F454FA" w:rsidP="00F454FA">
      <w:pPr>
        <w:tabs>
          <w:tab w:val="left" w:pos="0"/>
        </w:tabs>
        <w:jc w:val="both"/>
      </w:pPr>
    </w:p>
    <w:p w14:paraId="42CEE7AC" w14:textId="77777777" w:rsidR="00F454FA" w:rsidRPr="00F454FA" w:rsidRDefault="00F454FA" w:rsidP="00F454FA">
      <w:pPr>
        <w:tabs>
          <w:tab w:val="left" w:pos="0"/>
        </w:tabs>
        <w:jc w:val="both"/>
        <w:rPr>
          <w:b/>
          <w:bCs/>
        </w:rPr>
      </w:pPr>
      <w:r w:rsidRPr="00F454FA">
        <w:rPr>
          <w:b/>
          <w:bCs/>
        </w:rPr>
        <w:t>17) Representação por Inércia ou Excesso de Prazo n° 1.00797/2021-40 (Recurso Interno)</w:t>
      </w:r>
    </w:p>
    <w:p w14:paraId="169A96F1" w14:textId="77777777" w:rsidR="00F454FA" w:rsidRDefault="00F454FA" w:rsidP="00F454FA">
      <w:pPr>
        <w:tabs>
          <w:tab w:val="left" w:pos="0"/>
        </w:tabs>
        <w:jc w:val="both"/>
      </w:pPr>
      <w:r>
        <w:t>Relator(a): Cons. Jaime de Cassio Miranda</w:t>
      </w:r>
    </w:p>
    <w:p w14:paraId="439D4CC7" w14:textId="77777777" w:rsidR="00F454FA" w:rsidRDefault="00F454FA" w:rsidP="00F454FA">
      <w:pPr>
        <w:tabs>
          <w:tab w:val="left" w:pos="0"/>
        </w:tabs>
        <w:jc w:val="both"/>
      </w:pPr>
      <w:r>
        <w:t>Recorrente: Clemente Sissinio Anezio da Silva</w:t>
      </w:r>
    </w:p>
    <w:p w14:paraId="04975519" w14:textId="77777777" w:rsidR="00F454FA" w:rsidRDefault="00F454FA" w:rsidP="00F454FA">
      <w:pPr>
        <w:tabs>
          <w:tab w:val="left" w:pos="0"/>
        </w:tabs>
        <w:jc w:val="both"/>
      </w:pPr>
      <w:r>
        <w:t>Recorrido: Ministério Público do Estado de São Paulo</w:t>
      </w:r>
    </w:p>
    <w:p w14:paraId="3CA85BA7" w14:textId="77777777" w:rsidR="00F454FA" w:rsidRDefault="00F454FA" w:rsidP="00F454FA">
      <w:pPr>
        <w:tabs>
          <w:tab w:val="left" w:pos="0"/>
        </w:tabs>
        <w:jc w:val="both"/>
      </w:pPr>
      <w:r>
        <w:t>Objeto: Ministério Público Federal. Alegação de inércia e excesso de prazo no andamento do</w:t>
      </w:r>
    </w:p>
    <w:p w14:paraId="5B140315" w14:textId="649FBE7E" w:rsidR="00F454FA" w:rsidRDefault="00F454FA" w:rsidP="00F454FA">
      <w:pPr>
        <w:tabs>
          <w:tab w:val="left" w:pos="0"/>
        </w:tabs>
        <w:jc w:val="both"/>
      </w:pPr>
      <w:r>
        <w:t>PPIDC 1.34.001.000382/2019-46. Suposta negligência médica em morte de idosas no</w:t>
      </w:r>
      <w:r w:rsidR="0086746E">
        <w:t xml:space="preserve"> </w:t>
      </w:r>
      <w:r>
        <w:t>Hospital Estadual de Vila Alpina e Sapopemba, em São Paulo.</w:t>
      </w:r>
    </w:p>
    <w:p w14:paraId="4C99EB4C" w14:textId="59AF7870" w:rsidR="00F454FA" w:rsidRDefault="00F454FA" w:rsidP="00F454FA">
      <w:pPr>
        <w:tabs>
          <w:tab w:val="left" w:pos="0"/>
        </w:tabs>
        <w:jc w:val="both"/>
      </w:pPr>
      <w:r w:rsidRPr="00F454FA">
        <w:rPr>
          <w:b/>
          <w:bCs/>
        </w:rPr>
        <w:t>Decisão:</w:t>
      </w:r>
      <w:r>
        <w:t xml:space="preserve"> O Conselho, por unanimidade, não conheceu 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3BAC549A" w14:textId="5D3671B5" w:rsidR="007876B9" w:rsidRDefault="007876B9" w:rsidP="00F454FA">
      <w:pPr>
        <w:tabs>
          <w:tab w:val="left" w:pos="0"/>
        </w:tabs>
        <w:jc w:val="both"/>
      </w:pPr>
    </w:p>
    <w:p w14:paraId="4A7752A9" w14:textId="77777777" w:rsidR="00C94C85" w:rsidRPr="00C94C85" w:rsidRDefault="007876B9" w:rsidP="00C94C85">
      <w:pPr>
        <w:tabs>
          <w:tab w:val="left" w:pos="0"/>
        </w:tabs>
        <w:jc w:val="both"/>
        <w:rPr>
          <w:b/>
          <w:bCs/>
        </w:rPr>
      </w:pPr>
      <w:r w:rsidRPr="00C94C85">
        <w:rPr>
          <w:b/>
          <w:bCs/>
        </w:rPr>
        <w:t xml:space="preserve">18) </w:t>
      </w:r>
      <w:r w:rsidR="00C94C85" w:rsidRPr="00C94C85">
        <w:rPr>
          <w:b/>
          <w:bCs/>
        </w:rPr>
        <w:t>Processo Administrativo Disciplinar n° 1.00882/2021-63 (Embargos de Declaração)</w:t>
      </w:r>
    </w:p>
    <w:p w14:paraId="5EAB0731" w14:textId="77777777" w:rsidR="00C94C85" w:rsidRDefault="00C94C85" w:rsidP="00C94C85">
      <w:pPr>
        <w:tabs>
          <w:tab w:val="left" w:pos="0"/>
        </w:tabs>
        <w:jc w:val="both"/>
      </w:pPr>
      <w:r>
        <w:t>Relator(a): Cons. Paulo Cezar dos Passos</w:t>
      </w:r>
    </w:p>
    <w:p w14:paraId="623FCEEC" w14:textId="77777777" w:rsidR="00C94C85" w:rsidRDefault="00C94C85" w:rsidP="00C94C85">
      <w:pPr>
        <w:tabs>
          <w:tab w:val="left" w:pos="0"/>
        </w:tabs>
        <w:jc w:val="both"/>
      </w:pPr>
      <w:r>
        <w:t>Embargante: Membro do Ministério Público do Estado do Pará</w:t>
      </w:r>
    </w:p>
    <w:p w14:paraId="44F211B2" w14:textId="77777777" w:rsidR="00C94C85" w:rsidRDefault="00C94C85" w:rsidP="00C94C85">
      <w:pPr>
        <w:tabs>
          <w:tab w:val="left" w:pos="0"/>
        </w:tabs>
        <w:jc w:val="both"/>
      </w:pPr>
      <w:r>
        <w:t>Advogado: Daniel Coutinho da Silveira – OAB/ PA nº 11595</w:t>
      </w:r>
    </w:p>
    <w:p w14:paraId="159DAAF7" w14:textId="77777777" w:rsidR="00C94C85" w:rsidRDefault="00C94C85" w:rsidP="00C94C85">
      <w:pPr>
        <w:tabs>
          <w:tab w:val="left" w:pos="0"/>
        </w:tabs>
        <w:jc w:val="both"/>
      </w:pPr>
      <w:r>
        <w:t>Embargado: Corregedoria Nacional do Ministério Público</w:t>
      </w:r>
    </w:p>
    <w:p w14:paraId="5CB47C47" w14:textId="77777777" w:rsidR="00C94C85" w:rsidRDefault="00C94C85" w:rsidP="00C94C85">
      <w:pPr>
        <w:tabs>
          <w:tab w:val="left" w:pos="0"/>
        </w:tabs>
        <w:jc w:val="both"/>
      </w:pPr>
      <w:r>
        <w:t>Interessado: Ministério Público do Estado do Pará</w:t>
      </w:r>
    </w:p>
    <w:p w14:paraId="131092A0" w14:textId="77777777" w:rsidR="00C94C85" w:rsidRDefault="00C94C85" w:rsidP="00C94C85">
      <w:pPr>
        <w:tabs>
          <w:tab w:val="left" w:pos="0"/>
        </w:tabs>
        <w:jc w:val="both"/>
      </w:pPr>
      <w:r>
        <w:t>Objeto: Membro do Ministério Público do Estado do Pará. Instrumentalização de sua atuação</w:t>
      </w:r>
    </w:p>
    <w:p w14:paraId="0CB51DD3" w14:textId="342C18D3" w:rsidR="007876B9" w:rsidRDefault="00C94C85" w:rsidP="00C94C85">
      <w:pPr>
        <w:tabs>
          <w:tab w:val="left" w:pos="0"/>
        </w:tabs>
        <w:jc w:val="both"/>
      </w:pPr>
      <w:r>
        <w:t>funcional em fundamentos ideológicos, desviando-se do atendimento do interesse público. Informações colhidas na Reclamação Disciplinar CNMP n° 1.00305/2021-80. Portaria CNMP-CN n° 34/2021.</w:t>
      </w:r>
      <w:r>
        <w:cr/>
      </w:r>
      <w:r w:rsidRPr="00C94C85">
        <w:rPr>
          <w:b/>
          <w:bCs/>
        </w:rPr>
        <w:t>Decisão:</w:t>
      </w:r>
      <w:r>
        <w:t xml:space="preserve"> 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1AC1263B" w14:textId="7EE45529" w:rsidR="00C94C85" w:rsidRDefault="00C94C85" w:rsidP="00C94C85">
      <w:pPr>
        <w:tabs>
          <w:tab w:val="left" w:pos="0"/>
        </w:tabs>
        <w:jc w:val="both"/>
      </w:pPr>
    </w:p>
    <w:p w14:paraId="4059DF39" w14:textId="77777777" w:rsidR="00C94C85" w:rsidRPr="00C94C85" w:rsidRDefault="00C94C85" w:rsidP="00C94C85">
      <w:pPr>
        <w:tabs>
          <w:tab w:val="left" w:pos="0"/>
        </w:tabs>
        <w:jc w:val="both"/>
        <w:rPr>
          <w:b/>
          <w:bCs/>
        </w:rPr>
      </w:pPr>
      <w:r w:rsidRPr="00C94C85">
        <w:rPr>
          <w:b/>
          <w:bCs/>
        </w:rPr>
        <w:t>19) Notícia de Fato n° 1.01128/2021-96 (Recurso Interno)</w:t>
      </w:r>
    </w:p>
    <w:p w14:paraId="52D55C15" w14:textId="77777777" w:rsidR="00C94C85" w:rsidRDefault="00C94C85" w:rsidP="00C94C85">
      <w:pPr>
        <w:tabs>
          <w:tab w:val="left" w:pos="0"/>
        </w:tabs>
        <w:jc w:val="both"/>
      </w:pPr>
      <w:r>
        <w:t>Relator(a): Cons. Antônio Edílio Magalhães Teixeira</w:t>
      </w:r>
    </w:p>
    <w:p w14:paraId="5E3A6B51" w14:textId="77777777" w:rsidR="00C94C85" w:rsidRDefault="00C94C85" w:rsidP="00C94C85">
      <w:pPr>
        <w:tabs>
          <w:tab w:val="left" w:pos="0"/>
        </w:tabs>
        <w:jc w:val="both"/>
      </w:pPr>
      <w:r>
        <w:t>Recorrente: Clessio Alves Sousa</w:t>
      </w:r>
    </w:p>
    <w:p w14:paraId="0233EC87" w14:textId="77777777" w:rsidR="00C94C85" w:rsidRDefault="00C94C85" w:rsidP="00C94C85">
      <w:pPr>
        <w:tabs>
          <w:tab w:val="left" w:pos="0"/>
        </w:tabs>
        <w:jc w:val="both"/>
      </w:pPr>
      <w:r>
        <w:t>Objeto: Notícia de Fato. Membro do Ministério Público do Estado da Bahia. Informa suposta</w:t>
      </w:r>
    </w:p>
    <w:p w14:paraId="18A3FAC9" w14:textId="6D01BBEE" w:rsidR="00C94C85" w:rsidRDefault="00C94C85" w:rsidP="00C94C85">
      <w:pPr>
        <w:tabs>
          <w:tab w:val="left" w:pos="0"/>
        </w:tabs>
        <w:jc w:val="both"/>
      </w:pPr>
      <w:r>
        <w:t>irregularidade na atuação funcional.</w:t>
      </w:r>
    </w:p>
    <w:p w14:paraId="76938594" w14:textId="059AB481" w:rsidR="00C94C85" w:rsidRDefault="00C94C85" w:rsidP="00C94C85">
      <w:pPr>
        <w:tabs>
          <w:tab w:val="left" w:pos="0"/>
        </w:tabs>
        <w:jc w:val="both"/>
      </w:pPr>
      <w:r w:rsidRPr="00C94C85">
        <w:rPr>
          <w:b/>
          <w:bCs/>
        </w:rPr>
        <w:t>Decisão:</w:t>
      </w:r>
      <w:r>
        <w:t xml:space="preserve"> O Conselho, por unanimidade, negou provimento ao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1B0B6539" w14:textId="1F370391" w:rsidR="00C94C85" w:rsidRDefault="00C94C85" w:rsidP="00C94C85">
      <w:pPr>
        <w:tabs>
          <w:tab w:val="left" w:pos="0"/>
        </w:tabs>
        <w:jc w:val="both"/>
      </w:pPr>
    </w:p>
    <w:p w14:paraId="14C60477" w14:textId="77777777" w:rsidR="00C94C85" w:rsidRPr="00C94C85" w:rsidRDefault="00C94C85" w:rsidP="00C94C85">
      <w:pPr>
        <w:tabs>
          <w:tab w:val="left" w:pos="0"/>
        </w:tabs>
        <w:jc w:val="both"/>
        <w:rPr>
          <w:b/>
          <w:bCs/>
        </w:rPr>
      </w:pPr>
      <w:r w:rsidRPr="00C94C85">
        <w:rPr>
          <w:b/>
          <w:bCs/>
        </w:rPr>
        <w:t>20) Procedimento de Controle Administrativo n° 1.01232/2021-44</w:t>
      </w:r>
    </w:p>
    <w:p w14:paraId="0BA60FBE" w14:textId="77777777" w:rsidR="00C94C85" w:rsidRDefault="00C94C85" w:rsidP="00C94C85">
      <w:pPr>
        <w:tabs>
          <w:tab w:val="left" w:pos="0"/>
        </w:tabs>
        <w:jc w:val="both"/>
      </w:pPr>
      <w:r>
        <w:t>Relator(a): Cons. Antônio Edílio Magalhães Teixeira</w:t>
      </w:r>
    </w:p>
    <w:p w14:paraId="7CB69C93" w14:textId="77777777" w:rsidR="00C94C85" w:rsidRDefault="00C94C85" w:rsidP="00C94C85">
      <w:pPr>
        <w:tabs>
          <w:tab w:val="left" w:pos="0"/>
        </w:tabs>
        <w:jc w:val="both"/>
      </w:pPr>
      <w:r>
        <w:t>Requerente: Leonardo Del Puppo Luz</w:t>
      </w:r>
    </w:p>
    <w:p w14:paraId="04A1A838" w14:textId="77777777" w:rsidR="00C94C85" w:rsidRDefault="00C94C85" w:rsidP="00C94C85">
      <w:pPr>
        <w:tabs>
          <w:tab w:val="left" w:pos="0"/>
        </w:tabs>
        <w:jc w:val="both"/>
      </w:pPr>
      <w:r>
        <w:t>Advogado: Fabio Fontes Estillac Gomez – OAB/DF n.º 34.163</w:t>
      </w:r>
    </w:p>
    <w:p w14:paraId="48BF26B6" w14:textId="77777777" w:rsidR="00C94C85" w:rsidRDefault="00C94C85" w:rsidP="00C94C85">
      <w:pPr>
        <w:tabs>
          <w:tab w:val="left" w:pos="0"/>
        </w:tabs>
        <w:jc w:val="both"/>
      </w:pPr>
      <w:r>
        <w:t>Requerido: Procuradoria da República – Espírito Santo</w:t>
      </w:r>
    </w:p>
    <w:p w14:paraId="683D0110" w14:textId="77777777" w:rsidR="00C94C85" w:rsidRDefault="00C94C85" w:rsidP="00C94C85">
      <w:pPr>
        <w:tabs>
          <w:tab w:val="left" w:pos="0"/>
        </w:tabs>
        <w:jc w:val="both"/>
      </w:pPr>
      <w:r>
        <w:lastRenderedPageBreak/>
        <w:t>Objeto: Ministério Público Federal no Estado do Espírito Santo. Anulação. Decisão proferida</w:t>
      </w:r>
    </w:p>
    <w:p w14:paraId="1C908C92" w14:textId="0ED909F5" w:rsidR="00C94C85" w:rsidRDefault="00C94C85" w:rsidP="00C94C85">
      <w:pPr>
        <w:tabs>
          <w:tab w:val="left" w:pos="0"/>
        </w:tabs>
        <w:jc w:val="both"/>
      </w:pPr>
      <w:r>
        <w:t>no procedimento PGEA Nº 1.17.000.000447/2021-69, que julgou improcedente a representação do requerente de assédio moral. Comissão Local de Prevenção ao Assédio Moral da Procuradoria da República/ES.</w:t>
      </w:r>
    </w:p>
    <w:p w14:paraId="375FAA89" w14:textId="0906C9F2" w:rsidR="00C94C85" w:rsidRDefault="00C94C85" w:rsidP="00C94C85">
      <w:pPr>
        <w:tabs>
          <w:tab w:val="left" w:pos="0"/>
        </w:tabs>
        <w:jc w:val="both"/>
      </w:pPr>
      <w:r w:rsidRPr="00C94C85">
        <w:rPr>
          <w:b/>
          <w:bCs/>
        </w:rPr>
        <w:t>Decisão:</w:t>
      </w:r>
      <w:r>
        <w:t xml:space="preserve"> O Conselho, por unanimidade, julgou improcedente o pedido, nos termos do voto do Relator. Ausentes, justificadamente, o Presidente do CNMP, Antônio Augusto Brandão de Aras e, em razão da vacância do cargo, o representante indicado pelo Supremo Tribunal Federal e os representantes da Ordem dos Advogados do Brasil.</w:t>
      </w:r>
    </w:p>
    <w:p w14:paraId="1349C45F" w14:textId="344EBFCE" w:rsidR="00F454FA" w:rsidRDefault="00F454FA" w:rsidP="00F454FA">
      <w:pPr>
        <w:tabs>
          <w:tab w:val="left" w:pos="0"/>
        </w:tabs>
        <w:jc w:val="both"/>
        <w:rPr>
          <w:rStyle w:val="nfaseforte"/>
          <w:b w:val="0"/>
          <w:bCs w:val="0"/>
        </w:rPr>
      </w:pPr>
    </w:p>
    <w:p w14:paraId="6B15B7D2" w14:textId="77777777" w:rsidR="00E918BB" w:rsidRPr="00E918BB" w:rsidRDefault="00C94C85" w:rsidP="00E918BB">
      <w:pPr>
        <w:tabs>
          <w:tab w:val="left" w:pos="0"/>
        </w:tabs>
        <w:jc w:val="both"/>
        <w:rPr>
          <w:rStyle w:val="nfaseforte"/>
        </w:rPr>
      </w:pPr>
      <w:r w:rsidRPr="00E918BB">
        <w:rPr>
          <w:rStyle w:val="nfaseforte"/>
        </w:rPr>
        <w:t xml:space="preserve">21) </w:t>
      </w:r>
      <w:r w:rsidR="00E918BB" w:rsidRPr="00E918BB">
        <w:rPr>
          <w:rStyle w:val="nfaseforte"/>
        </w:rPr>
        <w:t>Notícia de Fato n° 1.01474/2021-00 (Recurso Interno)</w:t>
      </w:r>
    </w:p>
    <w:p w14:paraId="3B39D658" w14:textId="77777777" w:rsidR="00E918BB" w:rsidRPr="00E918BB" w:rsidRDefault="00E918BB" w:rsidP="00E918BB">
      <w:pPr>
        <w:tabs>
          <w:tab w:val="left" w:pos="0"/>
        </w:tabs>
        <w:jc w:val="both"/>
        <w:rPr>
          <w:rStyle w:val="nfaseforte"/>
          <w:b w:val="0"/>
          <w:bCs w:val="0"/>
        </w:rPr>
      </w:pPr>
      <w:r w:rsidRPr="00E918BB">
        <w:rPr>
          <w:rStyle w:val="nfaseforte"/>
          <w:b w:val="0"/>
          <w:bCs w:val="0"/>
        </w:rPr>
        <w:t>Relator(a): Cons. Engels Augusto Muniz</w:t>
      </w:r>
    </w:p>
    <w:p w14:paraId="34E0CCE7" w14:textId="77777777" w:rsidR="00E918BB" w:rsidRPr="00E918BB" w:rsidRDefault="00E918BB" w:rsidP="00E918BB">
      <w:pPr>
        <w:tabs>
          <w:tab w:val="left" w:pos="0"/>
        </w:tabs>
        <w:jc w:val="both"/>
        <w:rPr>
          <w:rStyle w:val="nfaseforte"/>
          <w:b w:val="0"/>
          <w:bCs w:val="0"/>
        </w:rPr>
      </w:pPr>
      <w:r w:rsidRPr="00E918BB">
        <w:rPr>
          <w:rStyle w:val="nfaseforte"/>
          <w:b w:val="0"/>
          <w:bCs w:val="0"/>
        </w:rPr>
        <w:t>Recorrente: Pavel Bezerra Marques</w:t>
      </w:r>
    </w:p>
    <w:p w14:paraId="2F219914" w14:textId="77777777" w:rsidR="00E918BB" w:rsidRPr="00E918BB" w:rsidRDefault="00E918BB" w:rsidP="00E918BB">
      <w:pPr>
        <w:tabs>
          <w:tab w:val="left" w:pos="0"/>
        </w:tabs>
        <w:jc w:val="both"/>
        <w:rPr>
          <w:rStyle w:val="nfaseforte"/>
          <w:b w:val="0"/>
          <w:bCs w:val="0"/>
        </w:rPr>
      </w:pPr>
      <w:r w:rsidRPr="00E918BB">
        <w:rPr>
          <w:rStyle w:val="nfaseforte"/>
          <w:b w:val="0"/>
          <w:bCs w:val="0"/>
        </w:rPr>
        <w:t>Objeto: Notícia de Fato. Membros do Ministério Público do Estado do Rio Grande do Norte.</w:t>
      </w:r>
    </w:p>
    <w:p w14:paraId="4C210FFC" w14:textId="4D71BC10" w:rsidR="00C94C85" w:rsidRDefault="00E918BB" w:rsidP="00E918BB">
      <w:pPr>
        <w:tabs>
          <w:tab w:val="left" w:pos="0"/>
        </w:tabs>
        <w:jc w:val="both"/>
      </w:pPr>
      <w:r w:rsidRPr="00E918BB">
        <w:rPr>
          <w:rStyle w:val="nfaseforte"/>
          <w:b w:val="0"/>
          <w:bCs w:val="0"/>
        </w:rPr>
        <w:t>Informa suposta irregularidade na atuação funcional.</w:t>
      </w:r>
      <w:r w:rsidRPr="00E918BB">
        <w:rPr>
          <w:rStyle w:val="nfaseforte"/>
          <w:b w:val="0"/>
          <w:bCs w:val="0"/>
        </w:rPr>
        <w:cr/>
      </w:r>
      <w:r w:rsidRPr="00E918BB">
        <w:rPr>
          <w:b/>
          <w:bCs/>
        </w:rPr>
        <w:t>Decisão:</w:t>
      </w:r>
      <w:r>
        <w:t xml:space="preserve"> O Conselho, por unanimidade, não conheceu o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1F4885CF" w14:textId="3C42216E" w:rsidR="00E918BB" w:rsidRDefault="00E918BB" w:rsidP="00E918BB">
      <w:pPr>
        <w:tabs>
          <w:tab w:val="left" w:pos="0"/>
        </w:tabs>
        <w:jc w:val="both"/>
      </w:pPr>
    </w:p>
    <w:p w14:paraId="7F338AB8" w14:textId="77777777" w:rsidR="00E918BB" w:rsidRPr="00E918BB" w:rsidRDefault="00E918BB" w:rsidP="00E918BB">
      <w:pPr>
        <w:tabs>
          <w:tab w:val="left" w:pos="0"/>
        </w:tabs>
        <w:jc w:val="both"/>
        <w:rPr>
          <w:b/>
          <w:bCs/>
        </w:rPr>
      </w:pPr>
      <w:r w:rsidRPr="00E918BB">
        <w:rPr>
          <w:b/>
          <w:bCs/>
        </w:rPr>
        <w:t>22) Pedido de Providências n° 1.01476/2021-18 (Recurso Interno)</w:t>
      </w:r>
    </w:p>
    <w:p w14:paraId="775D9FFD" w14:textId="77777777" w:rsidR="00E918BB" w:rsidRDefault="00E918BB" w:rsidP="00E918BB">
      <w:pPr>
        <w:tabs>
          <w:tab w:val="left" w:pos="0"/>
        </w:tabs>
        <w:jc w:val="both"/>
      </w:pPr>
      <w:r>
        <w:t>Relator(a): Cons. Moacyr Rey Filho</w:t>
      </w:r>
    </w:p>
    <w:p w14:paraId="5DCFA385" w14:textId="77777777" w:rsidR="00E918BB" w:rsidRDefault="00E918BB" w:rsidP="00E918BB">
      <w:pPr>
        <w:tabs>
          <w:tab w:val="left" w:pos="0"/>
        </w:tabs>
        <w:jc w:val="both"/>
      </w:pPr>
      <w:r>
        <w:t>Recorrente: José Carlos Ferreira Junior</w:t>
      </w:r>
    </w:p>
    <w:p w14:paraId="01C113D7" w14:textId="77777777" w:rsidR="00E918BB" w:rsidRDefault="00E918BB" w:rsidP="00E918BB">
      <w:pPr>
        <w:tabs>
          <w:tab w:val="left" w:pos="0"/>
        </w:tabs>
        <w:jc w:val="both"/>
      </w:pPr>
      <w:r>
        <w:t>Recorrido: Ministério Público do Estado do Rio de Janeiro</w:t>
      </w:r>
    </w:p>
    <w:p w14:paraId="6722CF82" w14:textId="77777777" w:rsidR="00E918BB" w:rsidRDefault="00E918BB" w:rsidP="00E918BB">
      <w:pPr>
        <w:tabs>
          <w:tab w:val="left" w:pos="0"/>
        </w:tabs>
        <w:jc w:val="both"/>
      </w:pPr>
      <w:r>
        <w:t>Objeto: Ministério Público do Estado do Rio de Janeiro. Irresignação face ao indeferimento</w:t>
      </w:r>
    </w:p>
    <w:p w14:paraId="50093A86" w14:textId="62880659" w:rsidR="00E918BB" w:rsidRDefault="00E918BB" w:rsidP="00E918BB">
      <w:pPr>
        <w:tabs>
          <w:tab w:val="left" w:pos="0"/>
        </w:tabs>
        <w:jc w:val="both"/>
      </w:pPr>
      <w:r>
        <w:t>de Notícia de Fato por parte da 1ª Promotoria de Justiça de Tutela Coletiva.</w:t>
      </w:r>
    </w:p>
    <w:p w14:paraId="1768607F" w14:textId="252D7613" w:rsidR="00E918BB" w:rsidRDefault="00E918BB" w:rsidP="00E918BB">
      <w:pPr>
        <w:tabs>
          <w:tab w:val="left" w:pos="0"/>
        </w:tabs>
        <w:jc w:val="both"/>
      </w:pPr>
      <w:r w:rsidRPr="00E918BB">
        <w:rPr>
          <w:b/>
          <w:bCs/>
        </w:rPr>
        <w:t>Decisão:</w:t>
      </w:r>
      <w:r>
        <w:t xml:space="preserve"> O Conselho, por unanimidade, negou provimento ao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5C178C8B" w14:textId="0E77A1F1" w:rsidR="00E918BB" w:rsidRDefault="00E918BB" w:rsidP="00E918BB">
      <w:pPr>
        <w:tabs>
          <w:tab w:val="left" w:pos="0"/>
        </w:tabs>
        <w:jc w:val="both"/>
      </w:pPr>
    </w:p>
    <w:p w14:paraId="3754D327" w14:textId="77777777" w:rsidR="00E918BB" w:rsidRPr="00E918BB" w:rsidRDefault="00E918BB" w:rsidP="00E918BB">
      <w:pPr>
        <w:tabs>
          <w:tab w:val="left" w:pos="0"/>
        </w:tabs>
        <w:jc w:val="both"/>
        <w:rPr>
          <w:b/>
          <w:bCs/>
        </w:rPr>
      </w:pPr>
      <w:r w:rsidRPr="00E918BB">
        <w:rPr>
          <w:b/>
          <w:bCs/>
        </w:rPr>
        <w:t>23) Conflito de Atribuições n° 1.01296/2021-36</w:t>
      </w:r>
    </w:p>
    <w:p w14:paraId="4C353F28" w14:textId="77777777" w:rsidR="00E918BB" w:rsidRDefault="00E918BB" w:rsidP="00E918BB">
      <w:pPr>
        <w:tabs>
          <w:tab w:val="left" w:pos="0"/>
        </w:tabs>
        <w:jc w:val="both"/>
      </w:pPr>
      <w:r>
        <w:t>Relator(a): Cons. Jaime de Cassio Miranda</w:t>
      </w:r>
    </w:p>
    <w:p w14:paraId="31C4C004" w14:textId="77777777" w:rsidR="00E918BB" w:rsidRDefault="00E918BB" w:rsidP="00E918BB">
      <w:pPr>
        <w:tabs>
          <w:tab w:val="left" w:pos="0"/>
        </w:tabs>
        <w:jc w:val="both"/>
      </w:pPr>
      <w:r>
        <w:t>Requerente: Procuradoria da República – São Paulo</w:t>
      </w:r>
    </w:p>
    <w:p w14:paraId="6407352A" w14:textId="77777777" w:rsidR="00E918BB" w:rsidRDefault="00E918BB" w:rsidP="00E918BB">
      <w:pPr>
        <w:tabs>
          <w:tab w:val="left" w:pos="0"/>
        </w:tabs>
        <w:jc w:val="both"/>
      </w:pPr>
      <w:r>
        <w:t>Requerido: Ministério Público do Estado de São Paulo</w:t>
      </w:r>
    </w:p>
    <w:p w14:paraId="038F72B0" w14:textId="77777777" w:rsidR="00E918BB" w:rsidRDefault="00E918BB" w:rsidP="00E918BB">
      <w:pPr>
        <w:tabs>
          <w:tab w:val="left" w:pos="0"/>
        </w:tabs>
        <w:jc w:val="both"/>
      </w:pPr>
      <w:r>
        <w:t>Objeto: Ministério Público Federal no Estado de São Paulo. Ministério Público do Estado de</w:t>
      </w:r>
    </w:p>
    <w:p w14:paraId="1E8C4E2E" w14:textId="07261494" w:rsidR="00E918BB" w:rsidRDefault="00E918BB" w:rsidP="00E918BB">
      <w:pPr>
        <w:tabs>
          <w:tab w:val="left" w:pos="0"/>
        </w:tabs>
        <w:jc w:val="both"/>
      </w:pPr>
      <w:r>
        <w:t>São Paulo. Conflito negativo de atribuições. Procedimento Preparatório n° 1.34.043.000236/2021-49. Apuração de eventual irregularidade na celebração do Contrato de Gestão nº 020/2017 e aditamentos, celebrado entre a Secretaria Municipal de Saúde do Município de Osasco/SP e a Organização Social Instituto Social Saúde e Resgate a Vida.</w:t>
      </w:r>
    </w:p>
    <w:p w14:paraId="704E9207" w14:textId="5AF01C40" w:rsidR="00E918BB" w:rsidRDefault="00E918BB" w:rsidP="00E918BB">
      <w:pPr>
        <w:tabs>
          <w:tab w:val="left" w:pos="0"/>
        </w:tabs>
        <w:jc w:val="both"/>
      </w:pPr>
      <w:r w:rsidRPr="00E918BB">
        <w:rPr>
          <w:b/>
          <w:bCs/>
        </w:rPr>
        <w:t>Decisão:</w:t>
      </w:r>
      <w:r>
        <w:t xml:space="preserve"> O Conselho, por unanimidade, conheceu o presente Conflito Negativo de Atribuições, para declarar, a atribuição do Ministério Público Federal (Procuradoria da República no Município de Osasco/SP) para atuar nos autos do Procedimento Preparatório nº 1.34.043.000236/2021-49, nos termos do voto do Relator. Ausentes, justificadamente, o Presidente do CNMP, Antônio Augusto Brandão de Aras e, em razão da vacância do cargo, o </w:t>
      </w:r>
      <w:r>
        <w:lastRenderedPageBreak/>
        <w:t>representante indicado pelo Supremo Tribunal Federal e os representantes da Ordem dos Advogados do Brasil.</w:t>
      </w:r>
    </w:p>
    <w:p w14:paraId="48789CB7" w14:textId="5620EDAC" w:rsidR="00E918BB" w:rsidRDefault="00E918BB" w:rsidP="00E918BB">
      <w:pPr>
        <w:tabs>
          <w:tab w:val="left" w:pos="0"/>
        </w:tabs>
        <w:jc w:val="both"/>
      </w:pPr>
    </w:p>
    <w:p w14:paraId="71D1B660" w14:textId="77777777" w:rsidR="009271DB" w:rsidRPr="009271DB" w:rsidRDefault="00E918BB" w:rsidP="009271DB">
      <w:pPr>
        <w:tabs>
          <w:tab w:val="left" w:pos="0"/>
        </w:tabs>
        <w:jc w:val="both"/>
        <w:rPr>
          <w:b/>
          <w:bCs/>
        </w:rPr>
      </w:pPr>
      <w:r w:rsidRPr="009271DB">
        <w:rPr>
          <w:b/>
          <w:bCs/>
        </w:rPr>
        <w:t xml:space="preserve">24) </w:t>
      </w:r>
      <w:r w:rsidR="009271DB" w:rsidRPr="009271DB">
        <w:rPr>
          <w:b/>
          <w:bCs/>
        </w:rPr>
        <w:t>Conflito de Atribuições n° 1.00066/2022-95</w:t>
      </w:r>
    </w:p>
    <w:p w14:paraId="154E747E" w14:textId="77777777" w:rsidR="009271DB" w:rsidRDefault="009271DB" w:rsidP="009271DB">
      <w:pPr>
        <w:tabs>
          <w:tab w:val="left" w:pos="0"/>
        </w:tabs>
        <w:jc w:val="both"/>
      </w:pPr>
      <w:r>
        <w:t>Relator(a): Cons. Jaime de Cassio Miranda</w:t>
      </w:r>
    </w:p>
    <w:p w14:paraId="7DD7C3BC" w14:textId="77777777" w:rsidR="009271DB" w:rsidRDefault="009271DB" w:rsidP="009271DB">
      <w:pPr>
        <w:tabs>
          <w:tab w:val="left" w:pos="0"/>
        </w:tabs>
        <w:jc w:val="both"/>
      </w:pPr>
      <w:r>
        <w:t>Requerente: Ministério Público do Estado de Mato Grosso</w:t>
      </w:r>
    </w:p>
    <w:p w14:paraId="597D0BD1" w14:textId="77777777" w:rsidR="009271DB" w:rsidRDefault="009271DB" w:rsidP="009271DB">
      <w:pPr>
        <w:tabs>
          <w:tab w:val="left" w:pos="0"/>
        </w:tabs>
        <w:jc w:val="both"/>
      </w:pPr>
      <w:r>
        <w:t>Requerido: Ministério Público do Estado da Bahia</w:t>
      </w:r>
    </w:p>
    <w:p w14:paraId="484ACD7B" w14:textId="1C9FB9C9" w:rsidR="00E918BB" w:rsidRDefault="009271DB" w:rsidP="009271DB">
      <w:pPr>
        <w:tabs>
          <w:tab w:val="left" w:pos="0"/>
        </w:tabs>
        <w:jc w:val="both"/>
      </w:pPr>
      <w:r>
        <w:t>Objeto: Ministério Público do Estado de Mato Grosso. Ministério Público do Estado da Bahia. Conflito negativo de atribuição. Inquérito Policial n.º 18/21. SIMP n.º 016038-001-2021. Apuração de crime de estelionato, referente à venda de motocicleta através do site OLX, com vítima residente em Salvador/BA realizando transferência bancária para conta localizada em Cuiabá/MT.</w:t>
      </w:r>
    </w:p>
    <w:p w14:paraId="36A72551" w14:textId="017F4B60" w:rsidR="009271DB" w:rsidRDefault="009271DB" w:rsidP="009271DB">
      <w:pPr>
        <w:tabs>
          <w:tab w:val="left" w:pos="0"/>
        </w:tabs>
        <w:jc w:val="both"/>
      </w:pPr>
      <w:r w:rsidRPr="009271DB">
        <w:rPr>
          <w:b/>
          <w:bCs/>
        </w:rPr>
        <w:t>Decisão:</w:t>
      </w:r>
      <w:r>
        <w:t xml:space="preserve"> O Conselho, por unanimidade, conheceu o presente Conflito Negativo de Atribuições, para declarar a atribuição do Ministério Público do Estado do Bahia (com atuação perante a 10ª Promotoria de Justiça de Salvador) para oficiar nos autos do Inquérito Policial nº 018/2021, IDEA 003.9.222.454/2021, nos termos do voto do Relator. Ausentes, justificadamente, o Presidente do CNMP, Antônio Augusto Brandão de Aras e, em razão da vacância do cargo, o representante indicado pelo Supremo Tribunal Federal e os representantes da Ordem dos Advogados do Brasil.</w:t>
      </w:r>
    </w:p>
    <w:p w14:paraId="0B7B51FC" w14:textId="1504EC30" w:rsidR="009271DB" w:rsidRDefault="009271DB" w:rsidP="009271DB">
      <w:pPr>
        <w:tabs>
          <w:tab w:val="left" w:pos="0"/>
        </w:tabs>
        <w:jc w:val="both"/>
      </w:pPr>
    </w:p>
    <w:p w14:paraId="6DC2E800" w14:textId="77777777" w:rsidR="00B02A63" w:rsidRPr="00B02A63" w:rsidRDefault="009271DB" w:rsidP="00B02A63">
      <w:pPr>
        <w:tabs>
          <w:tab w:val="left" w:pos="0"/>
        </w:tabs>
        <w:jc w:val="both"/>
        <w:rPr>
          <w:b/>
          <w:bCs/>
        </w:rPr>
      </w:pPr>
      <w:r w:rsidRPr="00B02A63">
        <w:rPr>
          <w:b/>
          <w:bCs/>
        </w:rPr>
        <w:t xml:space="preserve">25) </w:t>
      </w:r>
      <w:r w:rsidR="00B02A63" w:rsidRPr="00B02A63">
        <w:rPr>
          <w:b/>
          <w:bCs/>
        </w:rPr>
        <w:t>Conflito de Atribuições n° 1.00078/2022-47</w:t>
      </w:r>
    </w:p>
    <w:p w14:paraId="694B4162" w14:textId="77777777" w:rsidR="00B02A63" w:rsidRDefault="00B02A63" w:rsidP="00B02A63">
      <w:pPr>
        <w:tabs>
          <w:tab w:val="left" w:pos="0"/>
        </w:tabs>
        <w:jc w:val="both"/>
      </w:pPr>
      <w:r>
        <w:t>Relator(a): Cons. Jaime de Cassio Miranda</w:t>
      </w:r>
    </w:p>
    <w:p w14:paraId="07183056" w14:textId="77777777" w:rsidR="00B02A63" w:rsidRDefault="00B02A63" w:rsidP="00B02A63">
      <w:pPr>
        <w:tabs>
          <w:tab w:val="left" w:pos="0"/>
        </w:tabs>
        <w:jc w:val="both"/>
      </w:pPr>
      <w:r>
        <w:t>Requerente: Procuradoria da República – Santa Catarina</w:t>
      </w:r>
    </w:p>
    <w:p w14:paraId="4602FDA7" w14:textId="77777777" w:rsidR="00B02A63" w:rsidRDefault="00B02A63" w:rsidP="00B02A63">
      <w:pPr>
        <w:tabs>
          <w:tab w:val="left" w:pos="0"/>
        </w:tabs>
        <w:jc w:val="both"/>
      </w:pPr>
      <w:r>
        <w:t>Requerido: Ministério Público do Estado de Santa Catarina</w:t>
      </w:r>
    </w:p>
    <w:p w14:paraId="7BC9C229" w14:textId="77777777" w:rsidR="00B02A63" w:rsidRDefault="00B02A63" w:rsidP="00B02A63">
      <w:pPr>
        <w:tabs>
          <w:tab w:val="left" w:pos="0"/>
        </w:tabs>
        <w:jc w:val="both"/>
      </w:pPr>
      <w:r>
        <w:t>Objeto: Ministério Público Federal. Ministério Público do Estado de Santa Catarina. Conflito</w:t>
      </w:r>
    </w:p>
    <w:p w14:paraId="78E5A443" w14:textId="029A3700" w:rsidR="009271DB" w:rsidRDefault="00B02A63" w:rsidP="00B02A63">
      <w:pPr>
        <w:tabs>
          <w:tab w:val="left" w:pos="0"/>
        </w:tabs>
        <w:jc w:val="both"/>
      </w:pPr>
      <w:r>
        <w:t>negativo de atribuição. Notícia de Fato nº 1.33.007.000032/2022-62. Apuração de suposta construção irregular em área de preservação permanente e área de marinha, situada no Balneário Arroio Corrente, Município de Jaguaruna.</w:t>
      </w:r>
    </w:p>
    <w:p w14:paraId="713CA28F" w14:textId="5D7E37BD" w:rsidR="00B02A63" w:rsidRDefault="00B02A63" w:rsidP="00B02A63">
      <w:pPr>
        <w:tabs>
          <w:tab w:val="left" w:pos="0"/>
        </w:tabs>
        <w:jc w:val="both"/>
      </w:pPr>
      <w:r w:rsidRPr="00B02A63">
        <w:rPr>
          <w:b/>
          <w:bCs/>
        </w:rPr>
        <w:t>Decisão:</w:t>
      </w:r>
      <w:r>
        <w:t xml:space="preserve"> O Conselho, por unanimidade, conheceu o presente Conflito Negativo de Atribuições, para declarar a atribuição do Ministério Público do Estado de Santa Catarina para oficiar nos autos em apreço, nos termos do voto do Relator. Ausentes, justificadamente, o Presidente do CNMP, Antônio Augusto Brandão de Aras e, em razão da vacância do cargo, o representante indicado pelo Supremo Tribunal Federal e os representantes da Ordem dos Advogados do Brasil.</w:t>
      </w:r>
    </w:p>
    <w:p w14:paraId="4E2D2DA5" w14:textId="363CE091" w:rsidR="00B02A63" w:rsidRDefault="00B02A63" w:rsidP="00B02A63">
      <w:pPr>
        <w:tabs>
          <w:tab w:val="left" w:pos="0"/>
        </w:tabs>
        <w:jc w:val="both"/>
      </w:pPr>
    </w:p>
    <w:p w14:paraId="304FA157" w14:textId="77777777" w:rsidR="00B02A63" w:rsidRPr="00B02A63" w:rsidRDefault="00B02A63" w:rsidP="00B02A63">
      <w:pPr>
        <w:tabs>
          <w:tab w:val="left" w:pos="0"/>
        </w:tabs>
        <w:jc w:val="both"/>
        <w:rPr>
          <w:b/>
          <w:bCs/>
        </w:rPr>
      </w:pPr>
      <w:r w:rsidRPr="00B02A63">
        <w:rPr>
          <w:b/>
          <w:bCs/>
        </w:rPr>
        <w:t>26) Conflito de Atribuições n° 1.00384/2021-93</w:t>
      </w:r>
    </w:p>
    <w:p w14:paraId="79ED4637" w14:textId="77777777" w:rsidR="00B02A63" w:rsidRDefault="00B02A63" w:rsidP="00B02A63">
      <w:pPr>
        <w:tabs>
          <w:tab w:val="left" w:pos="0"/>
        </w:tabs>
        <w:jc w:val="both"/>
      </w:pPr>
      <w:r>
        <w:t>Relator(a): Cons. Rinaldo Reis Lima</w:t>
      </w:r>
    </w:p>
    <w:p w14:paraId="1EABB45A" w14:textId="77777777" w:rsidR="00B02A63" w:rsidRDefault="00B02A63" w:rsidP="00B02A63">
      <w:pPr>
        <w:tabs>
          <w:tab w:val="left" w:pos="0"/>
        </w:tabs>
        <w:jc w:val="both"/>
      </w:pPr>
      <w:r>
        <w:t>Requerente: Procuradoria da República – Bahia</w:t>
      </w:r>
    </w:p>
    <w:p w14:paraId="3C32AAA6" w14:textId="77777777" w:rsidR="00B02A63" w:rsidRDefault="00B02A63" w:rsidP="00B02A63">
      <w:pPr>
        <w:tabs>
          <w:tab w:val="left" w:pos="0"/>
        </w:tabs>
        <w:jc w:val="both"/>
      </w:pPr>
      <w:r>
        <w:t>Requerido: Ministério Público do Estado da Bahia</w:t>
      </w:r>
    </w:p>
    <w:p w14:paraId="7EC986DB" w14:textId="77777777" w:rsidR="00B02A63" w:rsidRDefault="00B02A63" w:rsidP="00B02A63">
      <w:pPr>
        <w:tabs>
          <w:tab w:val="left" w:pos="0"/>
        </w:tabs>
        <w:jc w:val="both"/>
      </w:pPr>
      <w:r>
        <w:t>Interessadas: Auristela Oliveira Reis; Márcia Câncio Santos Villasboas</w:t>
      </w:r>
    </w:p>
    <w:p w14:paraId="1447769F" w14:textId="77777777" w:rsidR="00B02A63" w:rsidRDefault="00B02A63" w:rsidP="00B02A63">
      <w:pPr>
        <w:tabs>
          <w:tab w:val="left" w:pos="0"/>
        </w:tabs>
        <w:jc w:val="both"/>
      </w:pPr>
      <w:r>
        <w:t>Objeto: Ministério Público Federal no Estado da Bahia. Ministério Público do Estado da</w:t>
      </w:r>
    </w:p>
    <w:p w14:paraId="587FFB68" w14:textId="486E42E4" w:rsidR="00B02A63" w:rsidRDefault="00B02A63" w:rsidP="00B02A63">
      <w:pPr>
        <w:tabs>
          <w:tab w:val="left" w:pos="0"/>
        </w:tabs>
        <w:jc w:val="both"/>
      </w:pPr>
      <w:r>
        <w:t>Bahia. Conflito negativo de atribuições. Procedimento PGR 1.00.000.008144/2020-19. Apuração de Curso Internacional Avançado de Ozonioterapia, organizado e executado por médico estrangeiro detentor de visto temporário.</w:t>
      </w:r>
    </w:p>
    <w:p w14:paraId="490903E9" w14:textId="50B21353" w:rsidR="00B02A63" w:rsidRDefault="00B02A63" w:rsidP="00B02A63">
      <w:pPr>
        <w:tabs>
          <w:tab w:val="left" w:pos="0"/>
        </w:tabs>
        <w:jc w:val="both"/>
      </w:pPr>
      <w:r w:rsidRPr="00B02A63">
        <w:rPr>
          <w:b/>
          <w:bCs/>
        </w:rPr>
        <w:lastRenderedPageBreak/>
        <w:t>Decisão:</w:t>
      </w:r>
      <w:r>
        <w:t xml:space="preserve"> O Conselho, por unanimidade, julgou procedente o pedido formulado pelo órgão ministerial suscitante para declarar a atribuição do Ministério Público do Estado da Bahia para oficiar nos autos do Inquérito Civil nº 003.9.40311/2019, nos termos do voto do Relator. Ausentes, justificadamente, o Presidente do CNMP, Antônio Augusto Brandão de Aras e, em razão da vacância do cargo, o representante indicado pelo Supremo Tribunal Federal e os representantes da Ordem dos Advogados do Brasil.</w:t>
      </w:r>
    </w:p>
    <w:p w14:paraId="5A9C4512" w14:textId="3812AF49" w:rsidR="00B02A63" w:rsidRDefault="00B02A63" w:rsidP="00B02A63">
      <w:pPr>
        <w:tabs>
          <w:tab w:val="left" w:pos="0"/>
        </w:tabs>
        <w:jc w:val="both"/>
      </w:pPr>
    </w:p>
    <w:p w14:paraId="0468B643" w14:textId="77777777" w:rsidR="00B02A63" w:rsidRPr="00B02A63" w:rsidRDefault="00B02A63" w:rsidP="00B02A63">
      <w:pPr>
        <w:tabs>
          <w:tab w:val="left" w:pos="0"/>
        </w:tabs>
        <w:jc w:val="both"/>
        <w:rPr>
          <w:b/>
          <w:bCs/>
        </w:rPr>
      </w:pPr>
      <w:r w:rsidRPr="00B02A63">
        <w:rPr>
          <w:b/>
          <w:bCs/>
        </w:rPr>
        <w:t>27) Conflito de Atribuições n° 1.00398/2021-52</w:t>
      </w:r>
    </w:p>
    <w:p w14:paraId="4024C8A2" w14:textId="77777777" w:rsidR="00B02A63" w:rsidRDefault="00B02A63" w:rsidP="00B02A63">
      <w:pPr>
        <w:tabs>
          <w:tab w:val="left" w:pos="0"/>
        </w:tabs>
        <w:jc w:val="both"/>
      </w:pPr>
      <w:r>
        <w:t>Relator(a): Cons. Antônio Edílio Magalhães Teixeira</w:t>
      </w:r>
    </w:p>
    <w:p w14:paraId="5E31D3B4" w14:textId="77777777" w:rsidR="00B02A63" w:rsidRDefault="00B02A63" w:rsidP="00B02A63">
      <w:pPr>
        <w:tabs>
          <w:tab w:val="left" w:pos="0"/>
        </w:tabs>
        <w:jc w:val="both"/>
      </w:pPr>
      <w:r>
        <w:t>Requerente: Ministério Público do Estado de São Paulo</w:t>
      </w:r>
    </w:p>
    <w:p w14:paraId="38938CF6" w14:textId="77777777" w:rsidR="00B02A63" w:rsidRDefault="00B02A63" w:rsidP="00B02A63">
      <w:pPr>
        <w:tabs>
          <w:tab w:val="left" w:pos="0"/>
        </w:tabs>
        <w:jc w:val="both"/>
      </w:pPr>
      <w:r>
        <w:t>Requerido: Procuradoria da República – São Paulo</w:t>
      </w:r>
    </w:p>
    <w:p w14:paraId="0F939AC7" w14:textId="77777777" w:rsidR="00B02A63" w:rsidRDefault="00B02A63" w:rsidP="00B02A63">
      <w:pPr>
        <w:tabs>
          <w:tab w:val="left" w:pos="0"/>
        </w:tabs>
        <w:jc w:val="both"/>
      </w:pPr>
      <w:r>
        <w:t>Interessadas: Camila Ghantous; Luciana Ross Gobbi Beneti</w:t>
      </w:r>
    </w:p>
    <w:p w14:paraId="3FDB6500" w14:textId="6A539153" w:rsidR="00B02A63" w:rsidRDefault="00B02A63" w:rsidP="00B02A63">
      <w:pPr>
        <w:tabs>
          <w:tab w:val="left" w:pos="0"/>
        </w:tabs>
        <w:jc w:val="both"/>
      </w:pPr>
      <w:r>
        <w:t>Objeto: Ministério Público do Estado de São Paulo. Ministério Público Federal. Conflito negativo de atribuição. Procedimento de Conflito de Atribuição – PGR 1.00.000.012047/2019-89. Possibilidade de redução do tempo de consumo médio diário de iluminação pública estimado nos municípios da região de Piracicaba. 2ª Promotoria de Justiça de Americana. 3ª Promotoria de Justiça de Americana. Procuradoria da República no Município de Piracicaba/Americana-SP.</w:t>
      </w:r>
    </w:p>
    <w:p w14:paraId="22FB0228" w14:textId="12C10031" w:rsidR="00B02A63" w:rsidRDefault="00B02A63" w:rsidP="00B02A63">
      <w:pPr>
        <w:tabs>
          <w:tab w:val="left" w:pos="0"/>
        </w:tabs>
        <w:jc w:val="both"/>
      </w:pPr>
      <w:r w:rsidRPr="00B02A63">
        <w:rPr>
          <w:b/>
          <w:bCs/>
        </w:rPr>
        <w:t>Decisão:</w:t>
      </w:r>
      <w:r>
        <w:t xml:space="preserve"> O Conselho, por unanimidade, conheceu o presente Conflito de Atribuições para julgá-lo procedente, com a fixação de atribuição do Ministério Público Federal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113123C8" w14:textId="25366A2D" w:rsidR="00B02A63" w:rsidRDefault="00B02A63" w:rsidP="00B02A63">
      <w:pPr>
        <w:tabs>
          <w:tab w:val="left" w:pos="0"/>
        </w:tabs>
        <w:jc w:val="both"/>
      </w:pPr>
    </w:p>
    <w:p w14:paraId="7AF2673A" w14:textId="77777777" w:rsidR="00887147" w:rsidRPr="00887147" w:rsidRDefault="00B02A63" w:rsidP="00887147">
      <w:pPr>
        <w:tabs>
          <w:tab w:val="left" w:pos="0"/>
        </w:tabs>
        <w:jc w:val="both"/>
        <w:rPr>
          <w:b/>
          <w:bCs/>
        </w:rPr>
      </w:pPr>
      <w:r w:rsidRPr="00887147">
        <w:rPr>
          <w:b/>
          <w:bCs/>
        </w:rPr>
        <w:t xml:space="preserve">28) </w:t>
      </w:r>
      <w:r w:rsidR="00887147" w:rsidRPr="00887147">
        <w:rPr>
          <w:b/>
          <w:bCs/>
        </w:rPr>
        <w:t>Conflito de Atribuições n° 1.00625/2021-86</w:t>
      </w:r>
    </w:p>
    <w:p w14:paraId="406F1D9F" w14:textId="77777777" w:rsidR="00887147" w:rsidRDefault="00887147" w:rsidP="00887147">
      <w:pPr>
        <w:tabs>
          <w:tab w:val="left" w:pos="0"/>
        </w:tabs>
        <w:jc w:val="both"/>
      </w:pPr>
      <w:r>
        <w:t>Relator(a): Cons. Rinaldo Reis Lima</w:t>
      </w:r>
    </w:p>
    <w:p w14:paraId="01D038DA" w14:textId="77777777" w:rsidR="00887147" w:rsidRDefault="00887147" w:rsidP="00887147">
      <w:pPr>
        <w:tabs>
          <w:tab w:val="left" w:pos="0"/>
        </w:tabs>
        <w:jc w:val="both"/>
      </w:pPr>
      <w:r>
        <w:t>Requerente: Procuradoria da República – Rio Grande do Sul</w:t>
      </w:r>
    </w:p>
    <w:p w14:paraId="2C21BFBD" w14:textId="77777777" w:rsidR="00887147" w:rsidRDefault="00887147" w:rsidP="00887147">
      <w:pPr>
        <w:tabs>
          <w:tab w:val="left" w:pos="0"/>
        </w:tabs>
        <w:jc w:val="both"/>
      </w:pPr>
      <w:r>
        <w:t>Requerido: Ministério Público do Estado do Rio Grande do Sul</w:t>
      </w:r>
    </w:p>
    <w:p w14:paraId="25C58683" w14:textId="77777777" w:rsidR="00887147" w:rsidRDefault="00887147" w:rsidP="00887147">
      <w:pPr>
        <w:tabs>
          <w:tab w:val="left" w:pos="0"/>
        </w:tabs>
        <w:jc w:val="both"/>
      </w:pPr>
      <w:r>
        <w:t>Objeto: Ministério Público Federal no Estado do Rio Grande do Sul. Ministério Público do</w:t>
      </w:r>
    </w:p>
    <w:p w14:paraId="339414DE" w14:textId="7385C238" w:rsidR="00B02A63" w:rsidRDefault="00887147" w:rsidP="00887147">
      <w:pPr>
        <w:tabs>
          <w:tab w:val="left" w:pos="0"/>
        </w:tabs>
        <w:jc w:val="both"/>
      </w:pPr>
      <w:r>
        <w:t>Estado do Rio Grande do Sul. Conflito negativo de atribuições. Procedimento PGR 1.00.000.017771/2020-32. Apurar suposta "entrega de material genético", dentre os quais o híbrido QM1010, pelo Presidente do Instituto Riograndense do Arroz (IRGA) para organismos da iniciativa privada, por meio de convênio do Fundo Latino-americano para Arroz de Riego (FLAR).</w:t>
      </w:r>
    </w:p>
    <w:p w14:paraId="6D78C418" w14:textId="07DC39D8" w:rsidR="00887147" w:rsidRDefault="00887147" w:rsidP="00887147">
      <w:pPr>
        <w:tabs>
          <w:tab w:val="left" w:pos="0"/>
        </w:tabs>
        <w:jc w:val="both"/>
      </w:pPr>
      <w:r w:rsidRPr="00887147">
        <w:rPr>
          <w:b/>
          <w:bCs/>
        </w:rPr>
        <w:t>Decisão:</w:t>
      </w:r>
      <w:r>
        <w:t xml:space="preserve"> O Conselho, por unanimidade, julgou procedente o pedido formulado pelo órgão ministerial suscitante para declarar a atribuição do Ministério Público do Estado do Rio Grande do Sul para oficiar nos autos do Inquérito Civil n.º 01413.000.837/2018, nos termos do voto do Relator. Ausentes, justificadamente, o Presidente do CNMP, Antônio Augusto Brandão de Aras e, em razão da vacância do cargo, o representante indicado pelo Supremo Tribunal Federal e os representantes da Ordem dos Advogados do Brasil.</w:t>
      </w:r>
    </w:p>
    <w:p w14:paraId="6622D1E4" w14:textId="77777777" w:rsidR="00887147" w:rsidRDefault="00887147" w:rsidP="00887147">
      <w:pPr>
        <w:tabs>
          <w:tab w:val="left" w:pos="0"/>
        </w:tabs>
        <w:jc w:val="both"/>
      </w:pPr>
    </w:p>
    <w:p w14:paraId="3761E2EE" w14:textId="37878C6C" w:rsidR="00887147" w:rsidRPr="00887147" w:rsidRDefault="00887147" w:rsidP="00887147">
      <w:pPr>
        <w:tabs>
          <w:tab w:val="left" w:pos="0"/>
        </w:tabs>
        <w:jc w:val="both"/>
        <w:rPr>
          <w:b/>
          <w:bCs/>
        </w:rPr>
      </w:pPr>
      <w:r w:rsidRPr="00887147">
        <w:rPr>
          <w:b/>
          <w:bCs/>
        </w:rPr>
        <w:t>29) Conflito de Atribuições n° 1.00662/2021-01</w:t>
      </w:r>
    </w:p>
    <w:p w14:paraId="414BA831" w14:textId="77777777" w:rsidR="00887147" w:rsidRDefault="00887147" w:rsidP="00887147">
      <w:pPr>
        <w:tabs>
          <w:tab w:val="left" w:pos="0"/>
        </w:tabs>
        <w:jc w:val="both"/>
      </w:pPr>
      <w:r>
        <w:t>Relator(a): Cons. Antônio Edílio Magalhães Teixeira</w:t>
      </w:r>
    </w:p>
    <w:p w14:paraId="0E803094" w14:textId="77777777" w:rsidR="00887147" w:rsidRDefault="00887147" w:rsidP="00887147">
      <w:pPr>
        <w:tabs>
          <w:tab w:val="left" w:pos="0"/>
        </w:tabs>
        <w:jc w:val="both"/>
      </w:pPr>
      <w:r>
        <w:t>Requerente: Procuradoria da República – Pernambuco</w:t>
      </w:r>
    </w:p>
    <w:p w14:paraId="66D449E5" w14:textId="77777777" w:rsidR="00887147" w:rsidRDefault="00887147" w:rsidP="00887147">
      <w:pPr>
        <w:tabs>
          <w:tab w:val="left" w:pos="0"/>
        </w:tabs>
        <w:jc w:val="both"/>
      </w:pPr>
      <w:r>
        <w:lastRenderedPageBreak/>
        <w:t>Requerido: Ministério Público do Estado de Pernambuco</w:t>
      </w:r>
    </w:p>
    <w:p w14:paraId="03F8FC5E" w14:textId="09EB85BB" w:rsidR="00887147" w:rsidRDefault="00887147" w:rsidP="00887147">
      <w:pPr>
        <w:tabs>
          <w:tab w:val="left" w:pos="0"/>
        </w:tabs>
        <w:jc w:val="both"/>
      </w:pPr>
      <w:r>
        <w:t>Objeto: Ministério Público Federal no Estado de Pernambuco. Ministério Público do Estado de Pernambuco. Conflito negativo de atribuição. Procedimento PGR 1.00.000.016277/2020-51. Apuração de notícia de irregularidades relacionadas a imóveis adquiridos pelo SFH no Conjunto Residencial Guararapes e que se encontram com alto risco de desabamento, conforme laudo emitido pelo ITEP, devido a vícios de construção. Município de Jaboatão dos Guararapes/PE.</w:t>
      </w:r>
      <w:r>
        <w:cr/>
      </w:r>
      <w:r w:rsidRPr="00887147">
        <w:rPr>
          <w:b/>
          <w:bCs/>
        </w:rPr>
        <w:t>Decisão:</w:t>
      </w:r>
      <w:r>
        <w:t xml:space="preserve"> O Conselho, por unanimidade, julgou improcedente o presente Conflito de Atribuições para reconhecer a atribuição do Ministério Público Federal para apurar os fatos contidos nos autos do Inquérito Civil nº 1.26.000.000121/2016-65, nos termos do voto do Relator. Ausentes, justificadamente, o Presidente do CNMP, Antônio Augusto Brandão de Aras e, em razão da vacância do cargo, o representante indicado pelo Supremo Tribunal Federal e os representantes da Ordem dos Advogados do Brasil.</w:t>
      </w:r>
    </w:p>
    <w:p w14:paraId="2B760FE2" w14:textId="6B4C11E0" w:rsidR="00887147" w:rsidRDefault="00887147" w:rsidP="00887147">
      <w:pPr>
        <w:tabs>
          <w:tab w:val="left" w:pos="0"/>
        </w:tabs>
        <w:jc w:val="both"/>
      </w:pPr>
    </w:p>
    <w:p w14:paraId="1026925F" w14:textId="77777777" w:rsidR="00F40ABC" w:rsidRPr="00F40ABC" w:rsidRDefault="00887147" w:rsidP="00F40ABC">
      <w:pPr>
        <w:tabs>
          <w:tab w:val="left" w:pos="0"/>
        </w:tabs>
        <w:jc w:val="both"/>
        <w:rPr>
          <w:b/>
          <w:bCs/>
        </w:rPr>
      </w:pPr>
      <w:r w:rsidRPr="00F40ABC">
        <w:rPr>
          <w:b/>
          <w:bCs/>
        </w:rPr>
        <w:t xml:space="preserve">30) </w:t>
      </w:r>
      <w:r w:rsidR="00F40ABC" w:rsidRPr="00F40ABC">
        <w:rPr>
          <w:b/>
          <w:bCs/>
        </w:rPr>
        <w:t>Conflito de Atribuições n° 1.00663/2021-57</w:t>
      </w:r>
    </w:p>
    <w:p w14:paraId="32CA108B" w14:textId="77777777" w:rsidR="00F40ABC" w:rsidRDefault="00F40ABC" w:rsidP="00F40ABC">
      <w:pPr>
        <w:tabs>
          <w:tab w:val="left" w:pos="0"/>
        </w:tabs>
        <w:jc w:val="both"/>
      </w:pPr>
      <w:r>
        <w:t>Relator(a): Cons. Antônio Edílio Magalhães Teixeira</w:t>
      </w:r>
    </w:p>
    <w:p w14:paraId="0CE969A9" w14:textId="77777777" w:rsidR="00F40ABC" w:rsidRDefault="00F40ABC" w:rsidP="00F40ABC">
      <w:pPr>
        <w:tabs>
          <w:tab w:val="left" w:pos="0"/>
        </w:tabs>
        <w:jc w:val="both"/>
      </w:pPr>
      <w:r>
        <w:t>Requerente: Procuradoria da República – São Paulo</w:t>
      </w:r>
    </w:p>
    <w:p w14:paraId="71871E9B" w14:textId="77777777" w:rsidR="00F40ABC" w:rsidRDefault="00F40ABC" w:rsidP="00F40ABC">
      <w:pPr>
        <w:tabs>
          <w:tab w:val="left" w:pos="0"/>
        </w:tabs>
        <w:jc w:val="both"/>
      </w:pPr>
      <w:r>
        <w:t>Requerido: Ministério Público do Estado de São Paulo</w:t>
      </w:r>
    </w:p>
    <w:p w14:paraId="67AE1292" w14:textId="77777777" w:rsidR="00F40ABC" w:rsidRDefault="00F40ABC" w:rsidP="00F40ABC">
      <w:pPr>
        <w:tabs>
          <w:tab w:val="left" w:pos="0"/>
        </w:tabs>
        <w:jc w:val="both"/>
      </w:pPr>
      <w:r>
        <w:t>Objeto: Ministério Público Federal no Estado de São Paulo. Ministério Público do Estado de</w:t>
      </w:r>
    </w:p>
    <w:p w14:paraId="7D23BAEF" w14:textId="01D15CEE" w:rsidR="00F40ABC" w:rsidRDefault="00F40ABC" w:rsidP="00F40ABC">
      <w:pPr>
        <w:tabs>
          <w:tab w:val="left" w:pos="0"/>
        </w:tabs>
        <w:jc w:val="both"/>
      </w:pPr>
      <w:r>
        <w:t>São Paulo. Conflito negativo de atribuição. Procedimento PGR 1.00.000.017100/2020-71. Apurar possível ocorrência de vazamento de derivado de petróleo na Unidade de Tratamento</w:t>
      </w:r>
    </w:p>
    <w:p w14:paraId="6056AC7B" w14:textId="57E6B51B" w:rsidR="00887147" w:rsidRDefault="00F40ABC" w:rsidP="00F40ABC">
      <w:pPr>
        <w:tabs>
          <w:tab w:val="left" w:pos="0"/>
        </w:tabs>
        <w:jc w:val="both"/>
      </w:pPr>
      <w:r>
        <w:t>de Gás de Caraguatatuba (UTGCA) da Petrobrás. Município de Caraguatatuba/SP.</w:t>
      </w:r>
    </w:p>
    <w:p w14:paraId="48BEB1D0" w14:textId="7D755C22" w:rsidR="00F40ABC" w:rsidRDefault="00F40ABC" w:rsidP="00F40ABC">
      <w:pPr>
        <w:tabs>
          <w:tab w:val="left" w:pos="0"/>
        </w:tabs>
        <w:jc w:val="both"/>
      </w:pPr>
      <w:r w:rsidRPr="00F40ABC">
        <w:rPr>
          <w:b/>
          <w:bCs/>
        </w:rPr>
        <w:t>Decisão:</w:t>
      </w:r>
      <w:r>
        <w:t xml:space="preserve"> O Conselho, por unanimidade, conheceu o presente Conflito de Atribuições para julgá-lo procedente, com a fixação de atribuição do Ministério Público do Estado de São Paulo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1A5C7964" w14:textId="68A9C0AD" w:rsidR="00F40ABC" w:rsidRDefault="00F40ABC" w:rsidP="00F40ABC">
      <w:pPr>
        <w:tabs>
          <w:tab w:val="left" w:pos="0"/>
        </w:tabs>
        <w:jc w:val="both"/>
      </w:pPr>
    </w:p>
    <w:p w14:paraId="23B5BED1" w14:textId="77777777" w:rsidR="00F40ABC" w:rsidRPr="00F40ABC" w:rsidRDefault="00F40ABC" w:rsidP="00F40ABC">
      <w:pPr>
        <w:tabs>
          <w:tab w:val="left" w:pos="0"/>
        </w:tabs>
        <w:jc w:val="both"/>
        <w:rPr>
          <w:b/>
          <w:bCs/>
        </w:rPr>
      </w:pPr>
      <w:r w:rsidRPr="00F40ABC">
        <w:rPr>
          <w:b/>
          <w:bCs/>
        </w:rPr>
        <w:t>31) Conflito de Atribuições n° 1.00787/2021-04</w:t>
      </w:r>
    </w:p>
    <w:p w14:paraId="0E662D1F" w14:textId="77777777" w:rsidR="00F40ABC" w:rsidRDefault="00F40ABC" w:rsidP="00F40ABC">
      <w:pPr>
        <w:tabs>
          <w:tab w:val="left" w:pos="0"/>
        </w:tabs>
        <w:jc w:val="both"/>
      </w:pPr>
      <w:r>
        <w:t>Relator(a): Cons. Rinaldo Reis Lima</w:t>
      </w:r>
    </w:p>
    <w:p w14:paraId="00DDC5E6" w14:textId="77777777" w:rsidR="00F40ABC" w:rsidRDefault="00F40ABC" w:rsidP="00F40ABC">
      <w:pPr>
        <w:tabs>
          <w:tab w:val="left" w:pos="0"/>
        </w:tabs>
        <w:jc w:val="both"/>
      </w:pPr>
      <w:r>
        <w:t>Requerente: Procuradoria da República – Piauí</w:t>
      </w:r>
    </w:p>
    <w:p w14:paraId="56FDAE8B" w14:textId="77777777" w:rsidR="00F40ABC" w:rsidRDefault="00F40ABC" w:rsidP="00F40ABC">
      <w:pPr>
        <w:tabs>
          <w:tab w:val="left" w:pos="0"/>
        </w:tabs>
        <w:jc w:val="both"/>
      </w:pPr>
      <w:r>
        <w:t>Requerido: Ministério Público do Estado do Piauí</w:t>
      </w:r>
    </w:p>
    <w:p w14:paraId="5D1DE7DB" w14:textId="77777777" w:rsidR="00F40ABC" w:rsidRDefault="00F40ABC" w:rsidP="00F40ABC">
      <w:pPr>
        <w:tabs>
          <w:tab w:val="left" w:pos="0"/>
        </w:tabs>
        <w:jc w:val="both"/>
      </w:pPr>
      <w:r>
        <w:t>Interessado: Procuradoria da República no Município de Picos/PI</w:t>
      </w:r>
    </w:p>
    <w:p w14:paraId="5F54AE4C" w14:textId="77777777" w:rsidR="00F40ABC" w:rsidRDefault="00F40ABC" w:rsidP="00F40ABC">
      <w:pPr>
        <w:tabs>
          <w:tab w:val="left" w:pos="0"/>
        </w:tabs>
        <w:jc w:val="both"/>
      </w:pPr>
      <w:r>
        <w:t>Objeto: Ministério Público Federal no Estado do Piauí. Ministério Público do Estado do Piauí.</w:t>
      </w:r>
    </w:p>
    <w:p w14:paraId="401FE415" w14:textId="4F1280AE" w:rsidR="00F40ABC" w:rsidRDefault="00F40ABC" w:rsidP="00F40ABC">
      <w:pPr>
        <w:tabs>
          <w:tab w:val="left" w:pos="0"/>
        </w:tabs>
        <w:jc w:val="both"/>
      </w:pPr>
      <w:r>
        <w:t>Conflito negativo de atribuições. Inquérito Policial n° 0069/2015. Autos nº 0001754-10.2017.8.18.0032. Apuração da autoria e da materialidade dos delitos previstos no art. 1º, da</w:t>
      </w:r>
    </w:p>
    <w:p w14:paraId="53519466" w14:textId="7F22097A" w:rsidR="00F40ABC" w:rsidRDefault="00F40ABC" w:rsidP="00F40ABC">
      <w:pPr>
        <w:tabs>
          <w:tab w:val="left" w:pos="0"/>
        </w:tabs>
        <w:jc w:val="both"/>
      </w:pPr>
      <w:r>
        <w:t>Lei n.º 9.613/98, e arts. 35 e 36, da Lei n.º 11.343/06. Município de Picos/PI.</w:t>
      </w:r>
    </w:p>
    <w:p w14:paraId="57D2783E" w14:textId="36CA9788" w:rsidR="00F40ABC" w:rsidRDefault="00F40ABC" w:rsidP="00F40ABC">
      <w:pPr>
        <w:tabs>
          <w:tab w:val="left" w:pos="0"/>
        </w:tabs>
        <w:jc w:val="both"/>
      </w:pPr>
      <w:r w:rsidRPr="00F40ABC">
        <w:rPr>
          <w:b/>
          <w:bCs/>
        </w:rPr>
        <w:t>Decisão</w:t>
      </w:r>
      <w:r>
        <w:t xml:space="preserve">: O Conselho, por unanimidade, julgou procedente o pedido formulado pelo órgão ministerial suscitante para declarar a atribuição do Ministério Público do Estado do Piauí para oficiar nos autos do Inquérito Policial n.º 069/2015-SR-DPF-PI, relacionado aos crimes de tráfico de drogas e de lavagem de dinheiro, nos termos do voto do Relator. Ausentes, justificadamente, o Presidente do CNMP, Antônio Augusto Brandão de Aras e, em razão da vacância do cargo, o representante indicado pelo Supremo Tribunal Federal e os representantes </w:t>
      </w:r>
      <w:r>
        <w:lastRenderedPageBreak/>
        <w:t>da Ordem dos Advogados do Brasil.</w:t>
      </w:r>
    </w:p>
    <w:p w14:paraId="152413B3" w14:textId="241484F5" w:rsidR="00F40ABC" w:rsidRDefault="00F40ABC" w:rsidP="00F40ABC">
      <w:pPr>
        <w:tabs>
          <w:tab w:val="left" w:pos="0"/>
        </w:tabs>
        <w:jc w:val="both"/>
      </w:pPr>
    </w:p>
    <w:p w14:paraId="3D73A181" w14:textId="77777777" w:rsidR="00F40ABC" w:rsidRPr="00F40ABC" w:rsidRDefault="00F40ABC" w:rsidP="00F40ABC">
      <w:pPr>
        <w:tabs>
          <w:tab w:val="left" w:pos="0"/>
        </w:tabs>
        <w:jc w:val="both"/>
        <w:rPr>
          <w:b/>
          <w:bCs/>
        </w:rPr>
      </w:pPr>
      <w:r w:rsidRPr="00F40ABC">
        <w:rPr>
          <w:b/>
          <w:bCs/>
        </w:rPr>
        <w:t>32) Conflito de Atribuições n° 1.01199/2021-61</w:t>
      </w:r>
    </w:p>
    <w:p w14:paraId="1807A3D6" w14:textId="77777777" w:rsidR="00F40ABC" w:rsidRDefault="00F40ABC" w:rsidP="00F40ABC">
      <w:pPr>
        <w:tabs>
          <w:tab w:val="left" w:pos="0"/>
        </w:tabs>
        <w:jc w:val="both"/>
      </w:pPr>
      <w:r>
        <w:t>Relator(a): Cons. Antônio Edílio Magalhães Teixeira</w:t>
      </w:r>
    </w:p>
    <w:p w14:paraId="782517A3" w14:textId="77777777" w:rsidR="00F40ABC" w:rsidRDefault="00F40ABC" w:rsidP="00F40ABC">
      <w:pPr>
        <w:tabs>
          <w:tab w:val="left" w:pos="0"/>
        </w:tabs>
        <w:jc w:val="both"/>
      </w:pPr>
      <w:r>
        <w:t>Requerente: Ministério Público do Estado do Ceará</w:t>
      </w:r>
    </w:p>
    <w:p w14:paraId="4208D2AF" w14:textId="77777777" w:rsidR="00F40ABC" w:rsidRDefault="00F40ABC" w:rsidP="00F40ABC">
      <w:pPr>
        <w:tabs>
          <w:tab w:val="left" w:pos="0"/>
        </w:tabs>
        <w:jc w:val="both"/>
      </w:pPr>
      <w:r>
        <w:t>Requerido: Procuradoria da República – Ceará</w:t>
      </w:r>
    </w:p>
    <w:p w14:paraId="423D770E" w14:textId="096B6FE8" w:rsidR="00F40ABC" w:rsidRDefault="00F40ABC" w:rsidP="00F40ABC">
      <w:pPr>
        <w:tabs>
          <w:tab w:val="left" w:pos="0"/>
        </w:tabs>
        <w:jc w:val="both"/>
      </w:pPr>
      <w:r>
        <w:t>Objeto: Ministério Público do Estado do Ceará. Ministério Público Federal no Estado do</w:t>
      </w:r>
      <w:r w:rsidR="007856D1">
        <w:t xml:space="preserve"> </w:t>
      </w:r>
      <w:r>
        <w:t>Ceará. Conflito Negativo de Atribuições. Notícia de Fato nº 1.15.000.002933/2019-71. Procedimento MP nº 06.2020.00001674-4. Apuração de irregularidades em construção no Município de Fortaleza/CE.</w:t>
      </w:r>
    </w:p>
    <w:p w14:paraId="42F309BC" w14:textId="22EBE5FD" w:rsidR="00F40ABC" w:rsidRDefault="00F40ABC" w:rsidP="00E13BA5">
      <w:pPr>
        <w:tabs>
          <w:tab w:val="left" w:pos="0"/>
        </w:tabs>
        <w:jc w:val="both"/>
        <w:rPr>
          <w:rStyle w:val="nfaseforte"/>
          <w:b w:val="0"/>
          <w:bCs w:val="0"/>
        </w:rPr>
      </w:pPr>
      <w:r w:rsidRPr="00F40ABC">
        <w:rPr>
          <w:rStyle w:val="nfaseforte"/>
        </w:rPr>
        <w:t>Decisão:</w:t>
      </w:r>
      <w:r w:rsidRPr="00F40ABC">
        <w:rPr>
          <w:rStyle w:val="nfaseforte"/>
          <w:b w:val="0"/>
          <w:bCs w:val="0"/>
        </w:rPr>
        <w:t xml:space="preserve"> O Conselho, por unanimidade, conheceu o presente Conflito de Atribuições para</w:t>
      </w:r>
      <w:r w:rsidR="004C2A66">
        <w:rPr>
          <w:rStyle w:val="nfaseforte"/>
          <w:b w:val="0"/>
          <w:bCs w:val="0"/>
        </w:rPr>
        <w:t xml:space="preserve"> </w:t>
      </w:r>
      <w:r w:rsidRPr="00F40ABC">
        <w:rPr>
          <w:rStyle w:val="nfaseforte"/>
          <w:b w:val="0"/>
          <w:bCs w:val="0"/>
        </w:rPr>
        <w:t>julgá-lo procedente, com a fixação de atribuição do Ministério Público Federal para a</w:t>
      </w:r>
      <w:r>
        <w:rPr>
          <w:rStyle w:val="nfaseforte"/>
          <w:b w:val="0"/>
          <w:bCs w:val="0"/>
        </w:rPr>
        <w:t xml:space="preserve"> </w:t>
      </w:r>
      <w:r w:rsidRPr="00F40ABC">
        <w:rPr>
          <w:rStyle w:val="nfaseforte"/>
          <w:b w:val="0"/>
          <w:bCs w:val="0"/>
        </w:rPr>
        <w:t>condução do caso, nos termos do voto do Relator. Ausentes, justificadamente, o Presidente do</w:t>
      </w:r>
      <w:r>
        <w:rPr>
          <w:rStyle w:val="nfaseforte"/>
          <w:b w:val="0"/>
          <w:bCs w:val="0"/>
        </w:rPr>
        <w:t xml:space="preserve"> </w:t>
      </w:r>
      <w:r w:rsidRPr="00F40ABC">
        <w:rPr>
          <w:rStyle w:val="nfaseforte"/>
          <w:b w:val="0"/>
          <w:bCs w:val="0"/>
        </w:rPr>
        <w:t>CNMP, Antônio Augusto Brandão de Aras e, em razão da vacância do cargo, o representante</w:t>
      </w:r>
      <w:r>
        <w:rPr>
          <w:rStyle w:val="nfaseforte"/>
          <w:b w:val="0"/>
          <w:bCs w:val="0"/>
        </w:rPr>
        <w:t xml:space="preserve"> </w:t>
      </w:r>
      <w:r w:rsidRPr="00F40ABC">
        <w:rPr>
          <w:rStyle w:val="nfaseforte"/>
          <w:b w:val="0"/>
          <w:bCs w:val="0"/>
        </w:rPr>
        <w:t>indicado pelo Supremo Tribunal Federal e os representantes da Ordem dos Advogados do</w:t>
      </w:r>
      <w:r>
        <w:rPr>
          <w:rStyle w:val="nfaseforte"/>
          <w:b w:val="0"/>
          <w:bCs w:val="0"/>
        </w:rPr>
        <w:t xml:space="preserve"> </w:t>
      </w:r>
      <w:r w:rsidRPr="00F40ABC">
        <w:rPr>
          <w:rStyle w:val="nfaseforte"/>
          <w:b w:val="0"/>
          <w:bCs w:val="0"/>
        </w:rPr>
        <w:t>Brasil.</w:t>
      </w:r>
    </w:p>
    <w:p w14:paraId="4EE2CD30" w14:textId="6DE67FB4" w:rsidR="004C2A66" w:rsidRPr="004C2A66" w:rsidRDefault="004C2A66" w:rsidP="00E13BA5">
      <w:pPr>
        <w:tabs>
          <w:tab w:val="left" w:pos="0"/>
        </w:tabs>
        <w:jc w:val="both"/>
        <w:rPr>
          <w:rStyle w:val="nfaseforte"/>
        </w:rPr>
      </w:pPr>
    </w:p>
    <w:p w14:paraId="0513BD8F" w14:textId="77777777" w:rsidR="004C2A66" w:rsidRPr="004C2A66" w:rsidRDefault="004C2A66" w:rsidP="004C2A66">
      <w:pPr>
        <w:tabs>
          <w:tab w:val="left" w:pos="0"/>
        </w:tabs>
        <w:jc w:val="both"/>
        <w:rPr>
          <w:rStyle w:val="nfaseforte"/>
        </w:rPr>
      </w:pPr>
      <w:r w:rsidRPr="004C2A66">
        <w:rPr>
          <w:rStyle w:val="nfaseforte"/>
        </w:rPr>
        <w:t>33) Conflito de Atribuições n° 1.01419/2021-01</w:t>
      </w:r>
    </w:p>
    <w:p w14:paraId="615BCEC5" w14:textId="77777777" w:rsidR="004C2A66" w:rsidRPr="004C2A66" w:rsidRDefault="004C2A66" w:rsidP="004C2A66">
      <w:pPr>
        <w:tabs>
          <w:tab w:val="left" w:pos="0"/>
        </w:tabs>
        <w:jc w:val="both"/>
        <w:rPr>
          <w:rStyle w:val="nfaseforte"/>
          <w:b w:val="0"/>
          <w:bCs w:val="0"/>
        </w:rPr>
      </w:pPr>
      <w:r w:rsidRPr="004C2A66">
        <w:rPr>
          <w:rStyle w:val="nfaseforte"/>
          <w:b w:val="0"/>
          <w:bCs w:val="0"/>
        </w:rPr>
        <w:t>Relator(a): Cons. Rinaldo Reis Lima</w:t>
      </w:r>
    </w:p>
    <w:p w14:paraId="1A1841C5" w14:textId="77777777" w:rsidR="004C2A66" w:rsidRPr="004C2A66" w:rsidRDefault="004C2A66" w:rsidP="004C2A66">
      <w:pPr>
        <w:tabs>
          <w:tab w:val="left" w:pos="0"/>
        </w:tabs>
        <w:jc w:val="both"/>
        <w:rPr>
          <w:rStyle w:val="nfaseforte"/>
          <w:b w:val="0"/>
          <w:bCs w:val="0"/>
        </w:rPr>
      </w:pPr>
      <w:r w:rsidRPr="004C2A66">
        <w:rPr>
          <w:rStyle w:val="nfaseforte"/>
          <w:b w:val="0"/>
          <w:bCs w:val="0"/>
        </w:rPr>
        <w:t>Requerente: Procuradoria da República – Maranhão</w:t>
      </w:r>
    </w:p>
    <w:p w14:paraId="2F9FF31E" w14:textId="77777777" w:rsidR="004C2A66" w:rsidRPr="004C2A66" w:rsidRDefault="004C2A66" w:rsidP="004C2A66">
      <w:pPr>
        <w:tabs>
          <w:tab w:val="left" w:pos="0"/>
        </w:tabs>
        <w:jc w:val="both"/>
        <w:rPr>
          <w:rStyle w:val="nfaseforte"/>
          <w:b w:val="0"/>
          <w:bCs w:val="0"/>
        </w:rPr>
      </w:pPr>
      <w:r w:rsidRPr="004C2A66">
        <w:rPr>
          <w:rStyle w:val="nfaseforte"/>
          <w:b w:val="0"/>
          <w:bCs w:val="0"/>
        </w:rPr>
        <w:t>Requerido: Ministério Público do Estado do Maranhão</w:t>
      </w:r>
    </w:p>
    <w:p w14:paraId="3EBE115B" w14:textId="3788A8BB" w:rsidR="004C2A66" w:rsidRDefault="004C2A66" w:rsidP="004C2A66">
      <w:pPr>
        <w:tabs>
          <w:tab w:val="left" w:pos="0"/>
        </w:tabs>
        <w:jc w:val="both"/>
        <w:rPr>
          <w:rStyle w:val="nfaseforte"/>
          <w:b w:val="0"/>
          <w:bCs w:val="0"/>
        </w:rPr>
      </w:pPr>
      <w:r w:rsidRPr="004C2A66">
        <w:rPr>
          <w:rStyle w:val="nfaseforte"/>
          <w:b w:val="0"/>
          <w:bCs w:val="0"/>
        </w:rPr>
        <w:t>Objeto: Ministério Público Federal. Ministério Público do Estado do Maranhão. Conflito</w:t>
      </w:r>
      <w:r>
        <w:rPr>
          <w:rStyle w:val="nfaseforte"/>
          <w:b w:val="0"/>
          <w:bCs w:val="0"/>
        </w:rPr>
        <w:t xml:space="preserve"> </w:t>
      </w:r>
      <w:r w:rsidRPr="004C2A66">
        <w:rPr>
          <w:rStyle w:val="nfaseforte"/>
          <w:b w:val="0"/>
          <w:bCs w:val="0"/>
        </w:rPr>
        <w:t>negativo de atribuições. Notícia de Fato n.º 1.19.001.000185/2021-58. Apuração do possível</w:t>
      </w:r>
      <w:r>
        <w:rPr>
          <w:rStyle w:val="nfaseforte"/>
          <w:b w:val="0"/>
          <w:bCs w:val="0"/>
        </w:rPr>
        <w:t xml:space="preserve"> </w:t>
      </w:r>
      <w:r w:rsidRPr="004C2A66">
        <w:rPr>
          <w:rStyle w:val="nfaseforte"/>
          <w:b w:val="0"/>
          <w:bCs w:val="0"/>
        </w:rPr>
        <w:t>crime previsto no art. 17, da Lei n.º 10.826/2003, decorrente de supostas irregularidades na</w:t>
      </w:r>
      <w:r>
        <w:rPr>
          <w:rStyle w:val="nfaseforte"/>
          <w:b w:val="0"/>
          <w:bCs w:val="0"/>
        </w:rPr>
        <w:t xml:space="preserve"> </w:t>
      </w:r>
      <w:r w:rsidRPr="004C2A66">
        <w:rPr>
          <w:rStyle w:val="nfaseforte"/>
          <w:b w:val="0"/>
          <w:bCs w:val="0"/>
        </w:rPr>
        <w:t>empresa URUTUM CAÇA E PESCA ERELI, referente a compra de munições e insumos</w:t>
      </w:r>
      <w:r>
        <w:rPr>
          <w:rStyle w:val="nfaseforte"/>
          <w:b w:val="0"/>
          <w:bCs w:val="0"/>
        </w:rPr>
        <w:t xml:space="preserve"> </w:t>
      </w:r>
      <w:r w:rsidRPr="004C2A66">
        <w:rPr>
          <w:rStyle w:val="nfaseforte"/>
          <w:b w:val="0"/>
          <w:bCs w:val="0"/>
        </w:rPr>
        <w:t>junto à fábrica CBC – Companhia Brasileira de Cartuchos.</w:t>
      </w:r>
    </w:p>
    <w:p w14:paraId="4DBB4D55" w14:textId="1B5268C5" w:rsidR="004C2A66" w:rsidRDefault="004C2A66" w:rsidP="004C2A66">
      <w:pPr>
        <w:tabs>
          <w:tab w:val="left" w:pos="0"/>
        </w:tabs>
        <w:jc w:val="both"/>
      </w:pPr>
      <w:r w:rsidRPr="004C2A66">
        <w:rPr>
          <w:b/>
          <w:bCs/>
        </w:rPr>
        <w:t>Decisão:</w:t>
      </w:r>
      <w:r>
        <w:t xml:space="preserve"> O Conselho, por unanimidade, julgou improcedente o pedido formulado pelo órgão ministerial suscitante para declarar a atribuição do Ministério Público Federal para oficiar nos autos da Notícia de Fato n.º 1.19.001.000185/2021-58, nos termos do voto do Relator. Ausentes, justificadamente, o Presidente do CNMP, Antônio Augusto Brandão de Aras e, em razão da vacância do cargo, o representante indicado pelo Supremo Tribunal Federal e os representantes da Ordem dos Advogados do Brasil.</w:t>
      </w:r>
    </w:p>
    <w:p w14:paraId="438A1712" w14:textId="23A3EEA6" w:rsidR="00F51F47" w:rsidRDefault="00F51F47" w:rsidP="004C2A66">
      <w:pPr>
        <w:tabs>
          <w:tab w:val="left" w:pos="0"/>
        </w:tabs>
        <w:jc w:val="both"/>
      </w:pPr>
    </w:p>
    <w:p w14:paraId="1F51EA3F" w14:textId="77777777" w:rsidR="006C3F5A" w:rsidRPr="006C3F5A" w:rsidRDefault="00F51F47" w:rsidP="006C3F5A">
      <w:pPr>
        <w:tabs>
          <w:tab w:val="left" w:pos="0"/>
        </w:tabs>
        <w:jc w:val="both"/>
        <w:rPr>
          <w:b/>
          <w:bCs/>
        </w:rPr>
      </w:pPr>
      <w:r w:rsidRPr="006C3F5A">
        <w:rPr>
          <w:b/>
          <w:bCs/>
        </w:rPr>
        <w:t xml:space="preserve">34) </w:t>
      </w:r>
      <w:r w:rsidR="006C3F5A" w:rsidRPr="006C3F5A">
        <w:rPr>
          <w:b/>
          <w:bCs/>
        </w:rPr>
        <w:t>Conflito de Atribuições n° 1.01459/2021-90</w:t>
      </w:r>
    </w:p>
    <w:p w14:paraId="249443F6" w14:textId="77777777" w:rsidR="006C3F5A" w:rsidRDefault="006C3F5A" w:rsidP="006C3F5A">
      <w:pPr>
        <w:tabs>
          <w:tab w:val="left" w:pos="0"/>
        </w:tabs>
        <w:jc w:val="both"/>
      </w:pPr>
      <w:r>
        <w:t>Relator(a): Cons. Antônio Edílio Magalhães Teixeira</w:t>
      </w:r>
    </w:p>
    <w:p w14:paraId="66FFFC5F" w14:textId="77777777" w:rsidR="006C3F5A" w:rsidRDefault="006C3F5A" w:rsidP="006C3F5A">
      <w:pPr>
        <w:tabs>
          <w:tab w:val="left" w:pos="0"/>
        </w:tabs>
        <w:jc w:val="both"/>
      </w:pPr>
      <w:r>
        <w:t>Requerente: Procuradoria da República – Maranhão</w:t>
      </w:r>
    </w:p>
    <w:p w14:paraId="0581B7B6" w14:textId="77777777" w:rsidR="006C3F5A" w:rsidRDefault="006C3F5A" w:rsidP="006C3F5A">
      <w:pPr>
        <w:tabs>
          <w:tab w:val="left" w:pos="0"/>
        </w:tabs>
        <w:jc w:val="both"/>
      </w:pPr>
      <w:r>
        <w:t>Requerido: Ministério Público do Estado do Maranhão</w:t>
      </w:r>
    </w:p>
    <w:p w14:paraId="6307195D" w14:textId="33FE2F34" w:rsidR="00F51F47" w:rsidRDefault="006C3F5A" w:rsidP="006C3F5A">
      <w:pPr>
        <w:tabs>
          <w:tab w:val="left" w:pos="0"/>
        </w:tabs>
        <w:jc w:val="both"/>
      </w:pPr>
      <w:r>
        <w:t>Objeto: Ministério Público Federal. Ministério Público do Estado do Maranhão. Conflito negativo de atribuições. Notícia de Fato nº 1.19.000.002216/2021-15. Apuração de irregularidades na distribuição de gêneros alimentícios aos pais ou responsáveis dos estudantes das escolas públicas de educação básica no Município de Tutóia/MA.</w:t>
      </w:r>
    </w:p>
    <w:p w14:paraId="39659F74" w14:textId="6ACC64DB" w:rsidR="006C3F5A" w:rsidRDefault="006C3F5A" w:rsidP="006C3F5A">
      <w:pPr>
        <w:tabs>
          <w:tab w:val="left" w:pos="0"/>
        </w:tabs>
        <w:jc w:val="both"/>
      </w:pPr>
      <w:r w:rsidRPr="006C3F5A">
        <w:rPr>
          <w:b/>
          <w:bCs/>
        </w:rPr>
        <w:t>Decisão:</w:t>
      </w:r>
      <w:r>
        <w:t xml:space="preserve"> O Conselho, por unanimidade, conheceu o presente Conflito de Atribuições para julgá-lo improcedente, com a fixação de atribuição do Ministério Público Federal para a condução do caso, nos termos do voto do Relator. Ausentes, justificadamente, o Presidente do CNMP, Antônio Augusto Brandão de Aras e, em razão da vacância do cargo, o representante </w:t>
      </w:r>
      <w:r>
        <w:lastRenderedPageBreak/>
        <w:t>indicado pelo Supremo Tribunal Federal e os representantes da Ordem dos Advogados do Brasil.</w:t>
      </w:r>
    </w:p>
    <w:p w14:paraId="3E46167A" w14:textId="21D915F9" w:rsidR="006C3F5A" w:rsidRDefault="006C3F5A" w:rsidP="006C3F5A">
      <w:pPr>
        <w:tabs>
          <w:tab w:val="left" w:pos="0"/>
        </w:tabs>
        <w:jc w:val="both"/>
      </w:pPr>
    </w:p>
    <w:p w14:paraId="07B68502" w14:textId="77777777" w:rsidR="006C3F5A" w:rsidRPr="006C3F5A" w:rsidRDefault="006C3F5A" w:rsidP="006C3F5A">
      <w:pPr>
        <w:tabs>
          <w:tab w:val="left" w:pos="0"/>
        </w:tabs>
        <w:jc w:val="both"/>
        <w:rPr>
          <w:b/>
          <w:bCs/>
        </w:rPr>
      </w:pPr>
      <w:r w:rsidRPr="006C3F5A">
        <w:rPr>
          <w:b/>
          <w:bCs/>
        </w:rPr>
        <w:t>35) Conflito de Atribuições n° 1.01464/2021-66</w:t>
      </w:r>
    </w:p>
    <w:p w14:paraId="00195028" w14:textId="77777777" w:rsidR="006C3F5A" w:rsidRDefault="006C3F5A" w:rsidP="006C3F5A">
      <w:pPr>
        <w:tabs>
          <w:tab w:val="left" w:pos="0"/>
        </w:tabs>
        <w:jc w:val="both"/>
      </w:pPr>
      <w:r>
        <w:t>Relator(a): Cons. Rinaldo Reis Lima</w:t>
      </w:r>
    </w:p>
    <w:p w14:paraId="6624CB5F" w14:textId="77777777" w:rsidR="006C3F5A" w:rsidRDefault="006C3F5A" w:rsidP="006C3F5A">
      <w:pPr>
        <w:tabs>
          <w:tab w:val="left" w:pos="0"/>
        </w:tabs>
        <w:jc w:val="both"/>
      </w:pPr>
      <w:r>
        <w:t>Requerente: Procuradoria da República – Rio Grande do Sul</w:t>
      </w:r>
    </w:p>
    <w:p w14:paraId="2C9AE83C" w14:textId="77777777" w:rsidR="006C3F5A" w:rsidRDefault="006C3F5A" w:rsidP="006C3F5A">
      <w:pPr>
        <w:tabs>
          <w:tab w:val="left" w:pos="0"/>
        </w:tabs>
        <w:jc w:val="both"/>
      </w:pPr>
      <w:r>
        <w:t>Requerido: Ministério Público do Estado do Rio Grande do Sul</w:t>
      </w:r>
    </w:p>
    <w:p w14:paraId="4DCC1C6A" w14:textId="77777777" w:rsidR="006C3F5A" w:rsidRDefault="006C3F5A" w:rsidP="006C3F5A">
      <w:pPr>
        <w:tabs>
          <w:tab w:val="left" w:pos="0"/>
        </w:tabs>
        <w:jc w:val="both"/>
      </w:pPr>
      <w:r>
        <w:t>Objeto: Ministério Público Federal. Ministério Público do Estado do Rio Grande do Sul.</w:t>
      </w:r>
    </w:p>
    <w:p w14:paraId="2A6AE773" w14:textId="77777777" w:rsidR="006C3F5A" w:rsidRDefault="006C3F5A" w:rsidP="006C3F5A">
      <w:pPr>
        <w:tabs>
          <w:tab w:val="left" w:pos="0"/>
        </w:tabs>
        <w:jc w:val="both"/>
      </w:pPr>
      <w:r>
        <w:t>Conflito negativo de atribuição. NF n.º 1.29.000.003526/2021-19. Apuração de possível crime</w:t>
      </w:r>
    </w:p>
    <w:p w14:paraId="202CA828" w14:textId="3F8C0A6E" w:rsidR="006C3F5A" w:rsidRDefault="006C3F5A" w:rsidP="006C3F5A">
      <w:pPr>
        <w:tabs>
          <w:tab w:val="left" w:pos="0"/>
        </w:tabs>
        <w:jc w:val="both"/>
      </w:pPr>
      <w:r>
        <w:t>de estelionato, decorrente de vantagem indevida obtida mediante reconhecimento de vínculo trabalhista inexistente, através de reclamatória trabalhista supostamente fundada em informação falsa.</w:t>
      </w:r>
    </w:p>
    <w:p w14:paraId="7A78E643" w14:textId="5980B437" w:rsidR="006C3F5A" w:rsidRDefault="006C3F5A" w:rsidP="006C3F5A">
      <w:pPr>
        <w:tabs>
          <w:tab w:val="left" w:pos="0"/>
        </w:tabs>
        <w:jc w:val="both"/>
        <w:rPr>
          <w:rStyle w:val="nfaseforte"/>
          <w:b w:val="0"/>
          <w:bCs w:val="0"/>
        </w:rPr>
      </w:pPr>
      <w:r w:rsidRPr="006C3F5A">
        <w:rPr>
          <w:b/>
          <w:bCs/>
        </w:rPr>
        <w:t>Decisão:</w:t>
      </w:r>
      <w:r>
        <w:t xml:space="preserve"> O Conselho, por unanimidade, julgou procedente o pedido formulado pelo órgão ministerial suscitante para declarar a atribuição do Ministério Público do Estado do Rio Grande do Sul para oficiar nos autos da Notícia de Fato n.º 0932.001.214/2021, nos termos do voto do Relator. Ausentes, justificadamente, o Presidente do CNMP, Antônio Augusto Brandão de Aras e, em razão da vacância do cargo, o representante indicado pelo Supremo Tribunal Federal e os representantes da Ordem dos Advogados do Brasil.</w:t>
      </w:r>
    </w:p>
    <w:p w14:paraId="06019098" w14:textId="4341297B" w:rsidR="004C2A66" w:rsidRDefault="004C2A66" w:rsidP="004C2A66">
      <w:pPr>
        <w:tabs>
          <w:tab w:val="left" w:pos="0"/>
        </w:tabs>
        <w:jc w:val="both"/>
        <w:rPr>
          <w:rStyle w:val="nfaseforte"/>
          <w:b w:val="0"/>
          <w:bCs w:val="0"/>
        </w:rPr>
      </w:pPr>
    </w:p>
    <w:p w14:paraId="2DA8BF63" w14:textId="77777777" w:rsidR="006C3F5A" w:rsidRPr="006C3F5A" w:rsidRDefault="006C3F5A" w:rsidP="006C3F5A">
      <w:pPr>
        <w:tabs>
          <w:tab w:val="left" w:pos="0"/>
        </w:tabs>
        <w:jc w:val="both"/>
        <w:rPr>
          <w:rStyle w:val="nfaseforte"/>
        </w:rPr>
      </w:pPr>
      <w:r w:rsidRPr="006C3F5A">
        <w:rPr>
          <w:rStyle w:val="nfaseforte"/>
        </w:rPr>
        <w:t>36) Conflito de Atribuições n° 1.00008/2022-25</w:t>
      </w:r>
    </w:p>
    <w:p w14:paraId="3DC30F6F" w14:textId="77777777" w:rsidR="006C3F5A" w:rsidRPr="006C3F5A" w:rsidRDefault="006C3F5A" w:rsidP="006C3F5A">
      <w:pPr>
        <w:tabs>
          <w:tab w:val="left" w:pos="0"/>
        </w:tabs>
        <w:jc w:val="both"/>
        <w:rPr>
          <w:rStyle w:val="nfaseforte"/>
          <w:b w:val="0"/>
          <w:bCs w:val="0"/>
        </w:rPr>
      </w:pPr>
      <w:r w:rsidRPr="006C3F5A">
        <w:rPr>
          <w:rStyle w:val="nfaseforte"/>
          <w:b w:val="0"/>
          <w:bCs w:val="0"/>
        </w:rPr>
        <w:t>Relator(a): Cons. Antônio Edílio Magalhães Teixeira</w:t>
      </w:r>
    </w:p>
    <w:p w14:paraId="7F33E053" w14:textId="77777777" w:rsidR="006C3F5A" w:rsidRPr="006C3F5A" w:rsidRDefault="006C3F5A" w:rsidP="006C3F5A">
      <w:pPr>
        <w:tabs>
          <w:tab w:val="left" w:pos="0"/>
        </w:tabs>
        <w:jc w:val="both"/>
        <w:rPr>
          <w:rStyle w:val="nfaseforte"/>
          <w:b w:val="0"/>
          <w:bCs w:val="0"/>
        </w:rPr>
      </w:pPr>
      <w:r w:rsidRPr="006C3F5A">
        <w:rPr>
          <w:rStyle w:val="nfaseforte"/>
          <w:b w:val="0"/>
          <w:bCs w:val="0"/>
        </w:rPr>
        <w:t>Requerente: Procuradoria da República – Paraná</w:t>
      </w:r>
    </w:p>
    <w:p w14:paraId="0431C98A" w14:textId="77777777" w:rsidR="006C3F5A" w:rsidRPr="006C3F5A" w:rsidRDefault="006C3F5A" w:rsidP="006C3F5A">
      <w:pPr>
        <w:tabs>
          <w:tab w:val="left" w:pos="0"/>
        </w:tabs>
        <w:jc w:val="both"/>
        <w:rPr>
          <w:rStyle w:val="nfaseforte"/>
          <w:b w:val="0"/>
          <w:bCs w:val="0"/>
        </w:rPr>
      </w:pPr>
      <w:r w:rsidRPr="006C3F5A">
        <w:rPr>
          <w:rStyle w:val="nfaseforte"/>
          <w:b w:val="0"/>
          <w:bCs w:val="0"/>
        </w:rPr>
        <w:t>Requerido: Ministério Público do Estado do Paraná</w:t>
      </w:r>
    </w:p>
    <w:p w14:paraId="35E136BD" w14:textId="0CBB9909" w:rsidR="006C3F5A" w:rsidRDefault="006C3F5A" w:rsidP="006C3F5A">
      <w:pPr>
        <w:tabs>
          <w:tab w:val="left" w:pos="0"/>
        </w:tabs>
        <w:jc w:val="both"/>
        <w:rPr>
          <w:rStyle w:val="nfaseforte"/>
          <w:b w:val="0"/>
          <w:bCs w:val="0"/>
        </w:rPr>
      </w:pPr>
      <w:r w:rsidRPr="006C3F5A">
        <w:rPr>
          <w:rStyle w:val="nfaseforte"/>
          <w:b w:val="0"/>
          <w:bCs w:val="0"/>
        </w:rPr>
        <w:t>Objeto: Ministério Público Federal. Ministério Público do Estado do Paraná. Conflito</w:t>
      </w:r>
      <w:r w:rsidR="007856D1">
        <w:rPr>
          <w:rStyle w:val="nfaseforte"/>
          <w:b w:val="0"/>
          <w:bCs w:val="0"/>
        </w:rPr>
        <w:t xml:space="preserve"> </w:t>
      </w:r>
      <w:r w:rsidRPr="006C3F5A">
        <w:rPr>
          <w:rStyle w:val="nfaseforte"/>
          <w:b w:val="0"/>
          <w:bCs w:val="0"/>
        </w:rPr>
        <w:t>negativo de atribuição. Notícia de Fato n.º 1.25.003.001064/2021-14. Apuração de possíveis</w:t>
      </w:r>
      <w:r>
        <w:rPr>
          <w:rStyle w:val="nfaseforte"/>
          <w:b w:val="0"/>
          <w:bCs w:val="0"/>
        </w:rPr>
        <w:t xml:space="preserve"> </w:t>
      </w:r>
      <w:r w:rsidRPr="006C3F5A">
        <w:rPr>
          <w:rStyle w:val="nfaseforte"/>
          <w:b w:val="0"/>
          <w:bCs w:val="0"/>
        </w:rPr>
        <w:t>irregularidades em procedimentos licitatórios lançados pela Prefeitura Municipal de Santa</w:t>
      </w:r>
      <w:r>
        <w:rPr>
          <w:rStyle w:val="nfaseforte"/>
          <w:b w:val="0"/>
          <w:bCs w:val="0"/>
        </w:rPr>
        <w:t xml:space="preserve"> </w:t>
      </w:r>
      <w:r w:rsidRPr="006C3F5A">
        <w:rPr>
          <w:rStyle w:val="nfaseforte"/>
          <w:b w:val="0"/>
          <w:bCs w:val="0"/>
        </w:rPr>
        <w:t>Terezinha de Itaipu. Repasses de verbas da União por intermédio do Ministério das Cidades,</w:t>
      </w:r>
      <w:r>
        <w:rPr>
          <w:rStyle w:val="nfaseforte"/>
          <w:b w:val="0"/>
          <w:bCs w:val="0"/>
        </w:rPr>
        <w:t xml:space="preserve"> </w:t>
      </w:r>
      <w:r w:rsidRPr="006C3F5A">
        <w:rPr>
          <w:rStyle w:val="nfaseforte"/>
          <w:b w:val="0"/>
          <w:bCs w:val="0"/>
        </w:rPr>
        <w:t>representado pela Caixa Econômica Federal</w:t>
      </w:r>
      <w:r>
        <w:rPr>
          <w:rStyle w:val="nfaseforte"/>
          <w:b w:val="0"/>
          <w:bCs w:val="0"/>
        </w:rPr>
        <w:t>.</w:t>
      </w:r>
    </w:p>
    <w:p w14:paraId="4EC36549" w14:textId="7ACA91B6" w:rsidR="006C3F5A" w:rsidRDefault="006C3F5A" w:rsidP="006C3F5A">
      <w:pPr>
        <w:tabs>
          <w:tab w:val="left" w:pos="0"/>
        </w:tabs>
        <w:jc w:val="both"/>
      </w:pPr>
      <w:r w:rsidRPr="006C3F5A">
        <w:rPr>
          <w:b/>
          <w:bCs/>
        </w:rPr>
        <w:t>Decisão:</w:t>
      </w:r>
      <w:r>
        <w:t xml:space="preserve"> O Conselho, por unanimidade, conheceu o presente Conflito de Atribuições para julgá-lo improcedente, com a fixação de atribuição do Ministério Público Federal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4844F172" w14:textId="17EF85D9" w:rsidR="006C3F5A" w:rsidRDefault="006C3F5A" w:rsidP="006C3F5A">
      <w:pPr>
        <w:tabs>
          <w:tab w:val="left" w:pos="0"/>
        </w:tabs>
        <w:jc w:val="both"/>
      </w:pPr>
    </w:p>
    <w:p w14:paraId="287BFA6C" w14:textId="77777777" w:rsidR="006C3F5A" w:rsidRPr="006C3F5A" w:rsidRDefault="006C3F5A" w:rsidP="006C3F5A">
      <w:pPr>
        <w:tabs>
          <w:tab w:val="left" w:pos="0"/>
        </w:tabs>
        <w:jc w:val="both"/>
        <w:rPr>
          <w:b/>
          <w:bCs/>
        </w:rPr>
      </w:pPr>
      <w:r w:rsidRPr="006C3F5A">
        <w:rPr>
          <w:b/>
          <w:bCs/>
        </w:rPr>
        <w:t>37) Conflito de Atribuições n° 1.00072/2022-15 (Processo Sigiloso)</w:t>
      </w:r>
    </w:p>
    <w:p w14:paraId="3742C306" w14:textId="77777777" w:rsidR="006C3F5A" w:rsidRDefault="006C3F5A" w:rsidP="006C3F5A">
      <w:pPr>
        <w:tabs>
          <w:tab w:val="left" w:pos="0"/>
        </w:tabs>
        <w:jc w:val="both"/>
      </w:pPr>
      <w:r>
        <w:t>Relator(a): Cons. Rinaldo Reis Lima</w:t>
      </w:r>
    </w:p>
    <w:p w14:paraId="17408317" w14:textId="77777777" w:rsidR="006C3F5A" w:rsidRDefault="006C3F5A" w:rsidP="006C3F5A">
      <w:pPr>
        <w:tabs>
          <w:tab w:val="left" w:pos="0"/>
        </w:tabs>
        <w:jc w:val="both"/>
      </w:pPr>
      <w:r>
        <w:t>Requerente: Ministério Público do Estado de Minas Gerais</w:t>
      </w:r>
    </w:p>
    <w:p w14:paraId="20F1CEE4" w14:textId="77777777" w:rsidR="006C3F5A" w:rsidRDefault="006C3F5A" w:rsidP="006C3F5A">
      <w:pPr>
        <w:tabs>
          <w:tab w:val="left" w:pos="0"/>
        </w:tabs>
        <w:jc w:val="both"/>
      </w:pPr>
      <w:r>
        <w:t>Requerido: Procuradoria da República – Minas Gerais</w:t>
      </w:r>
    </w:p>
    <w:p w14:paraId="779AC9E1" w14:textId="77777777" w:rsidR="006C3F5A" w:rsidRDefault="006C3F5A" w:rsidP="006C3F5A">
      <w:pPr>
        <w:tabs>
          <w:tab w:val="left" w:pos="0"/>
        </w:tabs>
        <w:jc w:val="both"/>
      </w:pPr>
      <w:r>
        <w:t>Objeto: Ministério Público do Estado de Minas Gerais. Ministério Público Federal. Conflito</w:t>
      </w:r>
    </w:p>
    <w:p w14:paraId="5AEE8ABB" w14:textId="24D83DBE" w:rsidR="006C3F5A" w:rsidRDefault="006C3F5A" w:rsidP="006C3F5A">
      <w:pPr>
        <w:tabs>
          <w:tab w:val="left" w:pos="0"/>
        </w:tabs>
        <w:jc w:val="both"/>
      </w:pPr>
      <w:r>
        <w:t>negativo de atribuição. Notícia de Fato nº. 0024.21.017605-3 (ref. PIC 1.22.000.001922/2018-59 – MPF). Procedimento Investigatório Criminal, instaurado pelo Ministério Público Federal – PR/MG.</w:t>
      </w:r>
      <w:r>
        <w:cr/>
      </w:r>
      <w:r w:rsidRPr="006C3F5A">
        <w:rPr>
          <w:b/>
          <w:bCs/>
        </w:rPr>
        <w:t>Decisão:</w:t>
      </w:r>
      <w:r>
        <w:t xml:space="preserve"> O Conselho, por unanimidade, julgou procedente o pedido formulado pelo órgão </w:t>
      </w:r>
      <w:r>
        <w:lastRenderedPageBreak/>
        <w:t>ministerial suscitante para declarar a atribuição do Ministério Público Federal para oficiar nos autos do Procedimento Investigatório Criminal n.º 1.22.000.001922/2018-59, nos termos do voto do Relator. Ausentes, justificadamente, o Presidente do CNMP, Antônio Augusto Brandão de Aras e, em razão da vacância do cargo, o representante indicado pelo Supremo Tribunal Federal e os representantes da Ordem dos Advogados do Brasil.</w:t>
      </w:r>
    </w:p>
    <w:p w14:paraId="16C56A2F" w14:textId="2E873D7B" w:rsidR="0062361D" w:rsidRDefault="0062361D" w:rsidP="006C3F5A">
      <w:pPr>
        <w:tabs>
          <w:tab w:val="left" w:pos="0"/>
        </w:tabs>
        <w:jc w:val="both"/>
      </w:pPr>
    </w:p>
    <w:p w14:paraId="7C5126D4" w14:textId="77777777" w:rsidR="0062361D" w:rsidRPr="0062361D" w:rsidRDefault="0062361D" w:rsidP="0062361D">
      <w:pPr>
        <w:tabs>
          <w:tab w:val="left" w:pos="0"/>
        </w:tabs>
        <w:jc w:val="both"/>
        <w:rPr>
          <w:b/>
          <w:bCs/>
        </w:rPr>
      </w:pPr>
      <w:r w:rsidRPr="0062361D">
        <w:rPr>
          <w:b/>
          <w:bCs/>
        </w:rPr>
        <w:t>38) Conflito de Atribuições n° 1.00133/2022-26</w:t>
      </w:r>
    </w:p>
    <w:p w14:paraId="504B9311" w14:textId="77777777" w:rsidR="0062361D" w:rsidRDefault="0062361D" w:rsidP="0062361D">
      <w:pPr>
        <w:tabs>
          <w:tab w:val="left" w:pos="0"/>
        </w:tabs>
        <w:jc w:val="both"/>
      </w:pPr>
      <w:r>
        <w:t>Relator(a): Cons. Daniel Carnio Costa</w:t>
      </w:r>
    </w:p>
    <w:p w14:paraId="7E55DD58" w14:textId="77777777" w:rsidR="0062361D" w:rsidRDefault="0062361D" w:rsidP="0062361D">
      <w:pPr>
        <w:tabs>
          <w:tab w:val="left" w:pos="0"/>
        </w:tabs>
        <w:jc w:val="both"/>
      </w:pPr>
      <w:r>
        <w:t>Requerente: Ministério Público do Estado do Paraná</w:t>
      </w:r>
    </w:p>
    <w:p w14:paraId="3F1987EF" w14:textId="77777777" w:rsidR="0062361D" w:rsidRDefault="0062361D" w:rsidP="0062361D">
      <w:pPr>
        <w:tabs>
          <w:tab w:val="left" w:pos="0"/>
        </w:tabs>
        <w:jc w:val="both"/>
      </w:pPr>
      <w:r>
        <w:t>Requerido: Ministério Público do Estado de Mato Grosso do Sul</w:t>
      </w:r>
    </w:p>
    <w:p w14:paraId="154E5833" w14:textId="3D81D071" w:rsidR="0062361D" w:rsidRDefault="0062361D" w:rsidP="0062361D">
      <w:pPr>
        <w:tabs>
          <w:tab w:val="left" w:pos="0"/>
        </w:tabs>
        <w:jc w:val="both"/>
      </w:pPr>
      <w:r>
        <w:t>Objeto: Ministério Público do Estado do Paraná. Ministério Público do Estado de Mato Grosso do Sul. Conflito negativo de atribuição. Notícia de Fato n.º 01.2019.00011268-9. Representação Criminal 0006384-16.2021.8.16.0165. Possível prática do crime de fraude à licitação ocorrido no Pregão Presencial nº 68/2019, na cidade de Itaquiraí/MS. 4ª Promotoria de Justiça da Comarca de Telêmaco Borba/PR. Promotoria de Justiça de Itaquiraí/MS.</w:t>
      </w:r>
    </w:p>
    <w:p w14:paraId="487BC3DE" w14:textId="38265B70" w:rsidR="0062361D" w:rsidRDefault="0062361D" w:rsidP="0062361D">
      <w:pPr>
        <w:tabs>
          <w:tab w:val="left" w:pos="0"/>
        </w:tabs>
        <w:jc w:val="both"/>
      </w:pPr>
      <w:r w:rsidRPr="0062361D">
        <w:rPr>
          <w:b/>
          <w:bCs/>
        </w:rPr>
        <w:t>Decisão:</w:t>
      </w:r>
      <w:r>
        <w:t xml:space="preserve"> O Conselho, por unanimidade, conheceu o presente conflito, para reconhecer e declarar a atribuição do Ministério Público do Estado do Mato Grosso do Sul para apurar os fatos descritos nos autos da representação criminal nº 0006384- 16.2021.8.16.0165, considerando-se válidos todos os atos já praticados, nos termos do voto do Relator. Ausentes, justificadamente, o Presidente do CNMP, Antônio Augusto Brandão de Aras e, em razão da vacância do cargo, o representante indicado pelo Supremo Tribunal Federal e os representantes da Ordem dos Advogados do Brasil.</w:t>
      </w:r>
    </w:p>
    <w:p w14:paraId="328EB01B" w14:textId="2706BC2D" w:rsidR="0062361D" w:rsidRPr="0062361D" w:rsidRDefault="0062361D" w:rsidP="0062361D">
      <w:pPr>
        <w:tabs>
          <w:tab w:val="left" w:pos="0"/>
        </w:tabs>
        <w:jc w:val="both"/>
        <w:rPr>
          <w:b/>
          <w:bCs/>
        </w:rPr>
      </w:pPr>
    </w:p>
    <w:p w14:paraId="4026CEDB" w14:textId="77777777" w:rsidR="0062361D" w:rsidRDefault="0062361D" w:rsidP="0062361D">
      <w:pPr>
        <w:tabs>
          <w:tab w:val="left" w:pos="0"/>
        </w:tabs>
        <w:jc w:val="both"/>
      </w:pPr>
      <w:r w:rsidRPr="0062361D">
        <w:rPr>
          <w:b/>
          <w:bCs/>
        </w:rPr>
        <w:t>39) Conflito de Atribuições n° 1.00137/2022-40</w:t>
      </w:r>
    </w:p>
    <w:p w14:paraId="2BDA7A81" w14:textId="77777777" w:rsidR="0062361D" w:rsidRDefault="0062361D" w:rsidP="0062361D">
      <w:pPr>
        <w:tabs>
          <w:tab w:val="left" w:pos="0"/>
        </w:tabs>
        <w:jc w:val="both"/>
      </w:pPr>
      <w:r>
        <w:t>Relator(a): Cons. Otavio Luiz Rodrigues Junior</w:t>
      </w:r>
    </w:p>
    <w:p w14:paraId="779A839F" w14:textId="77777777" w:rsidR="0062361D" w:rsidRDefault="0062361D" w:rsidP="0062361D">
      <w:pPr>
        <w:tabs>
          <w:tab w:val="left" w:pos="0"/>
        </w:tabs>
        <w:jc w:val="both"/>
      </w:pPr>
      <w:r>
        <w:t>Requerente: Procuradoria da República – Bahia</w:t>
      </w:r>
    </w:p>
    <w:p w14:paraId="7DB86604" w14:textId="77777777" w:rsidR="0062361D" w:rsidRDefault="0062361D" w:rsidP="0062361D">
      <w:pPr>
        <w:tabs>
          <w:tab w:val="left" w:pos="0"/>
        </w:tabs>
        <w:jc w:val="both"/>
      </w:pPr>
      <w:r>
        <w:t>Requerido: Ministério Público do Estado da Bahia</w:t>
      </w:r>
    </w:p>
    <w:p w14:paraId="016EC55E" w14:textId="228ED6B6" w:rsidR="0062361D" w:rsidRDefault="0062361D" w:rsidP="0062361D">
      <w:pPr>
        <w:tabs>
          <w:tab w:val="left" w:pos="0"/>
        </w:tabs>
        <w:jc w:val="both"/>
      </w:pPr>
      <w:r>
        <w:t>Objeto: Ministério Público Federal no Estado da Bahia. Ministério Público do Estado da Bahia. Conflito negativo de atribuições. Notícia de Fato nº 1.14.013.000035/2022-72. Representação do Conselho Estadual de Secretários Municipais de Saúde informando as baixas taxas de cobertura vacinal contra poliomelite em diversos municípios do Estado da Bahia. Procuradoria da República no Município de Teixeira de Freitas. Promotoria de Justiça de Itamaraju/BA.</w:t>
      </w:r>
      <w:r>
        <w:cr/>
      </w:r>
      <w:r w:rsidRPr="0062361D">
        <w:rPr>
          <w:b/>
          <w:bCs/>
        </w:rPr>
        <w:t>Decisão:</w:t>
      </w:r>
      <w:r>
        <w:t xml:space="preserve"> O Conselho, por unanimidade, julgou procedente o presente Conflito de Atribuições e determinou a remessa dos autos da Notícia de Fato nº 1.14.013.000035/2022-72 ao Ministério Público do Estado da Bahia, nos termos do voto do Relator. Ausentes, justificadamente, o Presidente do CNMP, Antônio Augusto Brandão de Aras e, em razão da vacância do cargo, o representante indicado pelo Supremo Tribunal Federal e os representantes da Ordem dos Advogados do Brasil.</w:t>
      </w:r>
    </w:p>
    <w:p w14:paraId="5CCFBF3C" w14:textId="28E846B3" w:rsidR="0062361D" w:rsidRDefault="0062361D" w:rsidP="0062361D">
      <w:pPr>
        <w:tabs>
          <w:tab w:val="left" w:pos="0"/>
        </w:tabs>
        <w:jc w:val="both"/>
      </w:pPr>
    </w:p>
    <w:p w14:paraId="027305DD" w14:textId="77777777" w:rsidR="0062361D" w:rsidRPr="0062361D" w:rsidRDefault="0062361D" w:rsidP="0062361D">
      <w:pPr>
        <w:tabs>
          <w:tab w:val="left" w:pos="0"/>
        </w:tabs>
        <w:jc w:val="both"/>
        <w:rPr>
          <w:b/>
          <w:bCs/>
        </w:rPr>
      </w:pPr>
      <w:r w:rsidRPr="0062361D">
        <w:rPr>
          <w:b/>
          <w:bCs/>
        </w:rPr>
        <w:t>40) Conflito de Atribuições n° 1.00161/2022-52</w:t>
      </w:r>
    </w:p>
    <w:p w14:paraId="11B4AE4E" w14:textId="77777777" w:rsidR="0062361D" w:rsidRDefault="0062361D" w:rsidP="0062361D">
      <w:pPr>
        <w:tabs>
          <w:tab w:val="left" w:pos="0"/>
        </w:tabs>
        <w:jc w:val="both"/>
      </w:pPr>
      <w:r>
        <w:t>Relator(a): Cons. Daniel Carnio Costa</w:t>
      </w:r>
    </w:p>
    <w:p w14:paraId="5B8F9099" w14:textId="77777777" w:rsidR="0062361D" w:rsidRDefault="0062361D" w:rsidP="0062361D">
      <w:pPr>
        <w:tabs>
          <w:tab w:val="left" w:pos="0"/>
        </w:tabs>
        <w:jc w:val="both"/>
      </w:pPr>
      <w:r>
        <w:t>Requerente: Ministério Público do Estado do Paraná</w:t>
      </w:r>
    </w:p>
    <w:p w14:paraId="2DAB1925" w14:textId="77777777" w:rsidR="0062361D" w:rsidRDefault="0062361D" w:rsidP="0062361D">
      <w:pPr>
        <w:tabs>
          <w:tab w:val="left" w:pos="0"/>
        </w:tabs>
        <w:jc w:val="both"/>
      </w:pPr>
      <w:r>
        <w:t>Requerido: Ministério Público do Estado de São Paulo</w:t>
      </w:r>
    </w:p>
    <w:p w14:paraId="117122C6" w14:textId="1C753834" w:rsidR="0062361D" w:rsidRDefault="0062361D" w:rsidP="0062361D">
      <w:pPr>
        <w:tabs>
          <w:tab w:val="left" w:pos="0"/>
        </w:tabs>
        <w:jc w:val="both"/>
      </w:pPr>
      <w:r>
        <w:t xml:space="preserve">Objeto: Ministério Público do Estado do Paraná. Ministério Público do Estado de São Paulo. </w:t>
      </w:r>
      <w:r>
        <w:lastRenderedPageBreak/>
        <w:t>Conflito negativo de atribuição. Inquérito Policial n.º 0001102-31.2022.8.16.0013. Apuração de possível crime de estelionato, após compra de máquina de lavar no sítio eletrônico “www.distribuidoramega.com.br” e não recebimento do produto.</w:t>
      </w:r>
    </w:p>
    <w:p w14:paraId="57F9D71D" w14:textId="58F8AEBE" w:rsidR="0062361D" w:rsidRDefault="0062361D" w:rsidP="0062361D">
      <w:pPr>
        <w:tabs>
          <w:tab w:val="left" w:pos="0"/>
        </w:tabs>
        <w:jc w:val="both"/>
      </w:pPr>
      <w:r w:rsidRPr="0062361D">
        <w:rPr>
          <w:b/>
          <w:bCs/>
        </w:rPr>
        <w:t>Decisão:</w:t>
      </w:r>
      <w:r>
        <w:t xml:space="preserve"> O Conselho, por unanimidade, conheceu o presente conflito, para, dirimindo-o, declarar a atribuição do Ministério Público do Estado do Paraná, in casu, para apurar os fatos descritos, considerando-se válidos todos os atos já praticados, nos termos do voto do Relator. Ausentes, justificadamente, o Presidente do CNMP, Antônio Augusto Brandão de Aras e, em razão da vacância do cargo, o representante indicado pelo Supremo Tribunal Federal e os representantes da Ordem dos Advogados do Brasil.</w:t>
      </w:r>
    </w:p>
    <w:p w14:paraId="57548FFB" w14:textId="62246BAB" w:rsidR="0062361D" w:rsidRDefault="0062361D" w:rsidP="0062361D">
      <w:pPr>
        <w:tabs>
          <w:tab w:val="left" w:pos="0"/>
        </w:tabs>
        <w:jc w:val="both"/>
      </w:pPr>
    </w:p>
    <w:p w14:paraId="5531A791" w14:textId="77777777" w:rsidR="00CF00E2" w:rsidRPr="00CF00E2" w:rsidRDefault="0062361D" w:rsidP="00CF00E2">
      <w:pPr>
        <w:tabs>
          <w:tab w:val="left" w:pos="0"/>
        </w:tabs>
        <w:jc w:val="both"/>
        <w:rPr>
          <w:b/>
          <w:bCs/>
        </w:rPr>
      </w:pPr>
      <w:r w:rsidRPr="00CF00E2">
        <w:rPr>
          <w:b/>
          <w:bCs/>
        </w:rPr>
        <w:t xml:space="preserve">41) </w:t>
      </w:r>
      <w:r w:rsidR="00CF00E2" w:rsidRPr="00CF00E2">
        <w:rPr>
          <w:b/>
          <w:bCs/>
        </w:rPr>
        <w:t>Conflito de Atribuições n° 1.00165/2022-77</w:t>
      </w:r>
    </w:p>
    <w:p w14:paraId="6CF6528B" w14:textId="77777777" w:rsidR="00CF00E2" w:rsidRDefault="00CF00E2" w:rsidP="00CF00E2">
      <w:pPr>
        <w:tabs>
          <w:tab w:val="left" w:pos="0"/>
        </w:tabs>
        <w:jc w:val="both"/>
      </w:pPr>
      <w:r>
        <w:t>Relator(a): Cons. Otavio Luiz Rodrigues Junior</w:t>
      </w:r>
    </w:p>
    <w:p w14:paraId="40C99BC7" w14:textId="77777777" w:rsidR="00CF00E2" w:rsidRDefault="00CF00E2" w:rsidP="00CF00E2">
      <w:pPr>
        <w:tabs>
          <w:tab w:val="left" w:pos="0"/>
        </w:tabs>
        <w:jc w:val="both"/>
      </w:pPr>
      <w:r>
        <w:t>Requerente: Ministério Público do Estado do Paraná</w:t>
      </w:r>
    </w:p>
    <w:p w14:paraId="1169EFBF" w14:textId="77777777" w:rsidR="00CF00E2" w:rsidRDefault="00CF00E2" w:rsidP="00CF00E2">
      <w:pPr>
        <w:tabs>
          <w:tab w:val="left" w:pos="0"/>
        </w:tabs>
        <w:jc w:val="both"/>
      </w:pPr>
      <w:r>
        <w:t>Requerido: Ministério Público do Estado de São Paulo</w:t>
      </w:r>
    </w:p>
    <w:p w14:paraId="281F2CAF" w14:textId="77777777" w:rsidR="00CF00E2" w:rsidRDefault="00CF00E2" w:rsidP="00CF00E2">
      <w:pPr>
        <w:tabs>
          <w:tab w:val="left" w:pos="0"/>
        </w:tabs>
        <w:jc w:val="both"/>
      </w:pPr>
      <w:r>
        <w:t>Objeto: Ministério Público do Estado do Paraná. Ministério Público do Estado de São Paulo.</w:t>
      </w:r>
    </w:p>
    <w:p w14:paraId="2A437702" w14:textId="076EBC18" w:rsidR="0062361D" w:rsidRDefault="00CF00E2" w:rsidP="00CF00E2">
      <w:pPr>
        <w:tabs>
          <w:tab w:val="left" w:pos="0"/>
        </w:tabs>
        <w:jc w:val="both"/>
      </w:pPr>
      <w:r>
        <w:t>Conflito negativo de atribuição. Inquérito Policial n.º 0020661-08.2021.8.16.0013. Apuração de possíveis crimes de falsificação de documento privado e de uso de documento falso. Receitas médicas falsificadas. Comarca de Curitiba/PR. Comarca de Itararé/SP.</w:t>
      </w:r>
    </w:p>
    <w:p w14:paraId="3E3298B8" w14:textId="24BF2234" w:rsidR="00CF00E2" w:rsidRDefault="00CF00E2" w:rsidP="00CF00E2">
      <w:pPr>
        <w:tabs>
          <w:tab w:val="left" w:pos="0"/>
        </w:tabs>
        <w:jc w:val="both"/>
      </w:pPr>
      <w:r w:rsidRPr="00CF00E2">
        <w:rPr>
          <w:b/>
          <w:bCs/>
        </w:rPr>
        <w:t>Decisão:</w:t>
      </w:r>
      <w:r>
        <w:t xml:space="preserve"> O Conselho, por unanimidade, julgou improcedente o presente Conflito de Atribuições e determino a remessa dos autos do Inquérito Policial nº 20020661- 08.2021.8.16.0013 ao Ministério Público do Estado do Paraná, nos termos do voto do Relator. Ausentes, justificadamente, o Presidente do CNMP, Antônio Augusto Brandão de Aras e, em razão da vacância do cargo, o representante indicado pelo Supremo Tribunal Federal e os representantes da Ordem dos Advogados do Brasil.</w:t>
      </w:r>
    </w:p>
    <w:p w14:paraId="538FE242" w14:textId="51E7CEC0" w:rsidR="00CF00E2" w:rsidRDefault="00CF00E2" w:rsidP="00CF00E2">
      <w:pPr>
        <w:tabs>
          <w:tab w:val="left" w:pos="0"/>
        </w:tabs>
        <w:jc w:val="both"/>
      </w:pPr>
    </w:p>
    <w:p w14:paraId="5EC5A04B" w14:textId="77777777" w:rsidR="00CF00E2" w:rsidRPr="00CF00E2" w:rsidRDefault="00CF00E2" w:rsidP="00CF00E2">
      <w:pPr>
        <w:tabs>
          <w:tab w:val="left" w:pos="0"/>
        </w:tabs>
        <w:jc w:val="both"/>
        <w:rPr>
          <w:b/>
          <w:bCs/>
        </w:rPr>
      </w:pPr>
      <w:r w:rsidRPr="00CF00E2">
        <w:rPr>
          <w:b/>
          <w:bCs/>
        </w:rPr>
        <w:t>42) Conflito de Atribuições n° 1.00178/2022-82</w:t>
      </w:r>
    </w:p>
    <w:p w14:paraId="5EA355BB" w14:textId="77777777" w:rsidR="00CF00E2" w:rsidRDefault="00CF00E2" w:rsidP="00CF00E2">
      <w:pPr>
        <w:tabs>
          <w:tab w:val="left" w:pos="0"/>
        </w:tabs>
        <w:jc w:val="both"/>
      </w:pPr>
      <w:r>
        <w:t>Relator(a): Cons. Otavio Luiz Rodrigues Junior</w:t>
      </w:r>
    </w:p>
    <w:p w14:paraId="3B1CDAC6" w14:textId="77777777" w:rsidR="00CF00E2" w:rsidRDefault="00CF00E2" w:rsidP="00CF00E2">
      <w:pPr>
        <w:tabs>
          <w:tab w:val="left" w:pos="0"/>
        </w:tabs>
        <w:jc w:val="both"/>
      </w:pPr>
      <w:r>
        <w:t>Requerente: Ministério Público do Estado do Rio Grande do Norte</w:t>
      </w:r>
    </w:p>
    <w:p w14:paraId="5D01B0B9" w14:textId="77777777" w:rsidR="00CF00E2" w:rsidRDefault="00CF00E2" w:rsidP="00CF00E2">
      <w:pPr>
        <w:tabs>
          <w:tab w:val="left" w:pos="0"/>
        </w:tabs>
        <w:jc w:val="both"/>
      </w:pPr>
      <w:r>
        <w:t>Requerido: Ministério Público Federal</w:t>
      </w:r>
    </w:p>
    <w:p w14:paraId="24E59E66" w14:textId="77777777" w:rsidR="00CF00E2" w:rsidRDefault="00CF00E2" w:rsidP="00CF00E2">
      <w:pPr>
        <w:tabs>
          <w:tab w:val="left" w:pos="0"/>
        </w:tabs>
        <w:jc w:val="both"/>
      </w:pPr>
      <w:r>
        <w:t>Objeto: Ministério Público do Estado do Rio Grande do Norte. Ministério Público Federal.</w:t>
      </w:r>
    </w:p>
    <w:p w14:paraId="44F36E3F" w14:textId="2277FA45" w:rsidR="00CF00E2" w:rsidRDefault="00CF00E2" w:rsidP="00CF00E2">
      <w:pPr>
        <w:tabs>
          <w:tab w:val="left" w:pos="0"/>
        </w:tabs>
        <w:jc w:val="both"/>
      </w:pPr>
      <w:r>
        <w:t>Conflito negativo de atribuição. Notícia de Fato nº 02.23.2098.0000039/2021-83. Apuração</w:t>
      </w:r>
      <w:r w:rsidR="007856D1">
        <w:t xml:space="preserve"> </w:t>
      </w:r>
      <w:r>
        <w:t>de suposto crime do artigo 20, da Lei nº 7.716/89. Postagem de cunho homofóbico em sítio</w:t>
      </w:r>
      <w:r w:rsidR="007856D1">
        <w:t xml:space="preserve"> </w:t>
      </w:r>
      <w:r>
        <w:t>eletrônico do provedor UNIVERSO ONLINE S.A.</w:t>
      </w:r>
    </w:p>
    <w:p w14:paraId="6A0B5BD5" w14:textId="6FC8DEA3" w:rsidR="00CF00E2" w:rsidRDefault="00CF00E2" w:rsidP="00CF00E2">
      <w:pPr>
        <w:tabs>
          <w:tab w:val="left" w:pos="0"/>
        </w:tabs>
        <w:jc w:val="both"/>
      </w:pPr>
      <w:r w:rsidRPr="00CF00E2">
        <w:rPr>
          <w:b/>
          <w:bCs/>
        </w:rPr>
        <w:t>Decisão:</w:t>
      </w:r>
      <w:r>
        <w:t xml:space="preserve"> O Conselho, por unanimidade, julgou improcedente o presente Conflito de Atribuições e determinou a remessa dos autos da NF nº 102.23.2098.0000039/2021-83 ao Ministério Público do Estado do Rio Grande do Norte, nos termos do voto do Relator. Ausentes, justificadamente, o Presidente do CNMP, Antônio Augusto Brandão de Aras e, em razão da vacância do cargo, o representante indicado pelo Supremo Tribunal Federal e os representantes da Ordem dos Advogados do Brasil.</w:t>
      </w:r>
    </w:p>
    <w:p w14:paraId="08120E8D" w14:textId="77777777" w:rsidR="007856D1" w:rsidRDefault="007856D1" w:rsidP="00CF00E2">
      <w:pPr>
        <w:tabs>
          <w:tab w:val="left" w:pos="0"/>
        </w:tabs>
        <w:jc w:val="both"/>
      </w:pPr>
    </w:p>
    <w:p w14:paraId="51537E20" w14:textId="77777777" w:rsidR="00CF00E2" w:rsidRPr="00CF00E2" w:rsidRDefault="00CF00E2" w:rsidP="00CF00E2">
      <w:pPr>
        <w:tabs>
          <w:tab w:val="left" w:pos="0"/>
        </w:tabs>
        <w:jc w:val="both"/>
        <w:rPr>
          <w:b/>
          <w:bCs/>
        </w:rPr>
      </w:pPr>
      <w:r w:rsidRPr="00CF00E2">
        <w:rPr>
          <w:b/>
          <w:bCs/>
        </w:rPr>
        <w:t>43) Conflito de Atribuições n° 1.00187/2022-73</w:t>
      </w:r>
    </w:p>
    <w:p w14:paraId="0B1A5F67" w14:textId="77777777" w:rsidR="00CF00E2" w:rsidRDefault="00CF00E2" w:rsidP="00CF00E2">
      <w:pPr>
        <w:tabs>
          <w:tab w:val="left" w:pos="0"/>
        </w:tabs>
        <w:jc w:val="both"/>
      </w:pPr>
      <w:r>
        <w:t>Relator(a): Cons. Jaime de Cassio Miranda</w:t>
      </w:r>
    </w:p>
    <w:p w14:paraId="0DCABABA" w14:textId="77777777" w:rsidR="00CF00E2" w:rsidRDefault="00CF00E2" w:rsidP="00CF00E2">
      <w:pPr>
        <w:tabs>
          <w:tab w:val="left" w:pos="0"/>
        </w:tabs>
        <w:jc w:val="both"/>
      </w:pPr>
      <w:r>
        <w:t>Requerente: Procuradoria da República – Santa Catarina</w:t>
      </w:r>
    </w:p>
    <w:p w14:paraId="356A2FE9" w14:textId="77777777" w:rsidR="00CF00E2" w:rsidRDefault="00CF00E2" w:rsidP="00CF00E2">
      <w:pPr>
        <w:tabs>
          <w:tab w:val="left" w:pos="0"/>
        </w:tabs>
        <w:jc w:val="both"/>
      </w:pPr>
      <w:r>
        <w:t>Requerido: Ministério Público do Estado de Santa Catarina</w:t>
      </w:r>
    </w:p>
    <w:p w14:paraId="16D3AF8A" w14:textId="7F882778" w:rsidR="00CF00E2" w:rsidRDefault="00CF00E2" w:rsidP="00CF00E2">
      <w:pPr>
        <w:tabs>
          <w:tab w:val="left" w:pos="0"/>
        </w:tabs>
        <w:jc w:val="both"/>
      </w:pPr>
      <w:r>
        <w:lastRenderedPageBreak/>
        <w:t>Objeto: Ministério Público Federal. Ministério Público do Estado de Santa Catarina. Conflito</w:t>
      </w:r>
      <w:r w:rsidR="007856D1">
        <w:t xml:space="preserve"> </w:t>
      </w:r>
      <w:r>
        <w:t>negativo de atribuição. Notícia de Fato nº 1.33.006.000008/2022-33. Inquérito Civil nº 06.2021.00004560-0. Apuração de suposta inexecução do Contrato nº 112/2019, por parte da</w:t>
      </w:r>
      <w:r w:rsidR="007856D1">
        <w:t xml:space="preserve"> </w:t>
      </w:r>
      <w:r>
        <w:t>CONSTRUTORA BRANGER LTDA (obras na Rua Marcílio Dias), que venceu a Concorrência Pública nº 04/2019, realizada pelo Município de Lages.</w:t>
      </w:r>
    </w:p>
    <w:p w14:paraId="254489B1" w14:textId="18F715C0" w:rsidR="00CF00E2" w:rsidRDefault="00CF00E2" w:rsidP="00CF00E2">
      <w:pPr>
        <w:tabs>
          <w:tab w:val="left" w:pos="0"/>
        </w:tabs>
        <w:jc w:val="both"/>
      </w:pPr>
      <w:r w:rsidRPr="00CF00E2">
        <w:rPr>
          <w:b/>
          <w:bCs/>
        </w:rPr>
        <w:t>Decisão:</w:t>
      </w:r>
      <w:r>
        <w:t xml:space="preserve"> O Conselho, por unanimidade, julgou procedente o presente Conflito de Atribuições para fixar a atribuição do representante do Ministério Público do Estado de Santa Catarina para funcionar nos autos do Inquérito Civil nº 06.2021.0004560-0 e Notícia de Fato nº 1.33.006.00008/2022-33, nos termos do voto do Relator. Ausentes, justificadamente, o Presidente do CNMP, Antônio Augusto Brandão de Aras e, em razão da vacância do cargo, o representante indicado pelo Supremo Tribunal Federal e os representantes da Ordem dos Advogados do Brasil.</w:t>
      </w:r>
    </w:p>
    <w:p w14:paraId="5A0A2A7C" w14:textId="530CB8AD" w:rsidR="00CF00E2" w:rsidRDefault="00CF00E2" w:rsidP="00CF00E2">
      <w:pPr>
        <w:tabs>
          <w:tab w:val="left" w:pos="0"/>
        </w:tabs>
        <w:jc w:val="both"/>
      </w:pPr>
    </w:p>
    <w:p w14:paraId="67BF93D1" w14:textId="77777777" w:rsidR="004930E1" w:rsidRPr="004930E1" w:rsidRDefault="00CF00E2" w:rsidP="004930E1">
      <w:pPr>
        <w:tabs>
          <w:tab w:val="left" w:pos="0"/>
        </w:tabs>
        <w:jc w:val="both"/>
        <w:rPr>
          <w:b/>
          <w:bCs/>
        </w:rPr>
      </w:pPr>
      <w:r w:rsidRPr="004930E1">
        <w:rPr>
          <w:b/>
          <w:bCs/>
        </w:rPr>
        <w:t xml:space="preserve">44) </w:t>
      </w:r>
      <w:r w:rsidR="004930E1" w:rsidRPr="004930E1">
        <w:rPr>
          <w:b/>
          <w:bCs/>
        </w:rPr>
        <w:t>Conflito de Atribuições n° 1.00190/2022-32</w:t>
      </w:r>
    </w:p>
    <w:p w14:paraId="3B96B981" w14:textId="77777777" w:rsidR="004930E1" w:rsidRDefault="004930E1" w:rsidP="004930E1">
      <w:pPr>
        <w:tabs>
          <w:tab w:val="left" w:pos="0"/>
        </w:tabs>
        <w:jc w:val="both"/>
      </w:pPr>
      <w:r>
        <w:t>Relator(a): Cons. Jaime de Cassio Miranda</w:t>
      </w:r>
    </w:p>
    <w:p w14:paraId="20575804" w14:textId="77777777" w:rsidR="004930E1" w:rsidRDefault="004930E1" w:rsidP="004930E1">
      <w:pPr>
        <w:tabs>
          <w:tab w:val="left" w:pos="0"/>
        </w:tabs>
        <w:jc w:val="both"/>
      </w:pPr>
      <w:r>
        <w:t>Requerente: Procuradoria da República – Santa Catarina</w:t>
      </w:r>
    </w:p>
    <w:p w14:paraId="51D8563D" w14:textId="77777777" w:rsidR="004930E1" w:rsidRDefault="004930E1" w:rsidP="004930E1">
      <w:pPr>
        <w:tabs>
          <w:tab w:val="left" w:pos="0"/>
        </w:tabs>
        <w:jc w:val="both"/>
      </w:pPr>
      <w:r>
        <w:t>Requerido: Ministério Público do Estado de Santa Catarina</w:t>
      </w:r>
    </w:p>
    <w:p w14:paraId="2A15B8B0" w14:textId="2C8988D2" w:rsidR="00CF00E2" w:rsidRDefault="004930E1" w:rsidP="004930E1">
      <w:pPr>
        <w:tabs>
          <w:tab w:val="left" w:pos="0"/>
        </w:tabs>
        <w:jc w:val="both"/>
      </w:pPr>
      <w:r>
        <w:t>Objeto: Ministério Público Federal. Ministério Público do Estado de Santa Catarina. Conflito</w:t>
      </w:r>
      <w:r w:rsidR="007856D1">
        <w:t xml:space="preserve"> </w:t>
      </w:r>
      <w:r>
        <w:t>negativo de atribuição. Notícia de Fato nº 1.33.006.000010/2022-11. Inquérito Civil nº 06.2021.00004030-4. Apuração de suposta inexecução do Contrato nº 300/2020, por parte da AS CONSTRUTORA LTDA (obras na Rua João Dimas Ribeiro), que venceu a Concorrência</w:t>
      </w:r>
      <w:r w:rsidR="007856D1">
        <w:t xml:space="preserve">  </w:t>
      </w:r>
      <w:r>
        <w:t>Pública nº 10/2020, realizada pelo Município de Lages.</w:t>
      </w:r>
    </w:p>
    <w:p w14:paraId="69F5B409" w14:textId="5A82D97B" w:rsidR="004930E1" w:rsidRDefault="004930E1" w:rsidP="004930E1">
      <w:pPr>
        <w:tabs>
          <w:tab w:val="left" w:pos="0"/>
        </w:tabs>
        <w:jc w:val="both"/>
      </w:pPr>
      <w:r w:rsidRPr="004930E1">
        <w:rPr>
          <w:b/>
          <w:bCs/>
        </w:rPr>
        <w:t>Decisão:</w:t>
      </w:r>
      <w:r>
        <w:t xml:space="preserve"> O Conselho, por unanimidade, julgou procedente o presente Conflito de Atribuições para fixar a atribuição do representante do Ministério Público do Estado de Santa Catarina para funcionar nos autos do Inquérito Civil nº 06.2021.0004030-4 e Notícia de Fato nº 1.33.006.000010/2022-11, nos termos do voto do Relator. Ausentes, justificadamente, o Presidente do CNMP, Antônio Augusto Brandão de Aras e, em razão da vacância do cargo, o representante indicado pelo Supremo Tribunal Federal e os representantes da Ordem dos Advogados do Brasil.</w:t>
      </w:r>
    </w:p>
    <w:p w14:paraId="68DE2670" w14:textId="2D757FF7" w:rsidR="004930E1" w:rsidRDefault="004930E1" w:rsidP="004930E1">
      <w:pPr>
        <w:tabs>
          <w:tab w:val="left" w:pos="0"/>
        </w:tabs>
        <w:jc w:val="both"/>
      </w:pPr>
    </w:p>
    <w:p w14:paraId="336C9EA0" w14:textId="77777777" w:rsidR="004930E1" w:rsidRPr="004930E1" w:rsidRDefault="004930E1" w:rsidP="004930E1">
      <w:pPr>
        <w:tabs>
          <w:tab w:val="left" w:pos="0"/>
        </w:tabs>
        <w:jc w:val="both"/>
        <w:rPr>
          <w:b/>
          <w:bCs/>
        </w:rPr>
      </w:pPr>
      <w:r w:rsidRPr="004930E1">
        <w:rPr>
          <w:b/>
          <w:bCs/>
        </w:rPr>
        <w:t>45) Conflito de Atribuições n° 1.00193/2022-01</w:t>
      </w:r>
    </w:p>
    <w:p w14:paraId="690E3ADC" w14:textId="77777777" w:rsidR="004930E1" w:rsidRDefault="004930E1" w:rsidP="004930E1">
      <w:pPr>
        <w:tabs>
          <w:tab w:val="left" w:pos="0"/>
        </w:tabs>
        <w:jc w:val="both"/>
      </w:pPr>
      <w:r>
        <w:t>Relator(a): Cons. Otavio Luiz Rodrigues Junior</w:t>
      </w:r>
    </w:p>
    <w:p w14:paraId="61F508D9" w14:textId="77777777" w:rsidR="004930E1" w:rsidRDefault="004930E1" w:rsidP="004930E1">
      <w:pPr>
        <w:tabs>
          <w:tab w:val="left" w:pos="0"/>
        </w:tabs>
        <w:jc w:val="both"/>
      </w:pPr>
      <w:r>
        <w:t>Requerente: Procuradoria da República – Rio de Janeiro</w:t>
      </w:r>
    </w:p>
    <w:p w14:paraId="10616180" w14:textId="77777777" w:rsidR="004930E1" w:rsidRDefault="004930E1" w:rsidP="004930E1">
      <w:pPr>
        <w:tabs>
          <w:tab w:val="left" w:pos="0"/>
        </w:tabs>
        <w:jc w:val="both"/>
      </w:pPr>
      <w:r>
        <w:t>Requerido: Ministério Público do Estado do Rio de Janeiro</w:t>
      </w:r>
    </w:p>
    <w:p w14:paraId="02E617DD" w14:textId="77777777" w:rsidR="004930E1" w:rsidRDefault="004930E1" w:rsidP="004930E1">
      <w:pPr>
        <w:tabs>
          <w:tab w:val="left" w:pos="0"/>
        </w:tabs>
        <w:jc w:val="both"/>
      </w:pPr>
      <w:r>
        <w:t>Objeto: Ministério Público Federal no Estado do Rio de Janeiro. Ministério Público do Estado</w:t>
      </w:r>
    </w:p>
    <w:p w14:paraId="0FBAE214" w14:textId="1B8A3F76" w:rsidR="004930E1" w:rsidRDefault="004930E1" w:rsidP="004930E1">
      <w:pPr>
        <w:tabs>
          <w:tab w:val="left" w:pos="0"/>
        </w:tabs>
        <w:jc w:val="both"/>
      </w:pPr>
      <w:r>
        <w:t>do Rio de Janeiro. Conflito de Atribuições. Processo n.º JFRJ/SJM-5000349-81.2021.4.02.5110-INQ. Apuração de suposta atuação de milicianos e/ou traficantes na Reserva da Rebio Tinguá. Transformação de madeira em carvão vegetal. Município de Belford Roxo/RJ.</w:t>
      </w:r>
    </w:p>
    <w:p w14:paraId="21B1518F" w14:textId="7D1CF001" w:rsidR="004930E1" w:rsidRDefault="004930E1" w:rsidP="004930E1">
      <w:pPr>
        <w:tabs>
          <w:tab w:val="left" w:pos="0"/>
        </w:tabs>
        <w:jc w:val="both"/>
      </w:pPr>
      <w:r w:rsidRPr="004930E1">
        <w:rPr>
          <w:b/>
          <w:bCs/>
        </w:rPr>
        <w:t>Decisão:</w:t>
      </w:r>
      <w:r>
        <w:t xml:space="preserve"> O Conselho, por unanimidade, julgou procedente o presente Conflito de Atribuições e determinou a remessa dos autos do Inquérito Policial nº 5000349-81.2021.4.02.5110/RJ ao Ministério Público do Estado do Rio de Janeiro, nos termos do voto do Relator. Ausentes, justificadamente, o Presidente do CNMP, Antônio Augusto Brandão de Aras e, em razão da vacância do cargo, o representante indicado pelo Supremo Tribunal Federal e os representantes da Ordem dos Advogados do Brasil.</w:t>
      </w:r>
    </w:p>
    <w:p w14:paraId="698184BE" w14:textId="77777777" w:rsidR="004930E1" w:rsidRPr="004930E1" w:rsidRDefault="004930E1" w:rsidP="004930E1">
      <w:pPr>
        <w:tabs>
          <w:tab w:val="left" w:pos="0"/>
        </w:tabs>
        <w:jc w:val="both"/>
        <w:rPr>
          <w:b/>
          <w:bCs/>
        </w:rPr>
      </w:pPr>
      <w:r w:rsidRPr="004930E1">
        <w:rPr>
          <w:b/>
          <w:bCs/>
        </w:rPr>
        <w:lastRenderedPageBreak/>
        <w:t>46) Pedido de Providências n° 1.00675/2019-58</w:t>
      </w:r>
    </w:p>
    <w:p w14:paraId="28CE5327" w14:textId="77777777" w:rsidR="004930E1" w:rsidRDefault="004930E1" w:rsidP="004930E1">
      <w:pPr>
        <w:tabs>
          <w:tab w:val="left" w:pos="0"/>
        </w:tabs>
        <w:jc w:val="both"/>
      </w:pPr>
      <w:r>
        <w:t>Relator: Conselheiro Otavio Luiz Rodrigues Junior</w:t>
      </w:r>
    </w:p>
    <w:p w14:paraId="0E58C8C0" w14:textId="77777777" w:rsidR="004930E1" w:rsidRDefault="004930E1" w:rsidP="004930E1">
      <w:pPr>
        <w:tabs>
          <w:tab w:val="left" w:pos="0"/>
        </w:tabs>
        <w:jc w:val="both"/>
      </w:pPr>
      <w:r>
        <w:t>Requerente: Lilia Emilia Ferreira</w:t>
      </w:r>
    </w:p>
    <w:p w14:paraId="7F1A2F75" w14:textId="77777777" w:rsidR="004930E1" w:rsidRDefault="004930E1" w:rsidP="004930E1">
      <w:pPr>
        <w:tabs>
          <w:tab w:val="left" w:pos="0"/>
        </w:tabs>
        <w:jc w:val="both"/>
      </w:pPr>
      <w:r>
        <w:t>Requerido: Ministério Público do Estado de Goiás</w:t>
      </w:r>
    </w:p>
    <w:p w14:paraId="2A9BA72C" w14:textId="77777777" w:rsidR="004930E1" w:rsidRDefault="004930E1" w:rsidP="004930E1">
      <w:pPr>
        <w:tabs>
          <w:tab w:val="left" w:pos="0"/>
        </w:tabs>
        <w:jc w:val="both"/>
      </w:pPr>
      <w:r>
        <w:t>Interessado: Pedro Eugenio Beltrame Benatti</w:t>
      </w:r>
    </w:p>
    <w:p w14:paraId="30690CA4" w14:textId="77777777" w:rsidR="004930E1" w:rsidRDefault="004930E1" w:rsidP="004930E1">
      <w:pPr>
        <w:tabs>
          <w:tab w:val="left" w:pos="0"/>
        </w:tabs>
        <w:jc w:val="both"/>
      </w:pPr>
      <w:r>
        <w:t>Advogado: Alexandre Iunes Machado – OAB/GO n.º 17275</w:t>
      </w:r>
    </w:p>
    <w:p w14:paraId="4444F7EC" w14:textId="0542F21E" w:rsidR="004930E1" w:rsidRDefault="004930E1" w:rsidP="004930E1">
      <w:pPr>
        <w:tabs>
          <w:tab w:val="left" w:pos="0"/>
        </w:tabs>
        <w:jc w:val="both"/>
      </w:pPr>
      <w:r>
        <w:t>Objeto: Ministério Público do Estado de Goiás. Desconstituição de atos realizados. Inquérito</w:t>
      </w:r>
      <w:r w:rsidR="007856D1">
        <w:t xml:space="preserve"> </w:t>
      </w:r>
      <w:r>
        <w:t>Civil Público n° 005/2019 – Autos 2019.0008.4667. Irregularidades em busca e apreensão. Pedido de impedimento e suspeição de membro da 5ª Promotoria de Justiça de Caldas Novas.</w:t>
      </w:r>
    </w:p>
    <w:p w14:paraId="0824417C" w14:textId="1473E8AB" w:rsidR="004930E1" w:rsidRDefault="004930E1" w:rsidP="004930E1">
      <w:pPr>
        <w:tabs>
          <w:tab w:val="left" w:pos="0"/>
        </w:tabs>
        <w:jc w:val="both"/>
      </w:pPr>
      <w:r>
        <w:t>Pedido liminar.</w:t>
      </w:r>
    </w:p>
    <w:p w14:paraId="3DB192E8" w14:textId="141C0B5F" w:rsidR="004930E1" w:rsidRDefault="004930E1" w:rsidP="004930E1">
      <w:pPr>
        <w:tabs>
          <w:tab w:val="left" w:pos="0"/>
        </w:tabs>
        <w:jc w:val="both"/>
      </w:pPr>
      <w:r w:rsidRPr="004930E1">
        <w:rPr>
          <w:b/>
          <w:bCs/>
        </w:rPr>
        <w:t>Decisão:</w:t>
      </w:r>
      <w:r>
        <w:t xml:space="preserve"> O Conselho, por unanimidade, decidiu pelo arquivamento dos autos, tendo em vista a manifesta prescrição da punibilidade do fato examinado, nos termos do voto do Relator. Ausentes, justificadamente, o Presidente do CNMP, Antônio Augusto Brandão de Aras e, em razão da vacância do cargo, o representante indicado pelo Supremo Tribunal Federal e os representantes da Ordem dos Advogados do Brasil.</w:t>
      </w:r>
    </w:p>
    <w:p w14:paraId="12ECFB5B" w14:textId="28737C3F" w:rsidR="004930E1" w:rsidRPr="004930E1" w:rsidRDefault="004930E1" w:rsidP="004930E1">
      <w:pPr>
        <w:tabs>
          <w:tab w:val="left" w:pos="0"/>
        </w:tabs>
        <w:jc w:val="both"/>
        <w:rPr>
          <w:b/>
          <w:bCs/>
        </w:rPr>
      </w:pPr>
    </w:p>
    <w:p w14:paraId="1FF89501" w14:textId="77777777" w:rsidR="004930E1" w:rsidRPr="004930E1" w:rsidRDefault="004930E1" w:rsidP="004930E1">
      <w:pPr>
        <w:tabs>
          <w:tab w:val="left" w:pos="0"/>
        </w:tabs>
        <w:jc w:val="both"/>
        <w:rPr>
          <w:b/>
          <w:bCs/>
        </w:rPr>
      </w:pPr>
      <w:r w:rsidRPr="004930E1">
        <w:rPr>
          <w:b/>
          <w:bCs/>
        </w:rPr>
        <w:t>47) Procedimento de Controle Administrativo n° 1.00657/2020-37</w:t>
      </w:r>
    </w:p>
    <w:p w14:paraId="1E791D62" w14:textId="77777777" w:rsidR="004930E1" w:rsidRDefault="004930E1" w:rsidP="004930E1">
      <w:pPr>
        <w:tabs>
          <w:tab w:val="left" w:pos="0"/>
        </w:tabs>
        <w:jc w:val="both"/>
      </w:pPr>
      <w:r>
        <w:t>Relator: Cons. Antônio Edílio Magalhães Teixeira</w:t>
      </w:r>
    </w:p>
    <w:p w14:paraId="27690029" w14:textId="77777777" w:rsidR="004930E1" w:rsidRDefault="004930E1" w:rsidP="004930E1">
      <w:pPr>
        <w:tabs>
          <w:tab w:val="left" w:pos="0"/>
        </w:tabs>
        <w:jc w:val="both"/>
      </w:pPr>
      <w:r>
        <w:t>Requerente: Abel José Rodrigues Neto</w:t>
      </w:r>
    </w:p>
    <w:p w14:paraId="0237EA48" w14:textId="77777777" w:rsidR="004930E1" w:rsidRDefault="004930E1" w:rsidP="004930E1">
      <w:pPr>
        <w:tabs>
          <w:tab w:val="left" w:pos="0"/>
        </w:tabs>
        <w:jc w:val="both"/>
      </w:pPr>
      <w:r>
        <w:t>Requerido: Ministério Público do Estado do Maranhão</w:t>
      </w:r>
    </w:p>
    <w:p w14:paraId="36238747" w14:textId="77777777" w:rsidR="004930E1" w:rsidRDefault="004930E1" w:rsidP="004930E1">
      <w:pPr>
        <w:tabs>
          <w:tab w:val="left" w:pos="0"/>
        </w:tabs>
        <w:jc w:val="both"/>
      </w:pPr>
      <w:r>
        <w:t>Interessados: Eduardo Jorge Hiluy Nicolau; Associação do Ministério Público do Estado do</w:t>
      </w:r>
    </w:p>
    <w:p w14:paraId="0C096E57" w14:textId="77777777" w:rsidR="004930E1" w:rsidRDefault="004930E1" w:rsidP="004930E1">
      <w:pPr>
        <w:tabs>
          <w:tab w:val="left" w:pos="0"/>
        </w:tabs>
        <w:jc w:val="both"/>
      </w:pPr>
      <w:r>
        <w:t>Maranhão</w:t>
      </w:r>
    </w:p>
    <w:p w14:paraId="60DAA4EB" w14:textId="77777777" w:rsidR="004930E1" w:rsidRDefault="004930E1" w:rsidP="004930E1">
      <w:pPr>
        <w:tabs>
          <w:tab w:val="left" w:pos="0"/>
        </w:tabs>
        <w:jc w:val="both"/>
      </w:pPr>
      <w:r>
        <w:t>Advogada: Isabella Bogea de Assis – OAB/MA n.º 11.932</w:t>
      </w:r>
    </w:p>
    <w:p w14:paraId="71723A7A" w14:textId="36074C36" w:rsidR="004930E1" w:rsidRDefault="004930E1" w:rsidP="004930E1">
      <w:pPr>
        <w:tabs>
          <w:tab w:val="left" w:pos="0"/>
        </w:tabs>
        <w:jc w:val="both"/>
      </w:pPr>
      <w:r>
        <w:t>Objeto: Ministério Público do Estado do Maranhão. Anulação. Portarias nº 66572020, nº 66322020, nº 66652020 e nº 66662020, editadas pelo Procurador-Geral de Justiça. Designação de Promotor. Desrespeito ao princípio do Promotor Natural. Pedido liminar.</w:t>
      </w:r>
    </w:p>
    <w:p w14:paraId="51038AFC" w14:textId="0DD047B8" w:rsidR="004930E1" w:rsidRDefault="004930E1" w:rsidP="004930E1">
      <w:pPr>
        <w:tabs>
          <w:tab w:val="left" w:pos="0"/>
        </w:tabs>
        <w:jc w:val="both"/>
      </w:pPr>
      <w:r w:rsidRPr="004930E1">
        <w:rPr>
          <w:b/>
          <w:bCs/>
        </w:rPr>
        <w:t>Decisão:</w:t>
      </w:r>
      <w:r>
        <w:t xml:space="preserve"> O Conselho, por maioria, julgou improcedente o pedido e determinou que o Colégio de Procuradores de Justiça do Ministério Público do Estado do Maranhão resolva, definitivamente, o assunto no prazo de 30 (trinta) dias, contado do trânsito em julgado deste processo, nos termos do voto do Relator. Vencida a Conselheira Sandra Krieger, que votou por ocasião da 5ª Sessão Ordinária de 2021, realizada no dia 13/04/2021, no sentido de julgar procedente o feito com a anulação e consequente desconstituição dos atos impugnados. Ausentes, justificadamente, o Presidente do CNMP, Antônio Augusto Brandão de Aras e, em razão da vacância do cargo, o representante indicado pelo Supremo Tribunal Federal e os representantes da Ordem dos Advogados do Brasil.</w:t>
      </w:r>
    </w:p>
    <w:p w14:paraId="0A5C263A" w14:textId="0C334462" w:rsidR="00D40853" w:rsidRDefault="00D40853" w:rsidP="004930E1">
      <w:pPr>
        <w:tabs>
          <w:tab w:val="left" w:pos="0"/>
        </w:tabs>
        <w:jc w:val="both"/>
      </w:pPr>
    </w:p>
    <w:p w14:paraId="73C2B5F6" w14:textId="77777777" w:rsidR="00D40853" w:rsidRPr="00D40853" w:rsidRDefault="00D40853" w:rsidP="00D40853">
      <w:pPr>
        <w:tabs>
          <w:tab w:val="left" w:pos="0"/>
        </w:tabs>
        <w:jc w:val="both"/>
        <w:rPr>
          <w:b/>
          <w:bCs/>
        </w:rPr>
      </w:pPr>
      <w:r w:rsidRPr="00D40853">
        <w:rPr>
          <w:b/>
          <w:bCs/>
        </w:rPr>
        <w:t>48) Procedimento de Controle Administrativo n° 1.00160/2021-09</w:t>
      </w:r>
    </w:p>
    <w:p w14:paraId="0FCB8459" w14:textId="77777777" w:rsidR="00D40853" w:rsidRDefault="00D40853" w:rsidP="00D40853">
      <w:pPr>
        <w:tabs>
          <w:tab w:val="left" w:pos="0"/>
        </w:tabs>
        <w:jc w:val="both"/>
      </w:pPr>
      <w:r>
        <w:t>Relator(a): Cons. Otavio Luiz Rodrigues Junior</w:t>
      </w:r>
    </w:p>
    <w:p w14:paraId="0DA1060E" w14:textId="77777777" w:rsidR="00D40853" w:rsidRDefault="00D40853" w:rsidP="00D40853">
      <w:pPr>
        <w:tabs>
          <w:tab w:val="left" w:pos="0"/>
        </w:tabs>
        <w:jc w:val="both"/>
      </w:pPr>
      <w:r>
        <w:t>Requerente: Daniel Luis Dalberto</w:t>
      </w:r>
    </w:p>
    <w:p w14:paraId="7571F1A4" w14:textId="77777777" w:rsidR="00D40853" w:rsidRDefault="00D40853" w:rsidP="00D40853">
      <w:pPr>
        <w:tabs>
          <w:tab w:val="left" w:pos="0"/>
        </w:tabs>
        <w:jc w:val="both"/>
      </w:pPr>
      <w:r>
        <w:t>Requerido: Ministério Público Federal</w:t>
      </w:r>
    </w:p>
    <w:p w14:paraId="31035F06" w14:textId="2A18C75A" w:rsidR="00D40853" w:rsidRDefault="00D40853" w:rsidP="00D40853">
      <w:pPr>
        <w:tabs>
          <w:tab w:val="left" w:pos="0"/>
        </w:tabs>
        <w:jc w:val="both"/>
      </w:pPr>
      <w:r>
        <w:t>Objeto: Ministério Público Federal. Conselho Superior. PGEA n° 1.00.000.008957/2009-95. 24° Concurso de Procurador da República. Momento da posse. Pedido de reforma de decisão</w:t>
      </w:r>
    </w:p>
    <w:p w14:paraId="25D317C1" w14:textId="13A48D15" w:rsidR="00D40853" w:rsidRDefault="00D40853" w:rsidP="00D40853">
      <w:pPr>
        <w:tabs>
          <w:tab w:val="left" w:pos="0"/>
        </w:tabs>
        <w:jc w:val="both"/>
      </w:pPr>
      <w:r>
        <w:t>administrativa, no sentido de se determinar reclassificação na lista de antiguidade.</w:t>
      </w:r>
    </w:p>
    <w:p w14:paraId="2AC519C0" w14:textId="756FE4C6" w:rsidR="00D40853" w:rsidRDefault="00D40853" w:rsidP="00D40853">
      <w:pPr>
        <w:tabs>
          <w:tab w:val="left" w:pos="0"/>
        </w:tabs>
        <w:jc w:val="both"/>
      </w:pPr>
      <w:r w:rsidRPr="00D40853">
        <w:rPr>
          <w:b/>
          <w:bCs/>
        </w:rPr>
        <w:t>Decisão:</w:t>
      </w:r>
      <w:r>
        <w:t xml:space="preserve"> O Conselho, por maioria, não conheceu o pedido, nos termos do voto do Relator. </w:t>
      </w:r>
      <w:r>
        <w:lastRenderedPageBreak/>
        <w:t>Vencido o Conselheiro Antônio Edílio que acolhia o pedido, a fim de reformar a decisão do Conselho Superior do Ministério Público Federal no Processo Administrativo n° 1.00.000.008957/2009-95. Ausentes, justificadamente, o Presidente do CNMP, Antônio Augusto Brandão de Aras e, em razão da vacância do cargo, o representante indicado pelo Supremo Tribunal Federal e os representantes da Ordem dos Advogados do Brasil.</w:t>
      </w:r>
    </w:p>
    <w:p w14:paraId="7C55054B" w14:textId="7FB48330" w:rsidR="00D40853" w:rsidRDefault="00D40853" w:rsidP="00D40853">
      <w:pPr>
        <w:tabs>
          <w:tab w:val="left" w:pos="0"/>
        </w:tabs>
        <w:jc w:val="both"/>
        <w:rPr>
          <w:rStyle w:val="nfaseforte"/>
          <w:b w:val="0"/>
          <w:bCs w:val="0"/>
        </w:rPr>
      </w:pPr>
    </w:p>
    <w:p w14:paraId="377FE9FC" w14:textId="77777777" w:rsidR="00D40853" w:rsidRPr="00D40853" w:rsidRDefault="00D40853" w:rsidP="00D40853">
      <w:pPr>
        <w:tabs>
          <w:tab w:val="left" w:pos="0"/>
        </w:tabs>
        <w:jc w:val="both"/>
        <w:rPr>
          <w:rStyle w:val="nfaseforte"/>
        </w:rPr>
      </w:pPr>
      <w:r w:rsidRPr="00D40853">
        <w:rPr>
          <w:rStyle w:val="nfaseforte"/>
        </w:rPr>
        <w:t>49) Representação por Inércia ou Excesso de Prazo n° 1.00947/2020-07</w:t>
      </w:r>
    </w:p>
    <w:p w14:paraId="41402790" w14:textId="77777777" w:rsidR="00D40853" w:rsidRPr="00D40853" w:rsidRDefault="00D40853" w:rsidP="00D40853">
      <w:pPr>
        <w:tabs>
          <w:tab w:val="left" w:pos="0"/>
        </w:tabs>
        <w:jc w:val="both"/>
        <w:rPr>
          <w:rStyle w:val="nfaseforte"/>
          <w:b w:val="0"/>
          <w:bCs w:val="0"/>
        </w:rPr>
      </w:pPr>
      <w:r w:rsidRPr="00D40853">
        <w:rPr>
          <w:rStyle w:val="nfaseforte"/>
          <w:b w:val="0"/>
          <w:bCs w:val="0"/>
        </w:rPr>
        <w:t>Relator(a): Cons. Ângelo Fabiano Farias da Costa</w:t>
      </w:r>
    </w:p>
    <w:p w14:paraId="553A8FEF" w14:textId="77777777" w:rsidR="00D40853" w:rsidRPr="00D40853" w:rsidRDefault="00D40853" w:rsidP="00D40853">
      <w:pPr>
        <w:tabs>
          <w:tab w:val="left" w:pos="0"/>
        </w:tabs>
        <w:jc w:val="both"/>
        <w:rPr>
          <w:rStyle w:val="nfaseforte"/>
          <w:b w:val="0"/>
          <w:bCs w:val="0"/>
        </w:rPr>
      </w:pPr>
      <w:r w:rsidRPr="00D40853">
        <w:rPr>
          <w:rStyle w:val="nfaseforte"/>
          <w:b w:val="0"/>
          <w:bCs w:val="0"/>
        </w:rPr>
        <w:t>Requerente: Karlheinz Johannes Krey de Meneses</w:t>
      </w:r>
    </w:p>
    <w:p w14:paraId="42B0AEBF" w14:textId="77777777" w:rsidR="00D40853" w:rsidRPr="00D40853" w:rsidRDefault="00D40853" w:rsidP="00D40853">
      <w:pPr>
        <w:tabs>
          <w:tab w:val="left" w:pos="0"/>
        </w:tabs>
        <w:jc w:val="both"/>
        <w:rPr>
          <w:rStyle w:val="nfaseforte"/>
          <w:b w:val="0"/>
          <w:bCs w:val="0"/>
        </w:rPr>
      </w:pPr>
      <w:r w:rsidRPr="00D40853">
        <w:rPr>
          <w:rStyle w:val="nfaseforte"/>
          <w:b w:val="0"/>
          <w:bCs w:val="0"/>
        </w:rPr>
        <w:t>Requerido: Ministério Público do Estado da Bahia</w:t>
      </w:r>
    </w:p>
    <w:p w14:paraId="4B19B2E9" w14:textId="1D465A22" w:rsidR="00D40853" w:rsidRDefault="00D40853" w:rsidP="00D40853">
      <w:pPr>
        <w:tabs>
          <w:tab w:val="left" w:pos="0"/>
        </w:tabs>
        <w:jc w:val="both"/>
        <w:rPr>
          <w:rStyle w:val="nfaseforte"/>
          <w:b w:val="0"/>
          <w:bCs w:val="0"/>
        </w:rPr>
      </w:pPr>
      <w:r w:rsidRPr="00D40853">
        <w:rPr>
          <w:rStyle w:val="nfaseforte"/>
          <w:b w:val="0"/>
          <w:bCs w:val="0"/>
        </w:rPr>
        <w:t>Objeto: Ministério Público do Estado da Bahia. Negativa de fornecimento de cópia de</w:t>
      </w:r>
      <w:r>
        <w:rPr>
          <w:rStyle w:val="nfaseforte"/>
          <w:b w:val="0"/>
          <w:bCs w:val="0"/>
        </w:rPr>
        <w:t xml:space="preserve"> </w:t>
      </w:r>
      <w:r w:rsidRPr="00D40853">
        <w:rPr>
          <w:rStyle w:val="nfaseforte"/>
          <w:b w:val="0"/>
          <w:bCs w:val="0"/>
        </w:rPr>
        <w:t>processos.</w:t>
      </w:r>
    </w:p>
    <w:p w14:paraId="2EFC90EF" w14:textId="6860B922" w:rsidR="00D40853" w:rsidRDefault="00D40853" w:rsidP="00D40853">
      <w:pPr>
        <w:tabs>
          <w:tab w:val="left" w:pos="0"/>
        </w:tabs>
        <w:jc w:val="both"/>
      </w:pPr>
      <w:r w:rsidRPr="00D40853">
        <w:rPr>
          <w:b/>
          <w:bCs/>
        </w:rPr>
        <w:t>Decisão:</w:t>
      </w:r>
      <w:r>
        <w:t xml:space="preserve"> O Conselho, por unanimidade, julgou parcialmente procedente o pedido para determinar ao Ministério Público do Estado da Bahia, em especial às Promotorias de Justiça responsáveis pelos procedimentos irregulares identificados na presente Representação, que: a) providenciem a imediata devolução dos procedimentos n.º 003.0.193.500/2015 e n.º 003.9.78.104/2015 ao Ministério Público, diligenciando de todas as formas que estiverem a seu alcance, inclusive com provocação dos órgãos superiores da Polícia Civil, restauração de autos e demais providências cabíveis; b) promovam o saneamento e a reanálise dos feitos, somente devolvendo-os à autoridade policial se forem necessárias diligências imprescindíveis ao oferecimento de denúncia, especificando-as, ou promovam o arquivamento dos autos, caso não haja possibilidade de colher indícios suficientes para a caracterização de justa causa; c) realizem o adequado e devido controle dos prazos de inquéritos policiais por todos os meios disponibilizados nos sistemas internos do Ministério Público do Estado da Bahia, adotando as providências necessárias junto à autoridade policial sempre que se verificar excesso de prazo; e d) encaminhem, no prazo de 90 (noventa) dias, as conclusões das providências adotadas a este Conselho Nacional do Ministério Público, nos termos do voto do Relator. Ausentes, justificadamente, o Presidente do CNMP, Antônio Augusto Brandão de Aras e, em razão da vacância do cargo, o representante indicado pelo Supremo Tribunal Federal e os representantes da Ordem dos Advogados do Brasil.</w:t>
      </w:r>
    </w:p>
    <w:p w14:paraId="61AB3055" w14:textId="7F6A04B1" w:rsidR="00D40853" w:rsidRDefault="00D40853" w:rsidP="00D40853">
      <w:pPr>
        <w:tabs>
          <w:tab w:val="left" w:pos="0"/>
        </w:tabs>
        <w:jc w:val="both"/>
      </w:pPr>
    </w:p>
    <w:p w14:paraId="057A86E4" w14:textId="77777777" w:rsidR="00D40853" w:rsidRPr="00D40853" w:rsidRDefault="00D40853" w:rsidP="00D40853">
      <w:pPr>
        <w:tabs>
          <w:tab w:val="left" w:pos="0"/>
        </w:tabs>
        <w:jc w:val="both"/>
        <w:rPr>
          <w:b/>
          <w:bCs/>
        </w:rPr>
      </w:pPr>
      <w:r w:rsidRPr="00D40853">
        <w:rPr>
          <w:b/>
          <w:bCs/>
        </w:rPr>
        <w:t>50) Proposição n° 1.00283/2021-02</w:t>
      </w:r>
    </w:p>
    <w:p w14:paraId="48957B38" w14:textId="77777777" w:rsidR="00D40853" w:rsidRDefault="00D40853" w:rsidP="00D40853">
      <w:pPr>
        <w:tabs>
          <w:tab w:val="left" w:pos="0"/>
        </w:tabs>
        <w:jc w:val="both"/>
      </w:pPr>
      <w:r>
        <w:t>Relator(a): Cons. Antônio Edílio Magalhães Teixeira</w:t>
      </w:r>
    </w:p>
    <w:p w14:paraId="29A4FB7F" w14:textId="77777777" w:rsidR="00D40853" w:rsidRDefault="00D40853" w:rsidP="00D40853">
      <w:pPr>
        <w:tabs>
          <w:tab w:val="left" w:pos="0"/>
        </w:tabs>
        <w:jc w:val="both"/>
      </w:pPr>
      <w:r>
        <w:t>Requerente: Marcelo Weitzel Rabello de Souza</w:t>
      </w:r>
    </w:p>
    <w:p w14:paraId="3950FD0C" w14:textId="77777777" w:rsidR="00D40853" w:rsidRDefault="00D40853" w:rsidP="00D40853">
      <w:pPr>
        <w:tabs>
          <w:tab w:val="left" w:pos="0"/>
        </w:tabs>
        <w:jc w:val="both"/>
      </w:pPr>
      <w:r>
        <w:t>Objeto: Conselho Nacional do Ministério Público. Proposta de Emenda Regimental. Alteração</w:t>
      </w:r>
    </w:p>
    <w:p w14:paraId="12C88AA0" w14:textId="365FFECF" w:rsidR="00D40853" w:rsidRDefault="00D40853" w:rsidP="00D40853">
      <w:pPr>
        <w:tabs>
          <w:tab w:val="left" w:pos="0"/>
        </w:tabs>
        <w:jc w:val="both"/>
      </w:pPr>
      <w:r>
        <w:t>do §1º do art. 39, do Regimento Interno do Conselho Nacional do Ministério Público.</w:t>
      </w:r>
      <w:r>
        <w:cr/>
      </w:r>
      <w:r w:rsidRPr="00D40853">
        <w:rPr>
          <w:b/>
          <w:bCs/>
        </w:rPr>
        <w:t>Decisão:</w:t>
      </w:r>
      <w:r>
        <w:t xml:space="preserve"> O Conselho, por unanimidade, rejeitou a presente Proposição, nos termos do voto do Relator. Ausentes, justificadamente, o Presidente do CNMP, Antônio Augusto Brandão de Aras e, em razão da vacância do cargo, o representante indicado pelo Supremo Tribunal Federal e os representantes da Ordem dos Advogados do Brasil.</w:t>
      </w:r>
    </w:p>
    <w:p w14:paraId="1BBF0F3D" w14:textId="0BB847F1" w:rsidR="00D40853" w:rsidRDefault="00D40853" w:rsidP="00D40853">
      <w:pPr>
        <w:tabs>
          <w:tab w:val="left" w:pos="0"/>
        </w:tabs>
        <w:jc w:val="both"/>
      </w:pPr>
    </w:p>
    <w:p w14:paraId="415F5794" w14:textId="77777777" w:rsidR="00CC7AE4" w:rsidRPr="00CC7AE4" w:rsidRDefault="00D40853" w:rsidP="00CC7AE4">
      <w:pPr>
        <w:tabs>
          <w:tab w:val="left" w:pos="0"/>
        </w:tabs>
        <w:jc w:val="both"/>
        <w:rPr>
          <w:b/>
          <w:bCs/>
        </w:rPr>
      </w:pPr>
      <w:r w:rsidRPr="00CC7AE4">
        <w:rPr>
          <w:b/>
          <w:bCs/>
        </w:rPr>
        <w:t xml:space="preserve">51) </w:t>
      </w:r>
      <w:r w:rsidR="00CC7AE4" w:rsidRPr="00CC7AE4">
        <w:rPr>
          <w:b/>
          <w:bCs/>
        </w:rPr>
        <w:t>Procedimento de Controle Administrativo n° 1.00012/2022-48</w:t>
      </w:r>
    </w:p>
    <w:p w14:paraId="01AFA036" w14:textId="77777777" w:rsidR="00CC7AE4" w:rsidRDefault="00CC7AE4" w:rsidP="00CC7AE4">
      <w:pPr>
        <w:tabs>
          <w:tab w:val="left" w:pos="0"/>
        </w:tabs>
        <w:jc w:val="both"/>
      </w:pPr>
      <w:r>
        <w:t>Relator(a): Cons. Paulo Cezar dos Passos</w:t>
      </w:r>
    </w:p>
    <w:p w14:paraId="49A1EA1E" w14:textId="77777777" w:rsidR="00CC7AE4" w:rsidRDefault="00CC7AE4" w:rsidP="00CC7AE4">
      <w:pPr>
        <w:tabs>
          <w:tab w:val="left" w:pos="0"/>
        </w:tabs>
        <w:jc w:val="both"/>
      </w:pPr>
      <w:r>
        <w:t>Requerente: Dax Barreto Bogo</w:t>
      </w:r>
    </w:p>
    <w:p w14:paraId="639F6B13" w14:textId="77777777" w:rsidR="00CC7AE4" w:rsidRDefault="00CC7AE4" w:rsidP="00CC7AE4">
      <w:pPr>
        <w:tabs>
          <w:tab w:val="left" w:pos="0"/>
        </w:tabs>
        <w:jc w:val="both"/>
      </w:pPr>
      <w:r>
        <w:lastRenderedPageBreak/>
        <w:t>Requerido: Ministério Público do Estado do Amapá</w:t>
      </w:r>
    </w:p>
    <w:p w14:paraId="75DB9124" w14:textId="77777777" w:rsidR="00CC7AE4" w:rsidRDefault="00CC7AE4" w:rsidP="00CC7AE4">
      <w:pPr>
        <w:tabs>
          <w:tab w:val="left" w:pos="0"/>
        </w:tabs>
        <w:jc w:val="both"/>
      </w:pPr>
      <w:r>
        <w:t>Interessado: Centro Brasileiro de Pesquisa em Avaliação e Seleção e de Promoção de Eventos</w:t>
      </w:r>
    </w:p>
    <w:p w14:paraId="035BF8BC" w14:textId="77777777" w:rsidR="00CC7AE4" w:rsidRDefault="00CC7AE4" w:rsidP="00CC7AE4">
      <w:pPr>
        <w:tabs>
          <w:tab w:val="left" w:pos="0"/>
        </w:tabs>
        <w:jc w:val="both"/>
      </w:pPr>
      <w:r>
        <w:t>– CEBRASPE</w:t>
      </w:r>
    </w:p>
    <w:p w14:paraId="7A61F213" w14:textId="77777777" w:rsidR="00CC7AE4" w:rsidRDefault="00CC7AE4" w:rsidP="00CC7AE4">
      <w:pPr>
        <w:tabs>
          <w:tab w:val="left" w:pos="0"/>
        </w:tabs>
        <w:jc w:val="both"/>
      </w:pPr>
      <w:r>
        <w:t>Objeto: Ministério Público do Estado do Amapá. Concurso público para ingresso na Carreira.</w:t>
      </w:r>
    </w:p>
    <w:p w14:paraId="37ACA58B" w14:textId="52D482D3" w:rsidR="00D40853" w:rsidRDefault="00CC7AE4" w:rsidP="00CC7AE4">
      <w:pPr>
        <w:tabs>
          <w:tab w:val="left" w:pos="0"/>
        </w:tabs>
        <w:jc w:val="both"/>
      </w:pPr>
      <w:r>
        <w:t>Cargo de Promotor de Justiça Substituto. Apuração de erro material e ilegalidade na atribuição de nota referente à prova discursiva.</w:t>
      </w:r>
    </w:p>
    <w:p w14:paraId="3DABBD95" w14:textId="68636721" w:rsidR="00CC7AE4" w:rsidRDefault="00CC7AE4" w:rsidP="00CC7AE4">
      <w:pPr>
        <w:tabs>
          <w:tab w:val="left" w:pos="0"/>
        </w:tabs>
        <w:jc w:val="both"/>
      </w:pPr>
      <w:r w:rsidRPr="00CC7AE4">
        <w:rPr>
          <w:b/>
          <w:bCs/>
        </w:rPr>
        <w:t>Decisão:</w:t>
      </w:r>
      <w:r>
        <w:t xml:space="preserve"> O Conselho, por unanimidade, julgou improcedente o pedido, ante a ausência de irregularidades ou ilegalidade nos atos ora impugnados, nos termos do voto do Relator. Ausentes, justificadamente, o Presidente do CNMP, Antônio Augusto Brandão de Aras e, em razão da vacância do cargo, o representante indicado pelo Supremo Tribunal Federal e os representantes da Ordem dos Advogados do Brasil.</w:t>
      </w:r>
    </w:p>
    <w:p w14:paraId="4878559F" w14:textId="4B799F89" w:rsidR="00CC7AE4" w:rsidRPr="00CC7AE4" w:rsidRDefault="00CC7AE4" w:rsidP="00CC7AE4">
      <w:pPr>
        <w:tabs>
          <w:tab w:val="left" w:pos="0"/>
        </w:tabs>
        <w:jc w:val="both"/>
        <w:rPr>
          <w:b/>
          <w:bCs/>
        </w:rPr>
      </w:pPr>
    </w:p>
    <w:p w14:paraId="289697BB" w14:textId="77777777" w:rsidR="00CC7AE4" w:rsidRPr="00CC7AE4" w:rsidRDefault="00CC7AE4" w:rsidP="00CC7AE4">
      <w:pPr>
        <w:tabs>
          <w:tab w:val="left" w:pos="0"/>
        </w:tabs>
        <w:jc w:val="both"/>
        <w:rPr>
          <w:b/>
          <w:bCs/>
        </w:rPr>
      </w:pPr>
      <w:r w:rsidRPr="00CC7AE4">
        <w:rPr>
          <w:b/>
          <w:bCs/>
        </w:rPr>
        <w:t>52) Pedido de Providências n° 1.00033/2022-90</w:t>
      </w:r>
    </w:p>
    <w:p w14:paraId="3447B288" w14:textId="77777777" w:rsidR="00CC7AE4" w:rsidRDefault="00CC7AE4" w:rsidP="00CC7AE4">
      <w:pPr>
        <w:tabs>
          <w:tab w:val="left" w:pos="0"/>
        </w:tabs>
        <w:jc w:val="both"/>
      </w:pPr>
      <w:r>
        <w:t>Relator(a): Cons. Antônio Edílio Magalhães Teixeira</w:t>
      </w:r>
    </w:p>
    <w:p w14:paraId="3D98DDD4" w14:textId="77777777" w:rsidR="00CC7AE4" w:rsidRDefault="00CC7AE4" w:rsidP="00CC7AE4">
      <w:pPr>
        <w:tabs>
          <w:tab w:val="left" w:pos="0"/>
        </w:tabs>
        <w:jc w:val="both"/>
      </w:pPr>
      <w:r>
        <w:t>Requerente: Jonas Rosa</w:t>
      </w:r>
    </w:p>
    <w:p w14:paraId="2C82E05D" w14:textId="77777777" w:rsidR="00CC7AE4" w:rsidRDefault="00CC7AE4" w:rsidP="00CC7AE4">
      <w:pPr>
        <w:tabs>
          <w:tab w:val="left" w:pos="0"/>
        </w:tabs>
        <w:jc w:val="both"/>
      </w:pPr>
      <w:r>
        <w:t>Requerido: Ministério Público do Distrito Federal e Territórios</w:t>
      </w:r>
    </w:p>
    <w:p w14:paraId="149FFACE" w14:textId="4DFC38F5" w:rsidR="00CC7AE4" w:rsidRDefault="00CC7AE4" w:rsidP="00CC7AE4">
      <w:pPr>
        <w:tabs>
          <w:tab w:val="left" w:pos="0"/>
        </w:tabs>
        <w:jc w:val="both"/>
      </w:pPr>
      <w:r>
        <w:t>Objeto: Ministério Público do Distrito Federal e Territórios. Atuação. Inquérito Policial n° 0003325-92.2020.8.07.0007. Suposta irregularidade no deferimento de medidas protetivas de</w:t>
      </w:r>
      <w:r w:rsidR="00B338F6">
        <w:t xml:space="preserve"> </w:t>
      </w:r>
      <w:r>
        <w:t>urgência.</w:t>
      </w:r>
      <w:r>
        <w:cr/>
      </w:r>
      <w:r w:rsidRPr="00CC7AE4">
        <w:rPr>
          <w:b/>
          <w:bCs/>
        </w:rPr>
        <w:t>Decisão:</w:t>
      </w:r>
      <w:r>
        <w:t xml:space="preserve"> O Conselho, por unanimidade, julgou improcedente o pedido, nos termos do voto do Relator. Ausentes, justificadamente, o Presidente do CNMP, Antônio Augusto Brandão de Aras e, em razão da vacância do cargo, o representante indicado pelo Supremo Tribunal Federal e os representantes da Ordem dos Advogados do Brasil.</w:t>
      </w:r>
    </w:p>
    <w:p w14:paraId="5256A83E" w14:textId="618125B1" w:rsidR="00CC7AE4" w:rsidRDefault="00CC7AE4" w:rsidP="00CC7AE4">
      <w:pPr>
        <w:tabs>
          <w:tab w:val="left" w:pos="0"/>
        </w:tabs>
        <w:jc w:val="both"/>
      </w:pPr>
    </w:p>
    <w:p w14:paraId="28BFF4F4" w14:textId="77777777" w:rsidR="00CC7AE4" w:rsidRPr="00CC7AE4" w:rsidRDefault="00CC7AE4" w:rsidP="00CC7AE4">
      <w:pPr>
        <w:tabs>
          <w:tab w:val="left" w:pos="0"/>
        </w:tabs>
        <w:jc w:val="both"/>
        <w:rPr>
          <w:b/>
          <w:bCs/>
        </w:rPr>
      </w:pPr>
      <w:r w:rsidRPr="00CC7AE4">
        <w:rPr>
          <w:b/>
          <w:bCs/>
        </w:rPr>
        <w:t>53) Proposição n° 1.00166/2022-20</w:t>
      </w:r>
    </w:p>
    <w:p w14:paraId="6724F8D3" w14:textId="77777777" w:rsidR="00CC7AE4" w:rsidRDefault="00CC7AE4" w:rsidP="00CC7AE4">
      <w:pPr>
        <w:tabs>
          <w:tab w:val="left" w:pos="0"/>
        </w:tabs>
        <w:jc w:val="both"/>
      </w:pPr>
      <w:r>
        <w:t>Relator(a): Cons. Paulo Cezar dos Passos</w:t>
      </w:r>
    </w:p>
    <w:p w14:paraId="106A9BBC" w14:textId="77777777" w:rsidR="00CC7AE4" w:rsidRDefault="00CC7AE4" w:rsidP="00CC7AE4">
      <w:pPr>
        <w:tabs>
          <w:tab w:val="left" w:pos="0"/>
        </w:tabs>
        <w:jc w:val="both"/>
      </w:pPr>
      <w:r>
        <w:t>Requerente: Otavio Luiz Rodrigues Junior</w:t>
      </w:r>
    </w:p>
    <w:p w14:paraId="64E5300B" w14:textId="77777777" w:rsidR="00CC7AE4" w:rsidRDefault="00CC7AE4" w:rsidP="00CC7AE4">
      <w:pPr>
        <w:tabs>
          <w:tab w:val="left" w:pos="0"/>
        </w:tabs>
        <w:jc w:val="both"/>
      </w:pPr>
      <w:r>
        <w:t>Objeto: Conselho Nacional do Ministério Público. Enunciado. Uniformização do julgamento</w:t>
      </w:r>
    </w:p>
    <w:p w14:paraId="0AEECB5A" w14:textId="1046FE54" w:rsidR="00CC7AE4" w:rsidRDefault="00CC7AE4" w:rsidP="00CC7AE4">
      <w:pPr>
        <w:tabs>
          <w:tab w:val="left" w:pos="0"/>
        </w:tabs>
        <w:jc w:val="both"/>
      </w:pPr>
      <w:r>
        <w:t>de Conflitos de Atribuição que digam respeito a irregularidades na operacionalização de recursos contemplados na Lei nº 14.017, de 29 de junho de 2020 (Lei Aldir Blanc).</w:t>
      </w:r>
      <w:r>
        <w:cr/>
      </w:r>
      <w:r w:rsidRPr="00CC7AE4">
        <w:rPr>
          <w:b/>
          <w:bCs/>
        </w:rPr>
        <w:t>Decisão:</w:t>
      </w:r>
      <w:r>
        <w:t xml:space="preserve"> O Conselho, por unanimidade, aprovou a presente Proposição, nos termos do voto do Relator. Ausentes, justificadamente, o Presidente do CNMP, Antônio Augusto Brandão de Aras e, em razão da vacância do cargo, o representante indicado pelo Supremo Tribunal Federal e os representantes da Ordem dos Advogados do Brasil.</w:t>
      </w:r>
    </w:p>
    <w:p w14:paraId="0E9784C1" w14:textId="65CCA858" w:rsidR="00CC7AE4" w:rsidRDefault="00CC7AE4" w:rsidP="00CC7AE4">
      <w:pPr>
        <w:tabs>
          <w:tab w:val="left" w:pos="0"/>
        </w:tabs>
        <w:jc w:val="both"/>
      </w:pPr>
    </w:p>
    <w:p w14:paraId="62443719" w14:textId="2BB11286" w:rsidR="00CC7AE4" w:rsidRPr="00CC7AE4" w:rsidRDefault="00CC7AE4" w:rsidP="00CC7AE4">
      <w:pPr>
        <w:tabs>
          <w:tab w:val="left" w:pos="0"/>
        </w:tabs>
        <w:jc w:val="both"/>
        <w:rPr>
          <w:b/>
          <w:bCs/>
        </w:rPr>
      </w:pPr>
      <w:r w:rsidRPr="00CC7AE4">
        <w:rPr>
          <w:b/>
          <w:bCs/>
        </w:rPr>
        <w:t>54) Reclamação para Preservação da Autonomia do Ministério Público n° 1.01100/2017-27</w:t>
      </w:r>
      <w:r>
        <w:rPr>
          <w:b/>
          <w:bCs/>
        </w:rPr>
        <w:t xml:space="preserve"> </w:t>
      </w:r>
      <w:r w:rsidRPr="00CC7AE4">
        <w:rPr>
          <w:b/>
          <w:bCs/>
        </w:rPr>
        <w:t>(Julgamento conjunto com o Processo n.º 1.01105/2017-03)</w:t>
      </w:r>
    </w:p>
    <w:p w14:paraId="6E029A5D" w14:textId="77777777" w:rsidR="00CC7AE4" w:rsidRDefault="00CC7AE4" w:rsidP="00CC7AE4">
      <w:pPr>
        <w:tabs>
          <w:tab w:val="left" w:pos="0"/>
        </w:tabs>
        <w:jc w:val="both"/>
      </w:pPr>
      <w:r>
        <w:t>Relator(a): Cons. Daniel Carnio Costa</w:t>
      </w:r>
    </w:p>
    <w:p w14:paraId="74E8CB48" w14:textId="77777777" w:rsidR="00CC7AE4" w:rsidRDefault="00CC7AE4" w:rsidP="00CC7AE4">
      <w:pPr>
        <w:tabs>
          <w:tab w:val="left" w:pos="0"/>
        </w:tabs>
        <w:jc w:val="both"/>
      </w:pPr>
      <w:r>
        <w:t>Requerente: Ministério Público do Distrito Federal e Territórios</w:t>
      </w:r>
    </w:p>
    <w:p w14:paraId="21CB7FC5" w14:textId="77777777" w:rsidR="00CC7AE4" w:rsidRDefault="00CC7AE4" w:rsidP="00CC7AE4">
      <w:pPr>
        <w:tabs>
          <w:tab w:val="left" w:pos="0"/>
        </w:tabs>
        <w:jc w:val="both"/>
      </w:pPr>
      <w:r>
        <w:t>Requeridos: Ministério Público Federal; Procuradoria Federal dos Direitos do Cidadão</w:t>
      </w:r>
    </w:p>
    <w:p w14:paraId="6C8A8E15" w14:textId="77777777" w:rsidR="00CC7AE4" w:rsidRDefault="00CC7AE4" w:rsidP="00CC7AE4">
      <w:pPr>
        <w:tabs>
          <w:tab w:val="left" w:pos="0"/>
        </w:tabs>
        <w:jc w:val="both"/>
      </w:pPr>
      <w:r>
        <w:t>Interessados: Deborah Macedo Duprat de Britto Pereira; Sergio Gardenghi Suiama</w:t>
      </w:r>
    </w:p>
    <w:p w14:paraId="776315B3" w14:textId="133E5766" w:rsidR="00CC7AE4" w:rsidRDefault="00CC7AE4" w:rsidP="00CC7AE4">
      <w:pPr>
        <w:tabs>
          <w:tab w:val="left" w:pos="0"/>
        </w:tabs>
        <w:jc w:val="both"/>
      </w:pPr>
      <w:r>
        <w:t>Objeto: Conselho Nacional do Ministério Público. Nota Técnica n.º 11/2017/PCDF/MPF. Proteção à criança e ao adolescente. Atuação dos Ministérios Públicos estaduais.</w:t>
      </w:r>
    </w:p>
    <w:p w14:paraId="59ABB247" w14:textId="5B4A68F7" w:rsidR="00CC7AE4" w:rsidRDefault="00CC7AE4" w:rsidP="00CC7AE4">
      <w:pPr>
        <w:tabs>
          <w:tab w:val="left" w:pos="0"/>
        </w:tabs>
        <w:jc w:val="both"/>
      </w:pPr>
      <w:r w:rsidRPr="00CC7AE4">
        <w:rPr>
          <w:b/>
          <w:bCs/>
        </w:rPr>
        <w:t>Decisão:</w:t>
      </w:r>
      <w:r>
        <w:t xml:space="preserve"> Após o voto do Relator, no sentido de julgar procedentes as presentes Reclamações </w:t>
      </w:r>
      <w:r>
        <w:lastRenderedPageBreak/>
        <w:t>para Preservação da Autonomia do Ministério Público para determinar à Procuradoria Federal dos Direitos do Cidadão que se abstenha de emitir notas técnicas e instrumentos correlatos, para a defesa dos direitos constitucionais do cidadão, quando não direcionados a órgãos do Poder Público Federal, concessionários e permissionários de serviço público federal ou entidades que exerçam função delegada da União, nos estritos termos do art. 39, da Lei Complementar nº 75/1993, pediu vista o Presidente, em exercício. Ausentes, justificadamente, o Presidente do CNMP, Antônio Augusto Brandão de Aras e, em razão da vacância do cargo, o representante indicado pelo Supremo Tribunal Federal e os representantes da Ordem dos Advogados do Brasil. Aguardam os demais.</w:t>
      </w:r>
    </w:p>
    <w:p w14:paraId="50A9A532" w14:textId="1733445C" w:rsidR="00CC7AE4" w:rsidRDefault="00CC7AE4" w:rsidP="00CC7AE4">
      <w:pPr>
        <w:tabs>
          <w:tab w:val="left" w:pos="0"/>
        </w:tabs>
        <w:jc w:val="both"/>
      </w:pPr>
    </w:p>
    <w:p w14:paraId="15A73471" w14:textId="48E5A828" w:rsidR="007864D3" w:rsidRPr="007864D3" w:rsidRDefault="00CC7AE4" w:rsidP="007864D3">
      <w:pPr>
        <w:tabs>
          <w:tab w:val="left" w:pos="0"/>
        </w:tabs>
        <w:jc w:val="both"/>
        <w:rPr>
          <w:b/>
          <w:bCs/>
        </w:rPr>
      </w:pPr>
      <w:r w:rsidRPr="007864D3">
        <w:rPr>
          <w:b/>
          <w:bCs/>
        </w:rPr>
        <w:t xml:space="preserve">55) </w:t>
      </w:r>
      <w:r w:rsidR="007864D3" w:rsidRPr="007864D3">
        <w:rPr>
          <w:b/>
          <w:bCs/>
        </w:rPr>
        <w:t>Reclamação para Preservação da Autonomia do Ministério Público n° 1.01105/2017-03</w:t>
      </w:r>
      <w:r w:rsidR="007864D3">
        <w:rPr>
          <w:b/>
          <w:bCs/>
        </w:rPr>
        <w:t xml:space="preserve"> </w:t>
      </w:r>
      <w:r w:rsidR="007864D3" w:rsidRPr="007864D3">
        <w:rPr>
          <w:b/>
          <w:bCs/>
        </w:rPr>
        <w:t>(Julgamento Conjunto com o Processo n.º 1.01100/2017-27)</w:t>
      </w:r>
    </w:p>
    <w:p w14:paraId="4A93833B" w14:textId="77777777" w:rsidR="007864D3" w:rsidRDefault="007864D3" w:rsidP="007864D3">
      <w:pPr>
        <w:tabs>
          <w:tab w:val="left" w:pos="0"/>
        </w:tabs>
        <w:jc w:val="both"/>
      </w:pPr>
      <w:r>
        <w:t>Relator(a): Cons. Daniel Carnio Costa</w:t>
      </w:r>
    </w:p>
    <w:p w14:paraId="181E4068" w14:textId="77777777" w:rsidR="007864D3" w:rsidRDefault="007864D3" w:rsidP="007864D3">
      <w:pPr>
        <w:tabs>
          <w:tab w:val="left" w:pos="0"/>
        </w:tabs>
        <w:jc w:val="both"/>
      </w:pPr>
      <w:r>
        <w:t>Requerentes: Anna Maria Amarante Brancio; Marya Olimpia Ribeiro Pacheco; Renato Barão</w:t>
      </w:r>
    </w:p>
    <w:p w14:paraId="5B99A4AE" w14:textId="77777777" w:rsidR="007864D3" w:rsidRDefault="007864D3" w:rsidP="007864D3">
      <w:pPr>
        <w:tabs>
          <w:tab w:val="left" w:pos="0"/>
        </w:tabs>
        <w:jc w:val="both"/>
      </w:pPr>
      <w:r>
        <w:t>Varalda</w:t>
      </w:r>
    </w:p>
    <w:p w14:paraId="304F8B51" w14:textId="77777777" w:rsidR="007864D3" w:rsidRDefault="007864D3" w:rsidP="007864D3">
      <w:pPr>
        <w:tabs>
          <w:tab w:val="left" w:pos="0"/>
        </w:tabs>
        <w:jc w:val="both"/>
      </w:pPr>
      <w:r>
        <w:t>Requeridos: Ministério Público Federal; Procuradoria Federal dos Direitos do Cidadão</w:t>
      </w:r>
    </w:p>
    <w:p w14:paraId="76A06FAD" w14:textId="77777777" w:rsidR="007864D3" w:rsidRDefault="007864D3" w:rsidP="007864D3">
      <w:pPr>
        <w:tabs>
          <w:tab w:val="left" w:pos="0"/>
        </w:tabs>
        <w:jc w:val="both"/>
      </w:pPr>
      <w:r>
        <w:t>Interessados: Deborah Macedo Duprat de Britto Pereira; Sergio Gardenghi Suiama</w:t>
      </w:r>
    </w:p>
    <w:p w14:paraId="24D2450E" w14:textId="4D9CDFE6" w:rsidR="00CC7AE4" w:rsidRDefault="007864D3" w:rsidP="007864D3">
      <w:pPr>
        <w:tabs>
          <w:tab w:val="left" w:pos="0"/>
        </w:tabs>
        <w:jc w:val="both"/>
      </w:pPr>
      <w:r>
        <w:t xml:space="preserve">Objeto: Ministério Público Federal. Conflito de atribuições entre a Procuradoria Federal dos Direitos do Cidadão e a Justiça Estadual. Edição de Nota Técnica n° 11/2017/PFDC/MPF. Matéria da infância e juventude. </w:t>
      </w:r>
    </w:p>
    <w:p w14:paraId="164657EB" w14:textId="0C6D545C" w:rsidR="007864D3" w:rsidRDefault="007864D3" w:rsidP="007864D3">
      <w:pPr>
        <w:tabs>
          <w:tab w:val="left" w:pos="0"/>
        </w:tabs>
        <w:jc w:val="both"/>
      </w:pPr>
      <w:r w:rsidRPr="007864D3">
        <w:rPr>
          <w:b/>
          <w:bCs/>
        </w:rPr>
        <w:t>Decisão:</w:t>
      </w:r>
      <w:r>
        <w:t xml:space="preserve"> Após o voto do Relator, no sentido de julgar procedentes as presentes Reclamações para Preservação da Autonomia do Ministério Público para determinar à Procuradoria Federal dos Direitos do Cidadão que se abstenha de emitir notas técnicas e instrumentos correlatos, para a defesa dos direitos constitucionais do cidadão, quando não direcionados a órgãos do Poder Público Federal, concessionários e permissionários de serviço público federal ou entidades que exerçam função delegada da União, nos estritos termos do art. 39, da Lei Complementar nº 75/1993, pediu vista o Presidente, em exercício. Ausentes, justificadamente, o Presidente do CNMP, Antônio Augusto Brandão de Aras e, em razão da vacância do cargo, o representante indicado pelo Supremo Tribunal Federal e os representantes da Ordem dos Advogados do Brasil. Aguardam os demais.</w:t>
      </w:r>
    </w:p>
    <w:p w14:paraId="7D743C47" w14:textId="77777777" w:rsidR="00CC7AE4" w:rsidRPr="004568C0" w:rsidRDefault="00CC7AE4" w:rsidP="00CC7AE4">
      <w:pPr>
        <w:tabs>
          <w:tab w:val="left" w:pos="0"/>
        </w:tabs>
        <w:jc w:val="both"/>
        <w:rPr>
          <w:rStyle w:val="nfaseforte"/>
          <w:b w:val="0"/>
          <w:bCs w:val="0"/>
        </w:rPr>
      </w:pPr>
    </w:p>
    <w:sectPr w:rsidR="00CC7AE4" w:rsidRPr="004568C0">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096F" w14:textId="77777777" w:rsidR="00F04FF3" w:rsidRDefault="00F04FF3">
      <w:r>
        <w:separator/>
      </w:r>
    </w:p>
  </w:endnote>
  <w:endnote w:type="continuationSeparator" w:id="0">
    <w:p w14:paraId="3FD213B9" w14:textId="77777777" w:rsidR="00F04FF3" w:rsidRDefault="00F0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40502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AEA9" w14:textId="77777777" w:rsidR="00F04FF3" w:rsidRDefault="00F04FF3">
      <w:r>
        <w:separator/>
      </w:r>
    </w:p>
  </w:footnote>
  <w:footnote w:type="continuationSeparator" w:id="0">
    <w:p w14:paraId="416CB4F0" w14:textId="77777777" w:rsidR="00F04FF3" w:rsidRDefault="00F0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1EC4086B"/>
    <w:multiLevelType w:val="hybridMultilevel"/>
    <w:tmpl w:val="0BC4E0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6"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9570A9"/>
    <w:multiLevelType w:val="hybridMultilevel"/>
    <w:tmpl w:val="6E1CC6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5"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4"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0"/>
  </w:num>
  <w:num w:numId="3">
    <w:abstractNumId w:val="8"/>
  </w:num>
  <w:num w:numId="4">
    <w:abstractNumId w:val="11"/>
  </w:num>
  <w:num w:numId="5">
    <w:abstractNumId w:val="23"/>
  </w:num>
  <w:num w:numId="6">
    <w:abstractNumId w:val="25"/>
  </w:num>
  <w:num w:numId="7">
    <w:abstractNumId w:val="1"/>
  </w:num>
  <w:num w:numId="8">
    <w:abstractNumId w:val="10"/>
  </w:num>
  <w:num w:numId="9">
    <w:abstractNumId w:val="15"/>
  </w:num>
  <w:num w:numId="10">
    <w:abstractNumId w:val="12"/>
  </w:num>
  <w:num w:numId="11">
    <w:abstractNumId w:val="13"/>
  </w:num>
  <w:num w:numId="12">
    <w:abstractNumId w:val="0"/>
  </w:num>
  <w:num w:numId="13">
    <w:abstractNumId w:val="5"/>
  </w:num>
  <w:num w:numId="14">
    <w:abstractNumId w:val="16"/>
  </w:num>
  <w:num w:numId="15">
    <w:abstractNumId w:val="17"/>
  </w:num>
  <w:num w:numId="16">
    <w:abstractNumId w:val="24"/>
  </w:num>
  <w:num w:numId="17">
    <w:abstractNumId w:val="22"/>
  </w:num>
  <w:num w:numId="18">
    <w:abstractNumId w:val="7"/>
  </w:num>
  <w:num w:numId="19">
    <w:abstractNumId w:val="21"/>
  </w:num>
  <w:num w:numId="20">
    <w:abstractNumId w:val="19"/>
  </w:num>
  <w:num w:numId="21">
    <w:abstractNumId w:val="14"/>
  </w:num>
  <w:num w:numId="22">
    <w:abstractNumId w:val="4"/>
  </w:num>
  <w:num w:numId="23">
    <w:abstractNumId w:val="6"/>
  </w:num>
  <w:num w:numId="24">
    <w:abstractNumId w:val="18"/>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4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7F2"/>
    <w:rsid w:val="00004DCE"/>
    <w:rsid w:val="00005A53"/>
    <w:rsid w:val="00007B4E"/>
    <w:rsid w:val="00010A40"/>
    <w:rsid w:val="000122FF"/>
    <w:rsid w:val="00012DE3"/>
    <w:rsid w:val="00013495"/>
    <w:rsid w:val="000139CA"/>
    <w:rsid w:val="00013BCD"/>
    <w:rsid w:val="00013D94"/>
    <w:rsid w:val="00013E56"/>
    <w:rsid w:val="00014537"/>
    <w:rsid w:val="00021146"/>
    <w:rsid w:val="0002309E"/>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3AED"/>
    <w:rsid w:val="00034A48"/>
    <w:rsid w:val="00036BAF"/>
    <w:rsid w:val="00036CBF"/>
    <w:rsid w:val="00037147"/>
    <w:rsid w:val="00037FB3"/>
    <w:rsid w:val="00040460"/>
    <w:rsid w:val="00040FCB"/>
    <w:rsid w:val="0004134B"/>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D22"/>
    <w:rsid w:val="00070BE3"/>
    <w:rsid w:val="00071E59"/>
    <w:rsid w:val="000727FB"/>
    <w:rsid w:val="0007389C"/>
    <w:rsid w:val="00073B35"/>
    <w:rsid w:val="00074A12"/>
    <w:rsid w:val="00074B9A"/>
    <w:rsid w:val="00074DCD"/>
    <w:rsid w:val="0007511D"/>
    <w:rsid w:val="0007527C"/>
    <w:rsid w:val="00077E1D"/>
    <w:rsid w:val="00080740"/>
    <w:rsid w:val="00081DA6"/>
    <w:rsid w:val="00083780"/>
    <w:rsid w:val="00083BC8"/>
    <w:rsid w:val="00084DF1"/>
    <w:rsid w:val="00085EE6"/>
    <w:rsid w:val="0008626C"/>
    <w:rsid w:val="00086536"/>
    <w:rsid w:val="0009128C"/>
    <w:rsid w:val="000945E5"/>
    <w:rsid w:val="00094FB3"/>
    <w:rsid w:val="0009500A"/>
    <w:rsid w:val="0009599D"/>
    <w:rsid w:val="00095AFA"/>
    <w:rsid w:val="0009745C"/>
    <w:rsid w:val="000A0242"/>
    <w:rsid w:val="000A039A"/>
    <w:rsid w:val="000A0FDD"/>
    <w:rsid w:val="000A11B3"/>
    <w:rsid w:val="000A305C"/>
    <w:rsid w:val="000A376F"/>
    <w:rsid w:val="000A4FAB"/>
    <w:rsid w:val="000A5A13"/>
    <w:rsid w:val="000A5A4A"/>
    <w:rsid w:val="000A5B10"/>
    <w:rsid w:val="000A5EF9"/>
    <w:rsid w:val="000B0C2A"/>
    <w:rsid w:val="000B158F"/>
    <w:rsid w:val="000B2BD8"/>
    <w:rsid w:val="000B36BA"/>
    <w:rsid w:val="000B3B15"/>
    <w:rsid w:val="000B58F3"/>
    <w:rsid w:val="000B6FBD"/>
    <w:rsid w:val="000B7D50"/>
    <w:rsid w:val="000C06D9"/>
    <w:rsid w:val="000C162A"/>
    <w:rsid w:val="000C17B5"/>
    <w:rsid w:val="000C458B"/>
    <w:rsid w:val="000C53B2"/>
    <w:rsid w:val="000C5B7E"/>
    <w:rsid w:val="000C6379"/>
    <w:rsid w:val="000C65C8"/>
    <w:rsid w:val="000C7109"/>
    <w:rsid w:val="000C7360"/>
    <w:rsid w:val="000C7625"/>
    <w:rsid w:val="000C78CB"/>
    <w:rsid w:val="000C7954"/>
    <w:rsid w:val="000D1BA2"/>
    <w:rsid w:val="000D27E5"/>
    <w:rsid w:val="000D2BC8"/>
    <w:rsid w:val="000D3004"/>
    <w:rsid w:val="000D3043"/>
    <w:rsid w:val="000D307B"/>
    <w:rsid w:val="000D39D9"/>
    <w:rsid w:val="000D3B26"/>
    <w:rsid w:val="000D3C8B"/>
    <w:rsid w:val="000D3E59"/>
    <w:rsid w:val="000D437D"/>
    <w:rsid w:val="000D45B1"/>
    <w:rsid w:val="000D55BD"/>
    <w:rsid w:val="000D778D"/>
    <w:rsid w:val="000D7A7E"/>
    <w:rsid w:val="000D7BF9"/>
    <w:rsid w:val="000E0306"/>
    <w:rsid w:val="000E070B"/>
    <w:rsid w:val="000E0843"/>
    <w:rsid w:val="000E1239"/>
    <w:rsid w:val="000E144C"/>
    <w:rsid w:val="000E1A35"/>
    <w:rsid w:val="000E256E"/>
    <w:rsid w:val="000E289B"/>
    <w:rsid w:val="000E4039"/>
    <w:rsid w:val="000E4A8F"/>
    <w:rsid w:val="000E67D4"/>
    <w:rsid w:val="000F0241"/>
    <w:rsid w:val="000F0647"/>
    <w:rsid w:val="000F08C2"/>
    <w:rsid w:val="000F1B9E"/>
    <w:rsid w:val="000F22A0"/>
    <w:rsid w:val="000F2F48"/>
    <w:rsid w:val="000F3A14"/>
    <w:rsid w:val="000F438C"/>
    <w:rsid w:val="000F5AA6"/>
    <w:rsid w:val="000F5DC7"/>
    <w:rsid w:val="000F5DF0"/>
    <w:rsid w:val="000F610E"/>
    <w:rsid w:val="000F625C"/>
    <w:rsid w:val="00100C86"/>
    <w:rsid w:val="00101D03"/>
    <w:rsid w:val="001021B0"/>
    <w:rsid w:val="0010370D"/>
    <w:rsid w:val="0010376F"/>
    <w:rsid w:val="00103CAC"/>
    <w:rsid w:val="001042E8"/>
    <w:rsid w:val="00104474"/>
    <w:rsid w:val="00104F79"/>
    <w:rsid w:val="00105071"/>
    <w:rsid w:val="001052D0"/>
    <w:rsid w:val="00106067"/>
    <w:rsid w:val="00106105"/>
    <w:rsid w:val="00106628"/>
    <w:rsid w:val="00110A51"/>
    <w:rsid w:val="00110A71"/>
    <w:rsid w:val="0011176B"/>
    <w:rsid w:val="001117ED"/>
    <w:rsid w:val="00113649"/>
    <w:rsid w:val="00114333"/>
    <w:rsid w:val="00114AB0"/>
    <w:rsid w:val="00115E8C"/>
    <w:rsid w:val="0011617E"/>
    <w:rsid w:val="00116393"/>
    <w:rsid w:val="00116631"/>
    <w:rsid w:val="00116A83"/>
    <w:rsid w:val="00116CC2"/>
    <w:rsid w:val="00116F1E"/>
    <w:rsid w:val="001172E1"/>
    <w:rsid w:val="00117A32"/>
    <w:rsid w:val="00120001"/>
    <w:rsid w:val="00121EF9"/>
    <w:rsid w:val="00122037"/>
    <w:rsid w:val="0012211F"/>
    <w:rsid w:val="00122EE2"/>
    <w:rsid w:val="00124080"/>
    <w:rsid w:val="001243B3"/>
    <w:rsid w:val="001262E5"/>
    <w:rsid w:val="001265D1"/>
    <w:rsid w:val="00127B46"/>
    <w:rsid w:val="00130BAA"/>
    <w:rsid w:val="001323CD"/>
    <w:rsid w:val="00132A1B"/>
    <w:rsid w:val="001332C5"/>
    <w:rsid w:val="0013330D"/>
    <w:rsid w:val="00133F17"/>
    <w:rsid w:val="0013454E"/>
    <w:rsid w:val="00135AD3"/>
    <w:rsid w:val="0013713F"/>
    <w:rsid w:val="0013725B"/>
    <w:rsid w:val="00141784"/>
    <w:rsid w:val="00142D02"/>
    <w:rsid w:val="00142D0E"/>
    <w:rsid w:val="00142E53"/>
    <w:rsid w:val="00143132"/>
    <w:rsid w:val="00143CDD"/>
    <w:rsid w:val="00144AFA"/>
    <w:rsid w:val="00144B48"/>
    <w:rsid w:val="0014500C"/>
    <w:rsid w:val="00146FBB"/>
    <w:rsid w:val="00147867"/>
    <w:rsid w:val="00150458"/>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5C90"/>
    <w:rsid w:val="00167FB9"/>
    <w:rsid w:val="001704A3"/>
    <w:rsid w:val="00170AF5"/>
    <w:rsid w:val="001725E3"/>
    <w:rsid w:val="00172919"/>
    <w:rsid w:val="0017605C"/>
    <w:rsid w:val="00176294"/>
    <w:rsid w:val="00176684"/>
    <w:rsid w:val="0017732B"/>
    <w:rsid w:val="00177F5C"/>
    <w:rsid w:val="001812B5"/>
    <w:rsid w:val="00182DD3"/>
    <w:rsid w:val="001848EA"/>
    <w:rsid w:val="00185621"/>
    <w:rsid w:val="00185985"/>
    <w:rsid w:val="00187E0D"/>
    <w:rsid w:val="00187F9C"/>
    <w:rsid w:val="00191B23"/>
    <w:rsid w:val="00191E1D"/>
    <w:rsid w:val="001930AE"/>
    <w:rsid w:val="001A0532"/>
    <w:rsid w:val="001A0751"/>
    <w:rsid w:val="001A083F"/>
    <w:rsid w:val="001A121B"/>
    <w:rsid w:val="001A407F"/>
    <w:rsid w:val="001A4FFE"/>
    <w:rsid w:val="001A5A8D"/>
    <w:rsid w:val="001A5ACF"/>
    <w:rsid w:val="001A5AF5"/>
    <w:rsid w:val="001A7FFE"/>
    <w:rsid w:val="001B04BC"/>
    <w:rsid w:val="001B0F69"/>
    <w:rsid w:val="001B0FD2"/>
    <w:rsid w:val="001B1E76"/>
    <w:rsid w:val="001B2D43"/>
    <w:rsid w:val="001B2F03"/>
    <w:rsid w:val="001B42D2"/>
    <w:rsid w:val="001B51F8"/>
    <w:rsid w:val="001B54C9"/>
    <w:rsid w:val="001B582E"/>
    <w:rsid w:val="001B6E77"/>
    <w:rsid w:val="001C21DB"/>
    <w:rsid w:val="001C49A1"/>
    <w:rsid w:val="001C4A33"/>
    <w:rsid w:val="001C4BCE"/>
    <w:rsid w:val="001C5079"/>
    <w:rsid w:val="001C5F9A"/>
    <w:rsid w:val="001C7F33"/>
    <w:rsid w:val="001D3856"/>
    <w:rsid w:val="001D40AC"/>
    <w:rsid w:val="001D4435"/>
    <w:rsid w:val="001D49C2"/>
    <w:rsid w:val="001D6531"/>
    <w:rsid w:val="001E0043"/>
    <w:rsid w:val="001E1055"/>
    <w:rsid w:val="001E2F58"/>
    <w:rsid w:val="001E57F1"/>
    <w:rsid w:val="001E5990"/>
    <w:rsid w:val="001E6F96"/>
    <w:rsid w:val="001F11DA"/>
    <w:rsid w:val="001F19DE"/>
    <w:rsid w:val="001F1BBB"/>
    <w:rsid w:val="001F3CCF"/>
    <w:rsid w:val="00200A94"/>
    <w:rsid w:val="002012E3"/>
    <w:rsid w:val="00202441"/>
    <w:rsid w:val="0020263D"/>
    <w:rsid w:val="00202A07"/>
    <w:rsid w:val="00202E70"/>
    <w:rsid w:val="00203BA1"/>
    <w:rsid w:val="002049A1"/>
    <w:rsid w:val="0020514D"/>
    <w:rsid w:val="0020515F"/>
    <w:rsid w:val="00206630"/>
    <w:rsid w:val="00207994"/>
    <w:rsid w:val="00207BD4"/>
    <w:rsid w:val="002109C1"/>
    <w:rsid w:val="00210D0F"/>
    <w:rsid w:val="00211413"/>
    <w:rsid w:val="002114A2"/>
    <w:rsid w:val="002115FB"/>
    <w:rsid w:val="0021219A"/>
    <w:rsid w:val="002127E1"/>
    <w:rsid w:val="00212981"/>
    <w:rsid w:val="0021311B"/>
    <w:rsid w:val="00214151"/>
    <w:rsid w:val="00214373"/>
    <w:rsid w:val="0021445B"/>
    <w:rsid w:val="00214CDD"/>
    <w:rsid w:val="00215411"/>
    <w:rsid w:val="002170BB"/>
    <w:rsid w:val="002172CC"/>
    <w:rsid w:val="00217A85"/>
    <w:rsid w:val="002213C4"/>
    <w:rsid w:val="0022234E"/>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B9E"/>
    <w:rsid w:val="00235C7E"/>
    <w:rsid w:val="0023601B"/>
    <w:rsid w:val="00236955"/>
    <w:rsid w:val="00236CD7"/>
    <w:rsid w:val="00236DF8"/>
    <w:rsid w:val="00237A55"/>
    <w:rsid w:val="00241105"/>
    <w:rsid w:val="0024171C"/>
    <w:rsid w:val="002444D8"/>
    <w:rsid w:val="002444DC"/>
    <w:rsid w:val="00244E69"/>
    <w:rsid w:val="00244F13"/>
    <w:rsid w:val="0024625C"/>
    <w:rsid w:val="002462CB"/>
    <w:rsid w:val="0024670A"/>
    <w:rsid w:val="002468E5"/>
    <w:rsid w:val="00247195"/>
    <w:rsid w:val="00247357"/>
    <w:rsid w:val="00247BB1"/>
    <w:rsid w:val="002500DA"/>
    <w:rsid w:val="00250717"/>
    <w:rsid w:val="00250CEE"/>
    <w:rsid w:val="002529CB"/>
    <w:rsid w:val="00253234"/>
    <w:rsid w:val="00253DBC"/>
    <w:rsid w:val="002544BF"/>
    <w:rsid w:val="00255F92"/>
    <w:rsid w:val="00256B98"/>
    <w:rsid w:val="002622EA"/>
    <w:rsid w:val="002635BC"/>
    <w:rsid w:val="002640C4"/>
    <w:rsid w:val="00265E56"/>
    <w:rsid w:val="002665E9"/>
    <w:rsid w:val="00267472"/>
    <w:rsid w:val="00271BCA"/>
    <w:rsid w:val="00271C35"/>
    <w:rsid w:val="0027229F"/>
    <w:rsid w:val="00272BDE"/>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E4"/>
    <w:rsid w:val="00295FA7"/>
    <w:rsid w:val="0029627F"/>
    <w:rsid w:val="002A009C"/>
    <w:rsid w:val="002A1984"/>
    <w:rsid w:val="002A2524"/>
    <w:rsid w:val="002A3989"/>
    <w:rsid w:val="002A4A51"/>
    <w:rsid w:val="002A4CC2"/>
    <w:rsid w:val="002A6724"/>
    <w:rsid w:val="002A7434"/>
    <w:rsid w:val="002B0BBC"/>
    <w:rsid w:val="002B0C1E"/>
    <w:rsid w:val="002B1963"/>
    <w:rsid w:val="002B274D"/>
    <w:rsid w:val="002B2831"/>
    <w:rsid w:val="002B30EE"/>
    <w:rsid w:val="002B362E"/>
    <w:rsid w:val="002B3C1F"/>
    <w:rsid w:val="002B528D"/>
    <w:rsid w:val="002B5BBF"/>
    <w:rsid w:val="002B70DE"/>
    <w:rsid w:val="002C008C"/>
    <w:rsid w:val="002C047B"/>
    <w:rsid w:val="002C18A7"/>
    <w:rsid w:val="002C1F4D"/>
    <w:rsid w:val="002C2730"/>
    <w:rsid w:val="002C48BE"/>
    <w:rsid w:val="002C4DAC"/>
    <w:rsid w:val="002C51DA"/>
    <w:rsid w:val="002C5394"/>
    <w:rsid w:val="002C7818"/>
    <w:rsid w:val="002C7ED3"/>
    <w:rsid w:val="002D0D35"/>
    <w:rsid w:val="002D1BE7"/>
    <w:rsid w:val="002D2778"/>
    <w:rsid w:val="002D2DF2"/>
    <w:rsid w:val="002D35CA"/>
    <w:rsid w:val="002D4390"/>
    <w:rsid w:val="002D4879"/>
    <w:rsid w:val="002D50EF"/>
    <w:rsid w:val="002D5283"/>
    <w:rsid w:val="002D720B"/>
    <w:rsid w:val="002E0BE8"/>
    <w:rsid w:val="002E2009"/>
    <w:rsid w:val="002E2A87"/>
    <w:rsid w:val="002E2BB2"/>
    <w:rsid w:val="002E309D"/>
    <w:rsid w:val="002E3608"/>
    <w:rsid w:val="002E36DE"/>
    <w:rsid w:val="002E4182"/>
    <w:rsid w:val="002E5D99"/>
    <w:rsid w:val="002E6066"/>
    <w:rsid w:val="002E6A91"/>
    <w:rsid w:val="002E7837"/>
    <w:rsid w:val="002E7D48"/>
    <w:rsid w:val="002F0739"/>
    <w:rsid w:val="002F0B55"/>
    <w:rsid w:val="002F2630"/>
    <w:rsid w:val="002F2E70"/>
    <w:rsid w:val="002F2ECB"/>
    <w:rsid w:val="002F3270"/>
    <w:rsid w:val="002F3342"/>
    <w:rsid w:val="002F3811"/>
    <w:rsid w:val="002F6331"/>
    <w:rsid w:val="002F6F47"/>
    <w:rsid w:val="002F74FD"/>
    <w:rsid w:val="00300723"/>
    <w:rsid w:val="003008CF"/>
    <w:rsid w:val="00300D13"/>
    <w:rsid w:val="00302121"/>
    <w:rsid w:val="00303CBD"/>
    <w:rsid w:val="00304127"/>
    <w:rsid w:val="00304893"/>
    <w:rsid w:val="003050D7"/>
    <w:rsid w:val="00305C0C"/>
    <w:rsid w:val="00306C95"/>
    <w:rsid w:val="00306F74"/>
    <w:rsid w:val="00307AA2"/>
    <w:rsid w:val="00310CCB"/>
    <w:rsid w:val="00312FF9"/>
    <w:rsid w:val="00313BC3"/>
    <w:rsid w:val="00313EE0"/>
    <w:rsid w:val="00313FBA"/>
    <w:rsid w:val="00314029"/>
    <w:rsid w:val="00315860"/>
    <w:rsid w:val="00316143"/>
    <w:rsid w:val="003162AF"/>
    <w:rsid w:val="00317F90"/>
    <w:rsid w:val="00320B3F"/>
    <w:rsid w:val="00321DB2"/>
    <w:rsid w:val="00321DE0"/>
    <w:rsid w:val="003222BE"/>
    <w:rsid w:val="0032237D"/>
    <w:rsid w:val="00322E07"/>
    <w:rsid w:val="00323FAE"/>
    <w:rsid w:val="003241A3"/>
    <w:rsid w:val="00324B09"/>
    <w:rsid w:val="00325548"/>
    <w:rsid w:val="003255CD"/>
    <w:rsid w:val="003256ED"/>
    <w:rsid w:val="00327ADD"/>
    <w:rsid w:val="00330436"/>
    <w:rsid w:val="0033087B"/>
    <w:rsid w:val="0033148E"/>
    <w:rsid w:val="0033379C"/>
    <w:rsid w:val="003344E1"/>
    <w:rsid w:val="00334EEF"/>
    <w:rsid w:val="00337D66"/>
    <w:rsid w:val="00337F80"/>
    <w:rsid w:val="003408F5"/>
    <w:rsid w:val="003410DE"/>
    <w:rsid w:val="003418FB"/>
    <w:rsid w:val="00341E6B"/>
    <w:rsid w:val="0034206F"/>
    <w:rsid w:val="00344108"/>
    <w:rsid w:val="0034491C"/>
    <w:rsid w:val="00344B89"/>
    <w:rsid w:val="00344F5A"/>
    <w:rsid w:val="003451A8"/>
    <w:rsid w:val="003454FA"/>
    <w:rsid w:val="0034556F"/>
    <w:rsid w:val="003456CE"/>
    <w:rsid w:val="003459A6"/>
    <w:rsid w:val="00345D4D"/>
    <w:rsid w:val="00346A91"/>
    <w:rsid w:val="00346F71"/>
    <w:rsid w:val="0034736C"/>
    <w:rsid w:val="00347A99"/>
    <w:rsid w:val="00347BCF"/>
    <w:rsid w:val="0035011E"/>
    <w:rsid w:val="0035043B"/>
    <w:rsid w:val="00351071"/>
    <w:rsid w:val="00351700"/>
    <w:rsid w:val="003518D7"/>
    <w:rsid w:val="00351B2C"/>
    <w:rsid w:val="003533B5"/>
    <w:rsid w:val="0035355E"/>
    <w:rsid w:val="00353FDD"/>
    <w:rsid w:val="003561B6"/>
    <w:rsid w:val="0035778A"/>
    <w:rsid w:val="00357C29"/>
    <w:rsid w:val="003608BA"/>
    <w:rsid w:val="00362CB1"/>
    <w:rsid w:val="003633E1"/>
    <w:rsid w:val="0036395D"/>
    <w:rsid w:val="00363EC1"/>
    <w:rsid w:val="003645D4"/>
    <w:rsid w:val="00365CFE"/>
    <w:rsid w:val="00366AFF"/>
    <w:rsid w:val="003672E1"/>
    <w:rsid w:val="0036745A"/>
    <w:rsid w:val="00367548"/>
    <w:rsid w:val="00367EA8"/>
    <w:rsid w:val="00370968"/>
    <w:rsid w:val="00371434"/>
    <w:rsid w:val="00371B5F"/>
    <w:rsid w:val="0037257A"/>
    <w:rsid w:val="00373A62"/>
    <w:rsid w:val="003740E2"/>
    <w:rsid w:val="00375AEB"/>
    <w:rsid w:val="00376B9D"/>
    <w:rsid w:val="003777B3"/>
    <w:rsid w:val="00377924"/>
    <w:rsid w:val="00380D45"/>
    <w:rsid w:val="0038162D"/>
    <w:rsid w:val="003818E1"/>
    <w:rsid w:val="00381DE0"/>
    <w:rsid w:val="00381E45"/>
    <w:rsid w:val="0038202D"/>
    <w:rsid w:val="00383DDC"/>
    <w:rsid w:val="00384D06"/>
    <w:rsid w:val="00385670"/>
    <w:rsid w:val="00385B41"/>
    <w:rsid w:val="003874E9"/>
    <w:rsid w:val="0038760E"/>
    <w:rsid w:val="003877C1"/>
    <w:rsid w:val="00390C59"/>
    <w:rsid w:val="00390EC6"/>
    <w:rsid w:val="00390F1A"/>
    <w:rsid w:val="0039117D"/>
    <w:rsid w:val="003911CF"/>
    <w:rsid w:val="0039145F"/>
    <w:rsid w:val="003930E5"/>
    <w:rsid w:val="0039370C"/>
    <w:rsid w:val="0039395E"/>
    <w:rsid w:val="0039468F"/>
    <w:rsid w:val="00394ECE"/>
    <w:rsid w:val="00396E6F"/>
    <w:rsid w:val="003971FA"/>
    <w:rsid w:val="0039721B"/>
    <w:rsid w:val="003A0C4A"/>
    <w:rsid w:val="003A0D6E"/>
    <w:rsid w:val="003A1AA2"/>
    <w:rsid w:val="003A1F09"/>
    <w:rsid w:val="003A2BDF"/>
    <w:rsid w:val="003A2D5A"/>
    <w:rsid w:val="003A38E5"/>
    <w:rsid w:val="003A3EE1"/>
    <w:rsid w:val="003A410D"/>
    <w:rsid w:val="003A4373"/>
    <w:rsid w:val="003A4DC3"/>
    <w:rsid w:val="003A52AF"/>
    <w:rsid w:val="003A55D3"/>
    <w:rsid w:val="003A6867"/>
    <w:rsid w:val="003A7CD1"/>
    <w:rsid w:val="003B15C0"/>
    <w:rsid w:val="003B15DA"/>
    <w:rsid w:val="003B171F"/>
    <w:rsid w:val="003B3494"/>
    <w:rsid w:val="003B46F7"/>
    <w:rsid w:val="003B5CFB"/>
    <w:rsid w:val="003B5DE7"/>
    <w:rsid w:val="003B62E8"/>
    <w:rsid w:val="003C0664"/>
    <w:rsid w:val="003C0E7D"/>
    <w:rsid w:val="003C129F"/>
    <w:rsid w:val="003C21DD"/>
    <w:rsid w:val="003C305C"/>
    <w:rsid w:val="003C320C"/>
    <w:rsid w:val="003C4189"/>
    <w:rsid w:val="003C4536"/>
    <w:rsid w:val="003C4A93"/>
    <w:rsid w:val="003C4D5A"/>
    <w:rsid w:val="003C4DD2"/>
    <w:rsid w:val="003C57DB"/>
    <w:rsid w:val="003C5925"/>
    <w:rsid w:val="003C5AE1"/>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2BF3"/>
    <w:rsid w:val="003E3E6D"/>
    <w:rsid w:val="003E4EC9"/>
    <w:rsid w:val="003E534A"/>
    <w:rsid w:val="003E75B3"/>
    <w:rsid w:val="003F08C2"/>
    <w:rsid w:val="003F11F3"/>
    <w:rsid w:val="003F2619"/>
    <w:rsid w:val="003F3C51"/>
    <w:rsid w:val="003F461F"/>
    <w:rsid w:val="003F50D3"/>
    <w:rsid w:val="003F6A4E"/>
    <w:rsid w:val="003F7D5B"/>
    <w:rsid w:val="00401394"/>
    <w:rsid w:val="0040142B"/>
    <w:rsid w:val="00401E89"/>
    <w:rsid w:val="00401F45"/>
    <w:rsid w:val="00402BCB"/>
    <w:rsid w:val="00403A72"/>
    <w:rsid w:val="00404F10"/>
    <w:rsid w:val="00406B45"/>
    <w:rsid w:val="004076C9"/>
    <w:rsid w:val="00407D68"/>
    <w:rsid w:val="00410012"/>
    <w:rsid w:val="0041078B"/>
    <w:rsid w:val="00410D0B"/>
    <w:rsid w:val="004122DC"/>
    <w:rsid w:val="00412D41"/>
    <w:rsid w:val="004132D7"/>
    <w:rsid w:val="004139D5"/>
    <w:rsid w:val="00413FAA"/>
    <w:rsid w:val="00414368"/>
    <w:rsid w:val="00414801"/>
    <w:rsid w:val="00414E24"/>
    <w:rsid w:val="00414EAB"/>
    <w:rsid w:val="00416155"/>
    <w:rsid w:val="004161A9"/>
    <w:rsid w:val="00417335"/>
    <w:rsid w:val="004176AD"/>
    <w:rsid w:val="004206B5"/>
    <w:rsid w:val="00421B53"/>
    <w:rsid w:val="00423338"/>
    <w:rsid w:val="0042435F"/>
    <w:rsid w:val="004254FC"/>
    <w:rsid w:val="0042654A"/>
    <w:rsid w:val="0042766D"/>
    <w:rsid w:val="004276EF"/>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3374"/>
    <w:rsid w:val="00453853"/>
    <w:rsid w:val="004568C0"/>
    <w:rsid w:val="00460001"/>
    <w:rsid w:val="00460BE5"/>
    <w:rsid w:val="004622D8"/>
    <w:rsid w:val="00462829"/>
    <w:rsid w:val="00463019"/>
    <w:rsid w:val="004636F2"/>
    <w:rsid w:val="004638CE"/>
    <w:rsid w:val="00465C19"/>
    <w:rsid w:val="00465FCD"/>
    <w:rsid w:val="00466FA2"/>
    <w:rsid w:val="004671EC"/>
    <w:rsid w:val="00467CFE"/>
    <w:rsid w:val="00467E1D"/>
    <w:rsid w:val="00471167"/>
    <w:rsid w:val="004713BE"/>
    <w:rsid w:val="004717F3"/>
    <w:rsid w:val="00471A89"/>
    <w:rsid w:val="00471B46"/>
    <w:rsid w:val="00471F89"/>
    <w:rsid w:val="004738A4"/>
    <w:rsid w:val="00473DFD"/>
    <w:rsid w:val="00474084"/>
    <w:rsid w:val="004772A5"/>
    <w:rsid w:val="00477492"/>
    <w:rsid w:val="00482DF0"/>
    <w:rsid w:val="00485ECE"/>
    <w:rsid w:val="00487469"/>
    <w:rsid w:val="00487AE6"/>
    <w:rsid w:val="00487E1A"/>
    <w:rsid w:val="004927DB"/>
    <w:rsid w:val="004930E1"/>
    <w:rsid w:val="00493360"/>
    <w:rsid w:val="004935EE"/>
    <w:rsid w:val="00493A43"/>
    <w:rsid w:val="00494769"/>
    <w:rsid w:val="00495909"/>
    <w:rsid w:val="00497336"/>
    <w:rsid w:val="00497DD5"/>
    <w:rsid w:val="00497F0C"/>
    <w:rsid w:val="004A0992"/>
    <w:rsid w:val="004A1382"/>
    <w:rsid w:val="004A1CD2"/>
    <w:rsid w:val="004A27F3"/>
    <w:rsid w:val="004A29E2"/>
    <w:rsid w:val="004A3037"/>
    <w:rsid w:val="004A38A3"/>
    <w:rsid w:val="004A5246"/>
    <w:rsid w:val="004A5C4B"/>
    <w:rsid w:val="004A5DDC"/>
    <w:rsid w:val="004A621C"/>
    <w:rsid w:val="004B150C"/>
    <w:rsid w:val="004B2EA9"/>
    <w:rsid w:val="004B460E"/>
    <w:rsid w:val="004B46EB"/>
    <w:rsid w:val="004B4B07"/>
    <w:rsid w:val="004B53E4"/>
    <w:rsid w:val="004B55DC"/>
    <w:rsid w:val="004B59AD"/>
    <w:rsid w:val="004B6291"/>
    <w:rsid w:val="004B75DF"/>
    <w:rsid w:val="004B790D"/>
    <w:rsid w:val="004C07AD"/>
    <w:rsid w:val="004C131B"/>
    <w:rsid w:val="004C1514"/>
    <w:rsid w:val="004C1F4B"/>
    <w:rsid w:val="004C223B"/>
    <w:rsid w:val="004C2A66"/>
    <w:rsid w:val="004C3C5F"/>
    <w:rsid w:val="004C460F"/>
    <w:rsid w:val="004C4612"/>
    <w:rsid w:val="004C4804"/>
    <w:rsid w:val="004C569B"/>
    <w:rsid w:val="004C630B"/>
    <w:rsid w:val="004C71FD"/>
    <w:rsid w:val="004C7265"/>
    <w:rsid w:val="004C7F17"/>
    <w:rsid w:val="004D0162"/>
    <w:rsid w:val="004D13F2"/>
    <w:rsid w:val="004D2248"/>
    <w:rsid w:val="004D278E"/>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A6D"/>
    <w:rsid w:val="004F10BF"/>
    <w:rsid w:val="004F1D0F"/>
    <w:rsid w:val="004F2266"/>
    <w:rsid w:val="004F32B4"/>
    <w:rsid w:val="004F3D94"/>
    <w:rsid w:val="004F3F05"/>
    <w:rsid w:val="004F3F23"/>
    <w:rsid w:val="004F523E"/>
    <w:rsid w:val="004F653E"/>
    <w:rsid w:val="004F71CB"/>
    <w:rsid w:val="004F72F4"/>
    <w:rsid w:val="004F78C6"/>
    <w:rsid w:val="005000AF"/>
    <w:rsid w:val="00500B69"/>
    <w:rsid w:val="0050125A"/>
    <w:rsid w:val="0050151F"/>
    <w:rsid w:val="00504B2B"/>
    <w:rsid w:val="00505217"/>
    <w:rsid w:val="00506BBE"/>
    <w:rsid w:val="00506CFE"/>
    <w:rsid w:val="00507E1B"/>
    <w:rsid w:val="00510D1D"/>
    <w:rsid w:val="00513100"/>
    <w:rsid w:val="0051380B"/>
    <w:rsid w:val="00514125"/>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56D4"/>
    <w:rsid w:val="00525B43"/>
    <w:rsid w:val="00526300"/>
    <w:rsid w:val="005275F5"/>
    <w:rsid w:val="005311CB"/>
    <w:rsid w:val="00532C36"/>
    <w:rsid w:val="0053357E"/>
    <w:rsid w:val="005339C6"/>
    <w:rsid w:val="00533F15"/>
    <w:rsid w:val="005356B9"/>
    <w:rsid w:val="00535D64"/>
    <w:rsid w:val="005360FB"/>
    <w:rsid w:val="00536426"/>
    <w:rsid w:val="00537B32"/>
    <w:rsid w:val="00540D83"/>
    <w:rsid w:val="0054243E"/>
    <w:rsid w:val="005425D9"/>
    <w:rsid w:val="00543CAF"/>
    <w:rsid w:val="00545F8A"/>
    <w:rsid w:val="00546426"/>
    <w:rsid w:val="00547340"/>
    <w:rsid w:val="005473ED"/>
    <w:rsid w:val="005477BD"/>
    <w:rsid w:val="005479AB"/>
    <w:rsid w:val="00547F0A"/>
    <w:rsid w:val="005504C9"/>
    <w:rsid w:val="00553327"/>
    <w:rsid w:val="00555DDC"/>
    <w:rsid w:val="005561CA"/>
    <w:rsid w:val="00557A34"/>
    <w:rsid w:val="00560848"/>
    <w:rsid w:val="00560EC3"/>
    <w:rsid w:val="0056112E"/>
    <w:rsid w:val="00561500"/>
    <w:rsid w:val="00561728"/>
    <w:rsid w:val="00562213"/>
    <w:rsid w:val="0056603B"/>
    <w:rsid w:val="005664EE"/>
    <w:rsid w:val="0056772E"/>
    <w:rsid w:val="005679A1"/>
    <w:rsid w:val="005701AB"/>
    <w:rsid w:val="0057040D"/>
    <w:rsid w:val="005717F5"/>
    <w:rsid w:val="00571B9C"/>
    <w:rsid w:val="0057355B"/>
    <w:rsid w:val="005735E7"/>
    <w:rsid w:val="00573F2C"/>
    <w:rsid w:val="005748D0"/>
    <w:rsid w:val="00575208"/>
    <w:rsid w:val="005753C3"/>
    <w:rsid w:val="0057658F"/>
    <w:rsid w:val="005771ED"/>
    <w:rsid w:val="0057737C"/>
    <w:rsid w:val="00577956"/>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EB1"/>
    <w:rsid w:val="005901B7"/>
    <w:rsid w:val="0059021C"/>
    <w:rsid w:val="00590612"/>
    <w:rsid w:val="0059140E"/>
    <w:rsid w:val="005921B9"/>
    <w:rsid w:val="005922CF"/>
    <w:rsid w:val="00592AAC"/>
    <w:rsid w:val="00592AD5"/>
    <w:rsid w:val="00593437"/>
    <w:rsid w:val="00596542"/>
    <w:rsid w:val="005970A6"/>
    <w:rsid w:val="005973F2"/>
    <w:rsid w:val="0059754C"/>
    <w:rsid w:val="00597C3C"/>
    <w:rsid w:val="005A0714"/>
    <w:rsid w:val="005A0A1E"/>
    <w:rsid w:val="005A0C36"/>
    <w:rsid w:val="005A35C7"/>
    <w:rsid w:val="005A4601"/>
    <w:rsid w:val="005A4AF7"/>
    <w:rsid w:val="005A503A"/>
    <w:rsid w:val="005A57B2"/>
    <w:rsid w:val="005A6B6E"/>
    <w:rsid w:val="005A6CE6"/>
    <w:rsid w:val="005B06E8"/>
    <w:rsid w:val="005B1192"/>
    <w:rsid w:val="005B1BF3"/>
    <w:rsid w:val="005B51CE"/>
    <w:rsid w:val="005B5353"/>
    <w:rsid w:val="005B544E"/>
    <w:rsid w:val="005B5FE7"/>
    <w:rsid w:val="005B6475"/>
    <w:rsid w:val="005B6CE9"/>
    <w:rsid w:val="005B7A49"/>
    <w:rsid w:val="005C1234"/>
    <w:rsid w:val="005C17AB"/>
    <w:rsid w:val="005C2195"/>
    <w:rsid w:val="005C317D"/>
    <w:rsid w:val="005C33A5"/>
    <w:rsid w:val="005C5FAC"/>
    <w:rsid w:val="005C6DF4"/>
    <w:rsid w:val="005D0892"/>
    <w:rsid w:val="005D0D0D"/>
    <w:rsid w:val="005D2373"/>
    <w:rsid w:val="005D24DB"/>
    <w:rsid w:val="005D2C21"/>
    <w:rsid w:val="005D2E46"/>
    <w:rsid w:val="005D32E0"/>
    <w:rsid w:val="005D41E6"/>
    <w:rsid w:val="005D471E"/>
    <w:rsid w:val="005D4755"/>
    <w:rsid w:val="005D558C"/>
    <w:rsid w:val="005D56AB"/>
    <w:rsid w:val="005D5FA4"/>
    <w:rsid w:val="005D6260"/>
    <w:rsid w:val="005E1203"/>
    <w:rsid w:val="005E218A"/>
    <w:rsid w:val="005E312F"/>
    <w:rsid w:val="005E4C5C"/>
    <w:rsid w:val="005E4DB6"/>
    <w:rsid w:val="005E6EAE"/>
    <w:rsid w:val="005F1054"/>
    <w:rsid w:val="005F1561"/>
    <w:rsid w:val="005F1AB3"/>
    <w:rsid w:val="005F1C17"/>
    <w:rsid w:val="005F2EEC"/>
    <w:rsid w:val="005F3847"/>
    <w:rsid w:val="005F3A3F"/>
    <w:rsid w:val="005F464B"/>
    <w:rsid w:val="005F5469"/>
    <w:rsid w:val="005F5F1C"/>
    <w:rsid w:val="005F6CB6"/>
    <w:rsid w:val="005F75A9"/>
    <w:rsid w:val="005F79C7"/>
    <w:rsid w:val="006006E3"/>
    <w:rsid w:val="00600801"/>
    <w:rsid w:val="00603AF6"/>
    <w:rsid w:val="006045AD"/>
    <w:rsid w:val="006054D5"/>
    <w:rsid w:val="00605E08"/>
    <w:rsid w:val="00606100"/>
    <w:rsid w:val="00607686"/>
    <w:rsid w:val="00607C60"/>
    <w:rsid w:val="00607FDA"/>
    <w:rsid w:val="00610364"/>
    <w:rsid w:val="006103C6"/>
    <w:rsid w:val="00610FCA"/>
    <w:rsid w:val="0061136D"/>
    <w:rsid w:val="00612C1A"/>
    <w:rsid w:val="00612D1A"/>
    <w:rsid w:val="006132CB"/>
    <w:rsid w:val="006146C8"/>
    <w:rsid w:val="0062361D"/>
    <w:rsid w:val="00623AE5"/>
    <w:rsid w:val="00624322"/>
    <w:rsid w:val="0062453F"/>
    <w:rsid w:val="00624E8F"/>
    <w:rsid w:val="00625D80"/>
    <w:rsid w:val="00625F14"/>
    <w:rsid w:val="0062759C"/>
    <w:rsid w:val="00627ABD"/>
    <w:rsid w:val="00630181"/>
    <w:rsid w:val="0063079F"/>
    <w:rsid w:val="00630DA6"/>
    <w:rsid w:val="006319BF"/>
    <w:rsid w:val="00631C84"/>
    <w:rsid w:val="00631F2F"/>
    <w:rsid w:val="00633BDF"/>
    <w:rsid w:val="00633E30"/>
    <w:rsid w:val="00635B82"/>
    <w:rsid w:val="00636266"/>
    <w:rsid w:val="00636CC7"/>
    <w:rsid w:val="00636DB5"/>
    <w:rsid w:val="00637AF7"/>
    <w:rsid w:val="006407A7"/>
    <w:rsid w:val="00641148"/>
    <w:rsid w:val="00641948"/>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4E5"/>
    <w:rsid w:val="00653505"/>
    <w:rsid w:val="00654412"/>
    <w:rsid w:val="0065455A"/>
    <w:rsid w:val="00656226"/>
    <w:rsid w:val="00656242"/>
    <w:rsid w:val="00657255"/>
    <w:rsid w:val="00661828"/>
    <w:rsid w:val="00662D41"/>
    <w:rsid w:val="00663239"/>
    <w:rsid w:val="00663377"/>
    <w:rsid w:val="006636C3"/>
    <w:rsid w:val="0066491F"/>
    <w:rsid w:val="006654D9"/>
    <w:rsid w:val="0066680A"/>
    <w:rsid w:val="00670271"/>
    <w:rsid w:val="00670276"/>
    <w:rsid w:val="006704AD"/>
    <w:rsid w:val="006714AC"/>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6208"/>
    <w:rsid w:val="00686BC1"/>
    <w:rsid w:val="00687A15"/>
    <w:rsid w:val="00687B28"/>
    <w:rsid w:val="00693926"/>
    <w:rsid w:val="00694F0D"/>
    <w:rsid w:val="00694F73"/>
    <w:rsid w:val="006957CD"/>
    <w:rsid w:val="00695F7B"/>
    <w:rsid w:val="00695F91"/>
    <w:rsid w:val="006960AE"/>
    <w:rsid w:val="006A0163"/>
    <w:rsid w:val="006A0617"/>
    <w:rsid w:val="006A15AC"/>
    <w:rsid w:val="006A1BAB"/>
    <w:rsid w:val="006A1D09"/>
    <w:rsid w:val="006A1D77"/>
    <w:rsid w:val="006A1EC5"/>
    <w:rsid w:val="006A2755"/>
    <w:rsid w:val="006A2DC6"/>
    <w:rsid w:val="006A3BA7"/>
    <w:rsid w:val="006A4C02"/>
    <w:rsid w:val="006A5BB2"/>
    <w:rsid w:val="006A623D"/>
    <w:rsid w:val="006B1514"/>
    <w:rsid w:val="006B2439"/>
    <w:rsid w:val="006B2453"/>
    <w:rsid w:val="006B2ACC"/>
    <w:rsid w:val="006B4537"/>
    <w:rsid w:val="006B7787"/>
    <w:rsid w:val="006B7793"/>
    <w:rsid w:val="006B79D6"/>
    <w:rsid w:val="006B7DB0"/>
    <w:rsid w:val="006B7EF1"/>
    <w:rsid w:val="006C0743"/>
    <w:rsid w:val="006C25FE"/>
    <w:rsid w:val="006C2EEC"/>
    <w:rsid w:val="006C3A39"/>
    <w:rsid w:val="006C3BAC"/>
    <w:rsid w:val="006C3F5A"/>
    <w:rsid w:val="006C4FE4"/>
    <w:rsid w:val="006C55DB"/>
    <w:rsid w:val="006C5BC6"/>
    <w:rsid w:val="006C680B"/>
    <w:rsid w:val="006C7DF0"/>
    <w:rsid w:val="006D0587"/>
    <w:rsid w:val="006D0B25"/>
    <w:rsid w:val="006D303E"/>
    <w:rsid w:val="006D3145"/>
    <w:rsid w:val="006D3489"/>
    <w:rsid w:val="006D447B"/>
    <w:rsid w:val="006D4A0F"/>
    <w:rsid w:val="006D687A"/>
    <w:rsid w:val="006D68F5"/>
    <w:rsid w:val="006D70E8"/>
    <w:rsid w:val="006D7B99"/>
    <w:rsid w:val="006E023F"/>
    <w:rsid w:val="006E035D"/>
    <w:rsid w:val="006E0488"/>
    <w:rsid w:val="006E0936"/>
    <w:rsid w:val="006E0B50"/>
    <w:rsid w:val="006E217A"/>
    <w:rsid w:val="006E2C60"/>
    <w:rsid w:val="006E3AF0"/>
    <w:rsid w:val="006E45C2"/>
    <w:rsid w:val="006E4A7A"/>
    <w:rsid w:val="006E4A90"/>
    <w:rsid w:val="006E4C94"/>
    <w:rsid w:val="006E6588"/>
    <w:rsid w:val="006E78A0"/>
    <w:rsid w:val="006E7F20"/>
    <w:rsid w:val="006F0D72"/>
    <w:rsid w:val="006F1F87"/>
    <w:rsid w:val="006F3131"/>
    <w:rsid w:val="006F4528"/>
    <w:rsid w:val="006F49CB"/>
    <w:rsid w:val="006F4EFB"/>
    <w:rsid w:val="006F5051"/>
    <w:rsid w:val="006F5998"/>
    <w:rsid w:val="006F7F41"/>
    <w:rsid w:val="006F7F4E"/>
    <w:rsid w:val="00700997"/>
    <w:rsid w:val="00701313"/>
    <w:rsid w:val="00701F93"/>
    <w:rsid w:val="00702ADF"/>
    <w:rsid w:val="00704603"/>
    <w:rsid w:val="007048F7"/>
    <w:rsid w:val="00704909"/>
    <w:rsid w:val="00704A1F"/>
    <w:rsid w:val="00704A2E"/>
    <w:rsid w:val="00705583"/>
    <w:rsid w:val="00705621"/>
    <w:rsid w:val="007058AD"/>
    <w:rsid w:val="00705D45"/>
    <w:rsid w:val="007065FF"/>
    <w:rsid w:val="00707E4C"/>
    <w:rsid w:val="00711F45"/>
    <w:rsid w:val="00714D56"/>
    <w:rsid w:val="007160B7"/>
    <w:rsid w:val="00716E48"/>
    <w:rsid w:val="00717D72"/>
    <w:rsid w:val="00720D11"/>
    <w:rsid w:val="00720DFD"/>
    <w:rsid w:val="00720E05"/>
    <w:rsid w:val="007226A8"/>
    <w:rsid w:val="00723E2C"/>
    <w:rsid w:val="00724745"/>
    <w:rsid w:val="0072583F"/>
    <w:rsid w:val="00726270"/>
    <w:rsid w:val="007267BB"/>
    <w:rsid w:val="00726B10"/>
    <w:rsid w:val="007277B2"/>
    <w:rsid w:val="00727851"/>
    <w:rsid w:val="00731060"/>
    <w:rsid w:val="0073149F"/>
    <w:rsid w:val="00731B19"/>
    <w:rsid w:val="00732937"/>
    <w:rsid w:val="0073440B"/>
    <w:rsid w:val="00734414"/>
    <w:rsid w:val="00734D2F"/>
    <w:rsid w:val="0073507D"/>
    <w:rsid w:val="0073691F"/>
    <w:rsid w:val="00736D18"/>
    <w:rsid w:val="00737CDE"/>
    <w:rsid w:val="00737FA3"/>
    <w:rsid w:val="007404A0"/>
    <w:rsid w:val="007408A3"/>
    <w:rsid w:val="00740FBA"/>
    <w:rsid w:val="00741449"/>
    <w:rsid w:val="00741931"/>
    <w:rsid w:val="00742468"/>
    <w:rsid w:val="00743629"/>
    <w:rsid w:val="007443B5"/>
    <w:rsid w:val="00745346"/>
    <w:rsid w:val="007457F7"/>
    <w:rsid w:val="007458F0"/>
    <w:rsid w:val="00746BDA"/>
    <w:rsid w:val="00747820"/>
    <w:rsid w:val="0075252B"/>
    <w:rsid w:val="00753E98"/>
    <w:rsid w:val="007547B8"/>
    <w:rsid w:val="00754909"/>
    <w:rsid w:val="00755430"/>
    <w:rsid w:val="0075653A"/>
    <w:rsid w:val="00757098"/>
    <w:rsid w:val="007575D0"/>
    <w:rsid w:val="00760081"/>
    <w:rsid w:val="00760D14"/>
    <w:rsid w:val="00761302"/>
    <w:rsid w:val="0076168E"/>
    <w:rsid w:val="0076373A"/>
    <w:rsid w:val="007663BB"/>
    <w:rsid w:val="007675B1"/>
    <w:rsid w:val="007677D7"/>
    <w:rsid w:val="00770068"/>
    <w:rsid w:val="00770A7E"/>
    <w:rsid w:val="00771774"/>
    <w:rsid w:val="007724A5"/>
    <w:rsid w:val="00772C88"/>
    <w:rsid w:val="00773107"/>
    <w:rsid w:val="0077407F"/>
    <w:rsid w:val="00774901"/>
    <w:rsid w:val="00775BF9"/>
    <w:rsid w:val="0077632C"/>
    <w:rsid w:val="00776B8C"/>
    <w:rsid w:val="00783DF8"/>
    <w:rsid w:val="0078490E"/>
    <w:rsid w:val="00784C6C"/>
    <w:rsid w:val="00784CCE"/>
    <w:rsid w:val="007851E8"/>
    <w:rsid w:val="007856D1"/>
    <w:rsid w:val="007864D3"/>
    <w:rsid w:val="007876B9"/>
    <w:rsid w:val="00787704"/>
    <w:rsid w:val="00790732"/>
    <w:rsid w:val="00791867"/>
    <w:rsid w:val="00792562"/>
    <w:rsid w:val="007932CE"/>
    <w:rsid w:val="0079371C"/>
    <w:rsid w:val="00794949"/>
    <w:rsid w:val="00795015"/>
    <w:rsid w:val="0079673E"/>
    <w:rsid w:val="0079682E"/>
    <w:rsid w:val="007971C5"/>
    <w:rsid w:val="0079780E"/>
    <w:rsid w:val="007A01D1"/>
    <w:rsid w:val="007A08CF"/>
    <w:rsid w:val="007A12B0"/>
    <w:rsid w:val="007A1547"/>
    <w:rsid w:val="007A1C02"/>
    <w:rsid w:val="007A2439"/>
    <w:rsid w:val="007A3581"/>
    <w:rsid w:val="007A39BB"/>
    <w:rsid w:val="007A40BF"/>
    <w:rsid w:val="007A60FF"/>
    <w:rsid w:val="007A6DD9"/>
    <w:rsid w:val="007A7586"/>
    <w:rsid w:val="007A7AAC"/>
    <w:rsid w:val="007A7C8E"/>
    <w:rsid w:val="007B0872"/>
    <w:rsid w:val="007B0E73"/>
    <w:rsid w:val="007B158D"/>
    <w:rsid w:val="007B31B8"/>
    <w:rsid w:val="007B43CA"/>
    <w:rsid w:val="007B53EF"/>
    <w:rsid w:val="007B616D"/>
    <w:rsid w:val="007B6462"/>
    <w:rsid w:val="007B6516"/>
    <w:rsid w:val="007B78B1"/>
    <w:rsid w:val="007C0C61"/>
    <w:rsid w:val="007C1264"/>
    <w:rsid w:val="007C134E"/>
    <w:rsid w:val="007C1453"/>
    <w:rsid w:val="007C1645"/>
    <w:rsid w:val="007C1B02"/>
    <w:rsid w:val="007C2D5F"/>
    <w:rsid w:val="007C2E05"/>
    <w:rsid w:val="007C3E5C"/>
    <w:rsid w:val="007C3F2E"/>
    <w:rsid w:val="007C4FC8"/>
    <w:rsid w:val="007C6011"/>
    <w:rsid w:val="007C63AF"/>
    <w:rsid w:val="007C7F1D"/>
    <w:rsid w:val="007D0556"/>
    <w:rsid w:val="007D0B7E"/>
    <w:rsid w:val="007D1088"/>
    <w:rsid w:val="007D15BA"/>
    <w:rsid w:val="007D25ED"/>
    <w:rsid w:val="007D29A3"/>
    <w:rsid w:val="007D33F6"/>
    <w:rsid w:val="007D3589"/>
    <w:rsid w:val="007D459F"/>
    <w:rsid w:val="007D5411"/>
    <w:rsid w:val="007D57A9"/>
    <w:rsid w:val="007D638A"/>
    <w:rsid w:val="007D64C8"/>
    <w:rsid w:val="007D6690"/>
    <w:rsid w:val="007D6DC4"/>
    <w:rsid w:val="007D71AE"/>
    <w:rsid w:val="007D745B"/>
    <w:rsid w:val="007D7DE0"/>
    <w:rsid w:val="007E05B3"/>
    <w:rsid w:val="007E08F9"/>
    <w:rsid w:val="007E0C7A"/>
    <w:rsid w:val="007E19EB"/>
    <w:rsid w:val="007E1D4D"/>
    <w:rsid w:val="007E4CC7"/>
    <w:rsid w:val="007E4F4F"/>
    <w:rsid w:val="007E69B7"/>
    <w:rsid w:val="007E6FA5"/>
    <w:rsid w:val="007E7AA6"/>
    <w:rsid w:val="007F055C"/>
    <w:rsid w:val="007F0F76"/>
    <w:rsid w:val="007F1C7A"/>
    <w:rsid w:val="007F2530"/>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B6D"/>
    <w:rsid w:val="0081024E"/>
    <w:rsid w:val="00810429"/>
    <w:rsid w:val="008127FA"/>
    <w:rsid w:val="008129B2"/>
    <w:rsid w:val="0081316C"/>
    <w:rsid w:val="008138A9"/>
    <w:rsid w:val="00813AE3"/>
    <w:rsid w:val="00815853"/>
    <w:rsid w:val="0081610A"/>
    <w:rsid w:val="008206C3"/>
    <w:rsid w:val="008219FD"/>
    <w:rsid w:val="0082217E"/>
    <w:rsid w:val="00822E4B"/>
    <w:rsid w:val="00824139"/>
    <w:rsid w:val="008249B6"/>
    <w:rsid w:val="0082514C"/>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C20"/>
    <w:rsid w:val="0084491F"/>
    <w:rsid w:val="00845280"/>
    <w:rsid w:val="00845722"/>
    <w:rsid w:val="008459E5"/>
    <w:rsid w:val="008465BB"/>
    <w:rsid w:val="00846704"/>
    <w:rsid w:val="00847490"/>
    <w:rsid w:val="00850371"/>
    <w:rsid w:val="00850A73"/>
    <w:rsid w:val="00851AC7"/>
    <w:rsid w:val="00851E0A"/>
    <w:rsid w:val="00852062"/>
    <w:rsid w:val="00854582"/>
    <w:rsid w:val="00856A26"/>
    <w:rsid w:val="00856DD5"/>
    <w:rsid w:val="00857A91"/>
    <w:rsid w:val="00860041"/>
    <w:rsid w:val="00860F72"/>
    <w:rsid w:val="00861173"/>
    <w:rsid w:val="00862357"/>
    <w:rsid w:val="0086254D"/>
    <w:rsid w:val="00862AA7"/>
    <w:rsid w:val="00863A22"/>
    <w:rsid w:val="00863A23"/>
    <w:rsid w:val="0086444C"/>
    <w:rsid w:val="008644F5"/>
    <w:rsid w:val="0086571B"/>
    <w:rsid w:val="00865829"/>
    <w:rsid w:val="00866133"/>
    <w:rsid w:val="0086746E"/>
    <w:rsid w:val="00867E90"/>
    <w:rsid w:val="00870789"/>
    <w:rsid w:val="00870A98"/>
    <w:rsid w:val="0087135E"/>
    <w:rsid w:val="00872C2C"/>
    <w:rsid w:val="00873835"/>
    <w:rsid w:val="00873A8C"/>
    <w:rsid w:val="008749AB"/>
    <w:rsid w:val="008768A3"/>
    <w:rsid w:val="00876CB0"/>
    <w:rsid w:val="008776AE"/>
    <w:rsid w:val="008779DD"/>
    <w:rsid w:val="00880B6A"/>
    <w:rsid w:val="008831FA"/>
    <w:rsid w:val="0088352F"/>
    <w:rsid w:val="00883F01"/>
    <w:rsid w:val="0088513B"/>
    <w:rsid w:val="008858D9"/>
    <w:rsid w:val="00885B2B"/>
    <w:rsid w:val="00887147"/>
    <w:rsid w:val="00887710"/>
    <w:rsid w:val="00890E56"/>
    <w:rsid w:val="00891237"/>
    <w:rsid w:val="00892BB8"/>
    <w:rsid w:val="00893188"/>
    <w:rsid w:val="00894BCE"/>
    <w:rsid w:val="0089609F"/>
    <w:rsid w:val="00896844"/>
    <w:rsid w:val="008A27E5"/>
    <w:rsid w:val="008A3001"/>
    <w:rsid w:val="008A44EA"/>
    <w:rsid w:val="008B1C64"/>
    <w:rsid w:val="008B1C90"/>
    <w:rsid w:val="008B2CEE"/>
    <w:rsid w:val="008B31E1"/>
    <w:rsid w:val="008B380C"/>
    <w:rsid w:val="008B6B60"/>
    <w:rsid w:val="008B6D41"/>
    <w:rsid w:val="008B6FFA"/>
    <w:rsid w:val="008C0AE3"/>
    <w:rsid w:val="008C17B6"/>
    <w:rsid w:val="008C1E93"/>
    <w:rsid w:val="008C20BA"/>
    <w:rsid w:val="008C24BC"/>
    <w:rsid w:val="008C2BA0"/>
    <w:rsid w:val="008C54AC"/>
    <w:rsid w:val="008C7722"/>
    <w:rsid w:val="008C7F98"/>
    <w:rsid w:val="008D0844"/>
    <w:rsid w:val="008D0B72"/>
    <w:rsid w:val="008D10C9"/>
    <w:rsid w:val="008D13B5"/>
    <w:rsid w:val="008D1C78"/>
    <w:rsid w:val="008D1F3A"/>
    <w:rsid w:val="008D2D7D"/>
    <w:rsid w:val="008D3073"/>
    <w:rsid w:val="008D364D"/>
    <w:rsid w:val="008D45D3"/>
    <w:rsid w:val="008D4CBA"/>
    <w:rsid w:val="008D4EA2"/>
    <w:rsid w:val="008D55F3"/>
    <w:rsid w:val="008D5E25"/>
    <w:rsid w:val="008D5EF6"/>
    <w:rsid w:val="008D6898"/>
    <w:rsid w:val="008E0945"/>
    <w:rsid w:val="008E458B"/>
    <w:rsid w:val="008E4DF8"/>
    <w:rsid w:val="008E4EF4"/>
    <w:rsid w:val="008E598E"/>
    <w:rsid w:val="008E793A"/>
    <w:rsid w:val="008E79E2"/>
    <w:rsid w:val="008F0356"/>
    <w:rsid w:val="008F1497"/>
    <w:rsid w:val="008F1DC4"/>
    <w:rsid w:val="008F2A3D"/>
    <w:rsid w:val="008F2F82"/>
    <w:rsid w:val="008F344D"/>
    <w:rsid w:val="008F3EFA"/>
    <w:rsid w:val="008F5139"/>
    <w:rsid w:val="008F5550"/>
    <w:rsid w:val="008F56B8"/>
    <w:rsid w:val="009018C7"/>
    <w:rsid w:val="0090364A"/>
    <w:rsid w:val="009062B8"/>
    <w:rsid w:val="009070A6"/>
    <w:rsid w:val="009100FB"/>
    <w:rsid w:val="00910ED1"/>
    <w:rsid w:val="00911A3C"/>
    <w:rsid w:val="00912486"/>
    <w:rsid w:val="009141A5"/>
    <w:rsid w:val="00915363"/>
    <w:rsid w:val="009155C2"/>
    <w:rsid w:val="009156F6"/>
    <w:rsid w:val="00915C55"/>
    <w:rsid w:val="00916026"/>
    <w:rsid w:val="0091650C"/>
    <w:rsid w:val="009165B1"/>
    <w:rsid w:val="00916929"/>
    <w:rsid w:val="00921AC8"/>
    <w:rsid w:val="0092364D"/>
    <w:rsid w:val="00924655"/>
    <w:rsid w:val="00925334"/>
    <w:rsid w:val="00925B38"/>
    <w:rsid w:val="009263E9"/>
    <w:rsid w:val="009267A1"/>
    <w:rsid w:val="009271DB"/>
    <w:rsid w:val="00927817"/>
    <w:rsid w:val="00927F4D"/>
    <w:rsid w:val="00931B31"/>
    <w:rsid w:val="00932177"/>
    <w:rsid w:val="009334E9"/>
    <w:rsid w:val="00933AC0"/>
    <w:rsid w:val="0093511E"/>
    <w:rsid w:val="0094065F"/>
    <w:rsid w:val="00940CD4"/>
    <w:rsid w:val="00941BB0"/>
    <w:rsid w:val="009421A5"/>
    <w:rsid w:val="00943B9D"/>
    <w:rsid w:val="00943DCE"/>
    <w:rsid w:val="00946DE0"/>
    <w:rsid w:val="00951259"/>
    <w:rsid w:val="00951F1A"/>
    <w:rsid w:val="0095201E"/>
    <w:rsid w:val="009529C8"/>
    <w:rsid w:val="00952C13"/>
    <w:rsid w:val="00952E5A"/>
    <w:rsid w:val="00955F20"/>
    <w:rsid w:val="00956FF1"/>
    <w:rsid w:val="00960293"/>
    <w:rsid w:val="009609E3"/>
    <w:rsid w:val="00960E69"/>
    <w:rsid w:val="00962B42"/>
    <w:rsid w:val="00963935"/>
    <w:rsid w:val="00963FA4"/>
    <w:rsid w:val="00964434"/>
    <w:rsid w:val="00964DDA"/>
    <w:rsid w:val="009652FD"/>
    <w:rsid w:val="00965422"/>
    <w:rsid w:val="00966597"/>
    <w:rsid w:val="0096660E"/>
    <w:rsid w:val="009666B6"/>
    <w:rsid w:val="00966D0C"/>
    <w:rsid w:val="00966DF7"/>
    <w:rsid w:val="009670C5"/>
    <w:rsid w:val="0096710F"/>
    <w:rsid w:val="0096712D"/>
    <w:rsid w:val="00970016"/>
    <w:rsid w:val="009703EA"/>
    <w:rsid w:val="00970815"/>
    <w:rsid w:val="0097092C"/>
    <w:rsid w:val="00970EC0"/>
    <w:rsid w:val="009713A5"/>
    <w:rsid w:val="00971439"/>
    <w:rsid w:val="0097187E"/>
    <w:rsid w:val="00971BD4"/>
    <w:rsid w:val="009721DF"/>
    <w:rsid w:val="009725F5"/>
    <w:rsid w:val="0097351F"/>
    <w:rsid w:val="00974413"/>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7E97"/>
    <w:rsid w:val="0099011C"/>
    <w:rsid w:val="00990310"/>
    <w:rsid w:val="00990CF9"/>
    <w:rsid w:val="00991A6A"/>
    <w:rsid w:val="00991E40"/>
    <w:rsid w:val="00992505"/>
    <w:rsid w:val="00992783"/>
    <w:rsid w:val="00993086"/>
    <w:rsid w:val="00993906"/>
    <w:rsid w:val="00995756"/>
    <w:rsid w:val="00996096"/>
    <w:rsid w:val="009972FC"/>
    <w:rsid w:val="00997DEE"/>
    <w:rsid w:val="009A03FB"/>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81E"/>
    <w:rsid w:val="009B4A90"/>
    <w:rsid w:val="009B4D46"/>
    <w:rsid w:val="009B6262"/>
    <w:rsid w:val="009B64E9"/>
    <w:rsid w:val="009B76A6"/>
    <w:rsid w:val="009B7796"/>
    <w:rsid w:val="009B7C65"/>
    <w:rsid w:val="009C09E5"/>
    <w:rsid w:val="009C0D0F"/>
    <w:rsid w:val="009C188A"/>
    <w:rsid w:val="009C2E5C"/>
    <w:rsid w:val="009C3F2B"/>
    <w:rsid w:val="009C4DD9"/>
    <w:rsid w:val="009C5928"/>
    <w:rsid w:val="009D07EB"/>
    <w:rsid w:val="009D0804"/>
    <w:rsid w:val="009D0B58"/>
    <w:rsid w:val="009D0ED0"/>
    <w:rsid w:val="009D1E75"/>
    <w:rsid w:val="009D2012"/>
    <w:rsid w:val="009D29B2"/>
    <w:rsid w:val="009D42E0"/>
    <w:rsid w:val="009D4475"/>
    <w:rsid w:val="009D45FB"/>
    <w:rsid w:val="009D57F6"/>
    <w:rsid w:val="009D59E3"/>
    <w:rsid w:val="009D5A6B"/>
    <w:rsid w:val="009D6828"/>
    <w:rsid w:val="009D715B"/>
    <w:rsid w:val="009E0820"/>
    <w:rsid w:val="009E0F2C"/>
    <w:rsid w:val="009E0F4E"/>
    <w:rsid w:val="009E12CB"/>
    <w:rsid w:val="009E2193"/>
    <w:rsid w:val="009E2826"/>
    <w:rsid w:val="009E2AFA"/>
    <w:rsid w:val="009E34DC"/>
    <w:rsid w:val="009E355A"/>
    <w:rsid w:val="009E4051"/>
    <w:rsid w:val="009E45FE"/>
    <w:rsid w:val="009E4666"/>
    <w:rsid w:val="009E4902"/>
    <w:rsid w:val="009E54F7"/>
    <w:rsid w:val="009E5F5C"/>
    <w:rsid w:val="009E6926"/>
    <w:rsid w:val="009E6F35"/>
    <w:rsid w:val="009E7C60"/>
    <w:rsid w:val="009F053C"/>
    <w:rsid w:val="009F18A7"/>
    <w:rsid w:val="009F20AB"/>
    <w:rsid w:val="009F2384"/>
    <w:rsid w:val="009F3F0C"/>
    <w:rsid w:val="009F3F84"/>
    <w:rsid w:val="009F4090"/>
    <w:rsid w:val="009F4EA5"/>
    <w:rsid w:val="009F54D5"/>
    <w:rsid w:val="009F6476"/>
    <w:rsid w:val="009F7B6A"/>
    <w:rsid w:val="00A003A4"/>
    <w:rsid w:val="00A0244F"/>
    <w:rsid w:val="00A02F5D"/>
    <w:rsid w:val="00A0438B"/>
    <w:rsid w:val="00A05BE0"/>
    <w:rsid w:val="00A05DFB"/>
    <w:rsid w:val="00A065B5"/>
    <w:rsid w:val="00A06E59"/>
    <w:rsid w:val="00A07252"/>
    <w:rsid w:val="00A075F7"/>
    <w:rsid w:val="00A078DA"/>
    <w:rsid w:val="00A07DA8"/>
    <w:rsid w:val="00A134C2"/>
    <w:rsid w:val="00A1393A"/>
    <w:rsid w:val="00A15039"/>
    <w:rsid w:val="00A15997"/>
    <w:rsid w:val="00A1625A"/>
    <w:rsid w:val="00A16458"/>
    <w:rsid w:val="00A16B0E"/>
    <w:rsid w:val="00A20D1E"/>
    <w:rsid w:val="00A22460"/>
    <w:rsid w:val="00A2316C"/>
    <w:rsid w:val="00A23CED"/>
    <w:rsid w:val="00A23EE8"/>
    <w:rsid w:val="00A24738"/>
    <w:rsid w:val="00A25163"/>
    <w:rsid w:val="00A2566A"/>
    <w:rsid w:val="00A275B9"/>
    <w:rsid w:val="00A275DD"/>
    <w:rsid w:val="00A30CF7"/>
    <w:rsid w:val="00A312A3"/>
    <w:rsid w:val="00A3282C"/>
    <w:rsid w:val="00A32EE3"/>
    <w:rsid w:val="00A3481B"/>
    <w:rsid w:val="00A34C2C"/>
    <w:rsid w:val="00A3527F"/>
    <w:rsid w:val="00A35A02"/>
    <w:rsid w:val="00A36F4F"/>
    <w:rsid w:val="00A37C9F"/>
    <w:rsid w:val="00A4176B"/>
    <w:rsid w:val="00A42549"/>
    <w:rsid w:val="00A4260D"/>
    <w:rsid w:val="00A4288B"/>
    <w:rsid w:val="00A4292D"/>
    <w:rsid w:val="00A4391A"/>
    <w:rsid w:val="00A44B4E"/>
    <w:rsid w:val="00A45363"/>
    <w:rsid w:val="00A45557"/>
    <w:rsid w:val="00A45789"/>
    <w:rsid w:val="00A45CA0"/>
    <w:rsid w:val="00A51796"/>
    <w:rsid w:val="00A519F1"/>
    <w:rsid w:val="00A51FB8"/>
    <w:rsid w:val="00A524F8"/>
    <w:rsid w:val="00A53373"/>
    <w:rsid w:val="00A5353C"/>
    <w:rsid w:val="00A53CE9"/>
    <w:rsid w:val="00A54C2D"/>
    <w:rsid w:val="00A57B95"/>
    <w:rsid w:val="00A57DC2"/>
    <w:rsid w:val="00A61047"/>
    <w:rsid w:val="00A617E3"/>
    <w:rsid w:val="00A63319"/>
    <w:rsid w:val="00A63867"/>
    <w:rsid w:val="00A65268"/>
    <w:rsid w:val="00A65910"/>
    <w:rsid w:val="00A67095"/>
    <w:rsid w:val="00A709DA"/>
    <w:rsid w:val="00A70C0F"/>
    <w:rsid w:val="00A70D1C"/>
    <w:rsid w:val="00A70D4F"/>
    <w:rsid w:val="00A7371D"/>
    <w:rsid w:val="00A7459F"/>
    <w:rsid w:val="00A74EAF"/>
    <w:rsid w:val="00A75B76"/>
    <w:rsid w:val="00A76483"/>
    <w:rsid w:val="00A765AC"/>
    <w:rsid w:val="00A76764"/>
    <w:rsid w:val="00A767BB"/>
    <w:rsid w:val="00A8018A"/>
    <w:rsid w:val="00A80A96"/>
    <w:rsid w:val="00A80B56"/>
    <w:rsid w:val="00A80BF1"/>
    <w:rsid w:val="00A81C01"/>
    <w:rsid w:val="00A81E02"/>
    <w:rsid w:val="00A82570"/>
    <w:rsid w:val="00A82A83"/>
    <w:rsid w:val="00A82BE2"/>
    <w:rsid w:val="00A83995"/>
    <w:rsid w:val="00A83C6C"/>
    <w:rsid w:val="00A85BFF"/>
    <w:rsid w:val="00A85D28"/>
    <w:rsid w:val="00A86561"/>
    <w:rsid w:val="00A91977"/>
    <w:rsid w:val="00A91FD5"/>
    <w:rsid w:val="00A92311"/>
    <w:rsid w:val="00A9242A"/>
    <w:rsid w:val="00A930A8"/>
    <w:rsid w:val="00A933A2"/>
    <w:rsid w:val="00A94CE1"/>
    <w:rsid w:val="00A95DEE"/>
    <w:rsid w:val="00A96A1C"/>
    <w:rsid w:val="00A978C4"/>
    <w:rsid w:val="00AA03FF"/>
    <w:rsid w:val="00AA1186"/>
    <w:rsid w:val="00AA17B2"/>
    <w:rsid w:val="00AA2113"/>
    <w:rsid w:val="00AA214D"/>
    <w:rsid w:val="00AA2B0F"/>
    <w:rsid w:val="00AA2B6F"/>
    <w:rsid w:val="00AA4C1B"/>
    <w:rsid w:val="00AA6033"/>
    <w:rsid w:val="00AA7860"/>
    <w:rsid w:val="00AB03B8"/>
    <w:rsid w:val="00AB1359"/>
    <w:rsid w:val="00AB15EE"/>
    <w:rsid w:val="00AB1775"/>
    <w:rsid w:val="00AB1A0A"/>
    <w:rsid w:val="00AB1EAC"/>
    <w:rsid w:val="00AB2060"/>
    <w:rsid w:val="00AB21BF"/>
    <w:rsid w:val="00AB235D"/>
    <w:rsid w:val="00AB2E90"/>
    <w:rsid w:val="00AB52E2"/>
    <w:rsid w:val="00AB5700"/>
    <w:rsid w:val="00AB63D6"/>
    <w:rsid w:val="00AB7552"/>
    <w:rsid w:val="00AC0C53"/>
    <w:rsid w:val="00AC0F76"/>
    <w:rsid w:val="00AC1A58"/>
    <w:rsid w:val="00AC2D83"/>
    <w:rsid w:val="00AC30B6"/>
    <w:rsid w:val="00AC318A"/>
    <w:rsid w:val="00AC46F6"/>
    <w:rsid w:val="00AC7A92"/>
    <w:rsid w:val="00AD1C7D"/>
    <w:rsid w:val="00AD2C45"/>
    <w:rsid w:val="00AD2FDE"/>
    <w:rsid w:val="00AD2FFF"/>
    <w:rsid w:val="00AD589C"/>
    <w:rsid w:val="00AD6CCE"/>
    <w:rsid w:val="00AD7AE0"/>
    <w:rsid w:val="00AE0450"/>
    <w:rsid w:val="00AE1049"/>
    <w:rsid w:val="00AE1523"/>
    <w:rsid w:val="00AE17E9"/>
    <w:rsid w:val="00AE2043"/>
    <w:rsid w:val="00AE2F8D"/>
    <w:rsid w:val="00AE3D34"/>
    <w:rsid w:val="00AE4DDB"/>
    <w:rsid w:val="00AE5B95"/>
    <w:rsid w:val="00AE5F35"/>
    <w:rsid w:val="00AF04D7"/>
    <w:rsid w:val="00AF076C"/>
    <w:rsid w:val="00AF08AA"/>
    <w:rsid w:val="00AF1489"/>
    <w:rsid w:val="00AF1D0F"/>
    <w:rsid w:val="00AF2B07"/>
    <w:rsid w:val="00AF2E5F"/>
    <w:rsid w:val="00AF3392"/>
    <w:rsid w:val="00AF3CB7"/>
    <w:rsid w:val="00AF592E"/>
    <w:rsid w:val="00AF5F86"/>
    <w:rsid w:val="00AF6136"/>
    <w:rsid w:val="00AF6297"/>
    <w:rsid w:val="00AF669F"/>
    <w:rsid w:val="00AF6C86"/>
    <w:rsid w:val="00AF70EA"/>
    <w:rsid w:val="00AF79DD"/>
    <w:rsid w:val="00B02A63"/>
    <w:rsid w:val="00B035DF"/>
    <w:rsid w:val="00B04EA6"/>
    <w:rsid w:val="00B066B5"/>
    <w:rsid w:val="00B10FD8"/>
    <w:rsid w:val="00B11CBA"/>
    <w:rsid w:val="00B120C9"/>
    <w:rsid w:val="00B12CC0"/>
    <w:rsid w:val="00B1352A"/>
    <w:rsid w:val="00B1390A"/>
    <w:rsid w:val="00B13EC7"/>
    <w:rsid w:val="00B15A8B"/>
    <w:rsid w:val="00B16208"/>
    <w:rsid w:val="00B172A5"/>
    <w:rsid w:val="00B21175"/>
    <w:rsid w:val="00B21E66"/>
    <w:rsid w:val="00B22B1F"/>
    <w:rsid w:val="00B22DE1"/>
    <w:rsid w:val="00B239B7"/>
    <w:rsid w:val="00B24202"/>
    <w:rsid w:val="00B273B4"/>
    <w:rsid w:val="00B278A6"/>
    <w:rsid w:val="00B27A8B"/>
    <w:rsid w:val="00B306D2"/>
    <w:rsid w:val="00B308F5"/>
    <w:rsid w:val="00B30CBE"/>
    <w:rsid w:val="00B31DD9"/>
    <w:rsid w:val="00B32927"/>
    <w:rsid w:val="00B338F6"/>
    <w:rsid w:val="00B358C2"/>
    <w:rsid w:val="00B35AC6"/>
    <w:rsid w:val="00B364C6"/>
    <w:rsid w:val="00B3780D"/>
    <w:rsid w:val="00B41A07"/>
    <w:rsid w:val="00B430AD"/>
    <w:rsid w:val="00B430E7"/>
    <w:rsid w:val="00B43587"/>
    <w:rsid w:val="00B43E7D"/>
    <w:rsid w:val="00B43EFD"/>
    <w:rsid w:val="00B45539"/>
    <w:rsid w:val="00B46280"/>
    <w:rsid w:val="00B465B5"/>
    <w:rsid w:val="00B4694F"/>
    <w:rsid w:val="00B46B60"/>
    <w:rsid w:val="00B473A0"/>
    <w:rsid w:val="00B507F0"/>
    <w:rsid w:val="00B522F2"/>
    <w:rsid w:val="00B54584"/>
    <w:rsid w:val="00B54DC9"/>
    <w:rsid w:val="00B54ECD"/>
    <w:rsid w:val="00B55695"/>
    <w:rsid w:val="00B55B7F"/>
    <w:rsid w:val="00B55D21"/>
    <w:rsid w:val="00B6128A"/>
    <w:rsid w:val="00B61ABB"/>
    <w:rsid w:val="00B622A1"/>
    <w:rsid w:val="00B63922"/>
    <w:rsid w:val="00B63A95"/>
    <w:rsid w:val="00B63F4B"/>
    <w:rsid w:val="00B640AD"/>
    <w:rsid w:val="00B6454B"/>
    <w:rsid w:val="00B648BB"/>
    <w:rsid w:val="00B6523D"/>
    <w:rsid w:val="00B654C9"/>
    <w:rsid w:val="00B6560E"/>
    <w:rsid w:val="00B658E0"/>
    <w:rsid w:val="00B65E9A"/>
    <w:rsid w:val="00B662D1"/>
    <w:rsid w:val="00B66484"/>
    <w:rsid w:val="00B669C3"/>
    <w:rsid w:val="00B71079"/>
    <w:rsid w:val="00B711E1"/>
    <w:rsid w:val="00B7208A"/>
    <w:rsid w:val="00B72AD2"/>
    <w:rsid w:val="00B72C7E"/>
    <w:rsid w:val="00B72E5D"/>
    <w:rsid w:val="00B72F58"/>
    <w:rsid w:val="00B74144"/>
    <w:rsid w:val="00B7583D"/>
    <w:rsid w:val="00B76843"/>
    <w:rsid w:val="00B7767C"/>
    <w:rsid w:val="00B77F40"/>
    <w:rsid w:val="00B80658"/>
    <w:rsid w:val="00B81409"/>
    <w:rsid w:val="00B84A9E"/>
    <w:rsid w:val="00B84CBE"/>
    <w:rsid w:val="00B84FE0"/>
    <w:rsid w:val="00B85274"/>
    <w:rsid w:val="00B85AF7"/>
    <w:rsid w:val="00B86077"/>
    <w:rsid w:val="00B86431"/>
    <w:rsid w:val="00B879FC"/>
    <w:rsid w:val="00B90950"/>
    <w:rsid w:val="00B91C42"/>
    <w:rsid w:val="00B91C96"/>
    <w:rsid w:val="00B926A5"/>
    <w:rsid w:val="00B937B1"/>
    <w:rsid w:val="00B94037"/>
    <w:rsid w:val="00B94BBD"/>
    <w:rsid w:val="00B955BA"/>
    <w:rsid w:val="00B973E4"/>
    <w:rsid w:val="00B97E18"/>
    <w:rsid w:val="00B97FA9"/>
    <w:rsid w:val="00BA073F"/>
    <w:rsid w:val="00BA0A11"/>
    <w:rsid w:val="00BA0A64"/>
    <w:rsid w:val="00BA10A0"/>
    <w:rsid w:val="00BA11F9"/>
    <w:rsid w:val="00BA1737"/>
    <w:rsid w:val="00BA2B41"/>
    <w:rsid w:val="00BA43A0"/>
    <w:rsid w:val="00BA5365"/>
    <w:rsid w:val="00BA650F"/>
    <w:rsid w:val="00BB0360"/>
    <w:rsid w:val="00BB1CEF"/>
    <w:rsid w:val="00BB2555"/>
    <w:rsid w:val="00BB2747"/>
    <w:rsid w:val="00BB35FF"/>
    <w:rsid w:val="00BB40D4"/>
    <w:rsid w:val="00BB41EC"/>
    <w:rsid w:val="00BB4567"/>
    <w:rsid w:val="00BB462C"/>
    <w:rsid w:val="00BB4A72"/>
    <w:rsid w:val="00BB522E"/>
    <w:rsid w:val="00BB6A24"/>
    <w:rsid w:val="00BB7135"/>
    <w:rsid w:val="00BB75BC"/>
    <w:rsid w:val="00BC4ACF"/>
    <w:rsid w:val="00BC5B74"/>
    <w:rsid w:val="00BC6C52"/>
    <w:rsid w:val="00BC737B"/>
    <w:rsid w:val="00BC75F8"/>
    <w:rsid w:val="00BD14F0"/>
    <w:rsid w:val="00BD19B0"/>
    <w:rsid w:val="00BD1D37"/>
    <w:rsid w:val="00BD2A74"/>
    <w:rsid w:val="00BD63B6"/>
    <w:rsid w:val="00BD7943"/>
    <w:rsid w:val="00BE0484"/>
    <w:rsid w:val="00BE04D7"/>
    <w:rsid w:val="00BE0C10"/>
    <w:rsid w:val="00BE15F5"/>
    <w:rsid w:val="00BE236F"/>
    <w:rsid w:val="00BE361C"/>
    <w:rsid w:val="00BE3FD7"/>
    <w:rsid w:val="00BE463C"/>
    <w:rsid w:val="00BE516E"/>
    <w:rsid w:val="00BE5A16"/>
    <w:rsid w:val="00BE5FC9"/>
    <w:rsid w:val="00BE6157"/>
    <w:rsid w:val="00BE781B"/>
    <w:rsid w:val="00BF2434"/>
    <w:rsid w:val="00BF2AAB"/>
    <w:rsid w:val="00BF5AFF"/>
    <w:rsid w:val="00BF6006"/>
    <w:rsid w:val="00BF6618"/>
    <w:rsid w:val="00BF6A10"/>
    <w:rsid w:val="00BF7BFC"/>
    <w:rsid w:val="00C005E2"/>
    <w:rsid w:val="00C009FB"/>
    <w:rsid w:val="00C02516"/>
    <w:rsid w:val="00C0267E"/>
    <w:rsid w:val="00C02B19"/>
    <w:rsid w:val="00C06080"/>
    <w:rsid w:val="00C0635A"/>
    <w:rsid w:val="00C06958"/>
    <w:rsid w:val="00C06D4D"/>
    <w:rsid w:val="00C074FD"/>
    <w:rsid w:val="00C10C30"/>
    <w:rsid w:val="00C1116D"/>
    <w:rsid w:val="00C11690"/>
    <w:rsid w:val="00C1526F"/>
    <w:rsid w:val="00C15BFB"/>
    <w:rsid w:val="00C17054"/>
    <w:rsid w:val="00C171F6"/>
    <w:rsid w:val="00C172B6"/>
    <w:rsid w:val="00C174E3"/>
    <w:rsid w:val="00C175A0"/>
    <w:rsid w:val="00C178FA"/>
    <w:rsid w:val="00C204A5"/>
    <w:rsid w:val="00C21672"/>
    <w:rsid w:val="00C2257D"/>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40F9D"/>
    <w:rsid w:val="00C4112F"/>
    <w:rsid w:val="00C41627"/>
    <w:rsid w:val="00C41D9D"/>
    <w:rsid w:val="00C4247F"/>
    <w:rsid w:val="00C42577"/>
    <w:rsid w:val="00C4265B"/>
    <w:rsid w:val="00C45BD0"/>
    <w:rsid w:val="00C45F2E"/>
    <w:rsid w:val="00C46747"/>
    <w:rsid w:val="00C46DF7"/>
    <w:rsid w:val="00C47D31"/>
    <w:rsid w:val="00C50161"/>
    <w:rsid w:val="00C50C07"/>
    <w:rsid w:val="00C510D1"/>
    <w:rsid w:val="00C51932"/>
    <w:rsid w:val="00C540A2"/>
    <w:rsid w:val="00C540E4"/>
    <w:rsid w:val="00C553F9"/>
    <w:rsid w:val="00C569E6"/>
    <w:rsid w:val="00C56B9D"/>
    <w:rsid w:val="00C61346"/>
    <w:rsid w:val="00C61841"/>
    <w:rsid w:val="00C621BE"/>
    <w:rsid w:val="00C630C5"/>
    <w:rsid w:val="00C650A7"/>
    <w:rsid w:val="00C65185"/>
    <w:rsid w:val="00C6538F"/>
    <w:rsid w:val="00C65DDE"/>
    <w:rsid w:val="00C672BD"/>
    <w:rsid w:val="00C674D0"/>
    <w:rsid w:val="00C67E17"/>
    <w:rsid w:val="00C70084"/>
    <w:rsid w:val="00C70EF6"/>
    <w:rsid w:val="00C70EFC"/>
    <w:rsid w:val="00C715E6"/>
    <w:rsid w:val="00C71DAE"/>
    <w:rsid w:val="00C72944"/>
    <w:rsid w:val="00C73516"/>
    <w:rsid w:val="00C73C1F"/>
    <w:rsid w:val="00C73C97"/>
    <w:rsid w:val="00C74099"/>
    <w:rsid w:val="00C7452E"/>
    <w:rsid w:val="00C74B53"/>
    <w:rsid w:val="00C74C97"/>
    <w:rsid w:val="00C74E7D"/>
    <w:rsid w:val="00C77DEA"/>
    <w:rsid w:val="00C810D9"/>
    <w:rsid w:val="00C81152"/>
    <w:rsid w:val="00C81282"/>
    <w:rsid w:val="00C83960"/>
    <w:rsid w:val="00C8397D"/>
    <w:rsid w:val="00C84C6A"/>
    <w:rsid w:val="00C84E29"/>
    <w:rsid w:val="00C86B21"/>
    <w:rsid w:val="00C87893"/>
    <w:rsid w:val="00C91C61"/>
    <w:rsid w:val="00C9260C"/>
    <w:rsid w:val="00C93D5F"/>
    <w:rsid w:val="00C944F2"/>
    <w:rsid w:val="00C94C85"/>
    <w:rsid w:val="00C9557E"/>
    <w:rsid w:val="00C95947"/>
    <w:rsid w:val="00C96031"/>
    <w:rsid w:val="00C9649A"/>
    <w:rsid w:val="00CA09ED"/>
    <w:rsid w:val="00CA0CE1"/>
    <w:rsid w:val="00CA21DE"/>
    <w:rsid w:val="00CA250E"/>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C0094"/>
    <w:rsid w:val="00CC0795"/>
    <w:rsid w:val="00CC0D50"/>
    <w:rsid w:val="00CC0E9F"/>
    <w:rsid w:val="00CC131A"/>
    <w:rsid w:val="00CC1AA2"/>
    <w:rsid w:val="00CC3582"/>
    <w:rsid w:val="00CC362B"/>
    <w:rsid w:val="00CC419F"/>
    <w:rsid w:val="00CC4659"/>
    <w:rsid w:val="00CC49CB"/>
    <w:rsid w:val="00CC4EA6"/>
    <w:rsid w:val="00CC520F"/>
    <w:rsid w:val="00CC54FD"/>
    <w:rsid w:val="00CC7884"/>
    <w:rsid w:val="00CC7AE4"/>
    <w:rsid w:val="00CD4A15"/>
    <w:rsid w:val="00CD6100"/>
    <w:rsid w:val="00CD7CD6"/>
    <w:rsid w:val="00CE0FA4"/>
    <w:rsid w:val="00CE1C32"/>
    <w:rsid w:val="00CE31E0"/>
    <w:rsid w:val="00CE3585"/>
    <w:rsid w:val="00CE3A30"/>
    <w:rsid w:val="00CE3B72"/>
    <w:rsid w:val="00CE4AB7"/>
    <w:rsid w:val="00CE4F55"/>
    <w:rsid w:val="00CE5E8A"/>
    <w:rsid w:val="00CE6278"/>
    <w:rsid w:val="00CE65C6"/>
    <w:rsid w:val="00CE6A34"/>
    <w:rsid w:val="00CE74EA"/>
    <w:rsid w:val="00CE755C"/>
    <w:rsid w:val="00CE7793"/>
    <w:rsid w:val="00CF00E2"/>
    <w:rsid w:val="00CF0CDC"/>
    <w:rsid w:val="00CF303C"/>
    <w:rsid w:val="00CF3147"/>
    <w:rsid w:val="00CF36D3"/>
    <w:rsid w:val="00CF4538"/>
    <w:rsid w:val="00CF4C5A"/>
    <w:rsid w:val="00CF4F4B"/>
    <w:rsid w:val="00CF5105"/>
    <w:rsid w:val="00CF5925"/>
    <w:rsid w:val="00CF5DA4"/>
    <w:rsid w:val="00CF6BA7"/>
    <w:rsid w:val="00CF7B24"/>
    <w:rsid w:val="00CF7C57"/>
    <w:rsid w:val="00D00D09"/>
    <w:rsid w:val="00D0146C"/>
    <w:rsid w:val="00D017C8"/>
    <w:rsid w:val="00D01F32"/>
    <w:rsid w:val="00D02FD7"/>
    <w:rsid w:val="00D058C5"/>
    <w:rsid w:val="00D069E7"/>
    <w:rsid w:val="00D06B1B"/>
    <w:rsid w:val="00D07E07"/>
    <w:rsid w:val="00D106B4"/>
    <w:rsid w:val="00D10F13"/>
    <w:rsid w:val="00D11297"/>
    <w:rsid w:val="00D1284B"/>
    <w:rsid w:val="00D12B8A"/>
    <w:rsid w:val="00D14131"/>
    <w:rsid w:val="00D142C9"/>
    <w:rsid w:val="00D147FC"/>
    <w:rsid w:val="00D15AED"/>
    <w:rsid w:val="00D169A3"/>
    <w:rsid w:val="00D16C93"/>
    <w:rsid w:val="00D16DD5"/>
    <w:rsid w:val="00D17DA3"/>
    <w:rsid w:val="00D17F66"/>
    <w:rsid w:val="00D23460"/>
    <w:rsid w:val="00D23612"/>
    <w:rsid w:val="00D242FF"/>
    <w:rsid w:val="00D25F3B"/>
    <w:rsid w:val="00D265E3"/>
    <w:rsid w:val="00D26B10"/>
    <w:rsid w:val="00D27D4E"/>
    <w:rsid w:val="00D302F3"/>
    <w:rsid w:val="00D307ED"/>
    <w:rsid w:val="00D31A3B"/>
    <w:rsid w:val="00D31D38"/>
    <w:rsid w:val="00D32D11"/>
    <w:rsid w:val="00D33645"/>
    <w:rsid w:val="00D3374C"/>
    <w:rsid w:val="00D343FB"/>
    <w:rsid w:val="00D35658"/>
    <w:rsid w:val="00D3590D"/>
    <w:rsid w:val="00D374D0"/>
    <w:rsid w:val="00D37D48"/>
    <w:rsid w:val="00D37D88"/>
    <w:rsid w:val="00D401EF"/>
    <w:rsid w:val="00D40853"/>
    <w:rsid w:val="00D41A86"/>
    <w:rsid w:val="00D42623"/>
    <w:rsid w:val="00D43D4D"/>
    <w:rsid w:val="00D44E68"/>
    <w:rsid w:val="00D458EE"/>
    <w:rsid w:val="00D45DA3"/>
    <w:rsid w:val="00D45EC5"/>
    <w:rsid w:val="00D50E29"/>
    <w:rsid w:val="00D51FA3"/>
    <w:rsid w:val="00D525A1"/>
    <w:rsid w:val="00D52641"/>
    <w:rsid w:val="00D52F18"/>
    <w:rsid w:val="00D5350A"/>
    <w:rsid w:val="00D54059"/>
    <w:rsid w:val="00D55294"/>
    <w:rsid w:val="00D557C1"/>
    <w:rsid w:val="00D55EB1"/>
    <w:rsid w:val="00D569E2"/>
    <w:rsid w:val="00D57610"/>
    <w:rsid w:val="00D6096C"/>
    <w:rsid w:val="00D60B73"/>
    <w:rsid w:val="00D6136B"/>
    <w:rsid w:val="00D62A52"/>
    <w:rsid w:val="00D63366"/>
    <w:rsid w:val="00D63D6C"/>
    <w:rsid w:val="00D63FD0"/>
    <w:rsid w:val="00D6413F"/>
    <w:rsid w:val="00D64858"/>
    <w:rsid w:val="00D712D9"/>
    <w:rsid w:val="00D729F8"/>
    <w:rsid w:val="00D73411"/>
    <w:rsid w:val="00D740E3"/>
    <w:rsid w:val="00D7433D"/>
    <w:rsid w:val="00D744AA"/>
    <w:rsid w:val="00D74EC5"/>
    <w:rsid w:val="00D75C1A"/>
    <w:rsid w:val="00D765DA"/>
    <w:rsid w:val="00D81375"/>
    <w:rsid w:val="00D82112"/>
    <w:rsid w:val="00D82670"/>
    <w:rsid w:val="00D85BD8"/>
    <w:rsid w:val="00D8629E"/>
    <w:rsid w:val="00D877F4"/>
    <w:rsid w:val="00D90A2A"/>
    <w:rsid w:val="00D90ED3"/>
    <w:rsid w:val="00D93731"/>
    <w:rsid w:val="00D93E85"/>
    <w:rsid w:val="00D95946"/>
    <w:rsid w:val="00D961B8"/>
    <w:rsid w:val="00D96606"/>
    <w:rsid w:val="00D972D8"/>
    <w:rsid w:val="00D973DE"/>
    <w:rsid w:val="00DA0B70"/>
    <w:rsid w:val="00DA21B8"/>
    <w:rsid w:val="00DA292D"/>
    <w:rsid w:val="00DA3F9B"/>
    <w:rsid w:val="00DB132B"/>
    <w:rsid w:val="00DB173A"/>
    <w:rsid w:val="00DB17AB"/>
    <w:rsid w:val="00DB36B7"/>
    <w:rsid w:val="00DB3774"/>
    <w:rsid w:val="00DB37F8"/>
    <w:rsid w:val="00DB7BC5"/>
    <w:rsid w:val="00DC072A"/>
    <w:rsid w:val="00DC128B"/>
    <w:rsid w:val="00DC1944"/>
    <w:rsid w:val="00DC1E9D"/>
    <w:rsid w:val="00DC4A31"/>
    <w:rsid w:val="00DC5474"/>
    <w:rsid w:val="00DC54C6"/>
    <w:rsid w:val="00DC63B8"/>
    <w:rsid w:val="00DC66A4"/>
    <w:rsid w:val="00DC7B20"/>
    <w:rsid w:val="00DC7E3D"/>
    <w:rsid w:val="00DC7E5E"/>
    <w:rsid w:val="00DC7F8E"/>
    <w:rsid w:val="00DD0B4C"/>
    <w:rsid w:val="00DD0B57"/>
    <w:rsid w:val="00DD102B"/>
    <w:rsid w:val="00DD25AB"/>
    <w:rsid w:val="00DD33B3"/>
    <w:rsid w:val="00DD414F"/>
    <w:rsid w:val="00DD422E"/>
    <w:rsid w:val="00DD43CC"/>
    <w:rsid w:val="00DD4F44"/>
    <w:rsid w:val="00DD5241"/>
    <w:rsid w:val="00DD58D1"/>
    <w:rsid w:val="00DD5989"/>
    <w:rsid w:val="00DE15B4"/>
    <w:rsid w:val="00DE2210"/>
    <w:rsid w:val="00DE2FCB"/>
    <w:rsid w:val="00DE31DD"/>
    <w:rsid w:val="00DE3F26"/>
    <w:rsid w:val="00DE419A"/>
    <w:rsid w:val="00DE5388"/>
    <w:rsid w:val="00DE661B"/>
    <w:rsid w:val="00DE66B9"/>
    <w:rsid w:val="00DE677D"/>
    <w:rsid w:val="00DE7D60"/>
    <w:rsid w:val="00DF05FE"/>
    <w:rsid w:val="00DF0DB4"/>
    <w:rsid w:val="00DF23A7"/>
    <w:rsid w:val="00DF291B"/>
    <w:rsid w:val="00DF3CEC"/>
    <w:rsid w:val="00DF5FBA"/>
    <w:rsid w:val="00DF7A41"/>
    <w:rsid w:val="00E00B6F"/>
    <w:rsid w:val="00E01B1B"/>
    <w:rsid w:val="00E01C31"/>
    <w:rsid w:val="00E033FD"/>
    <w:rsid w:val="00E03851"/>
    <w:rsid w:val="00E03C7C"/>
    <w:rsid w:val="00E03E2C"/>
    <w:rsid w:val="00E03E60"/>
    <w:rsid w:val="00E04E3C"/>
    <w:rsid w:val="00E04EA0"/>
    <w:rsid w:val="00E05BBD"/>
    <w:rsid w:val="00E05F4C"/>
    <w:rsid w:val="00E07A71"/>
    <w:rsid w:val="00E10BF9"/>
    <w:rsid w:val="00E11EDE"/>
    <w:rsid w:val="00E12536"/>
    <w:rsid w:val="00E131E8"/>
    <w:rsid w:val="00E1357A"/>
    <w:rsid w:val="00E13667"/>
    <w:rsid w:val="00E13BA5"/>
    <w:rsid w:val="00E14499"/>
    <w:rsid w:val="00E14500"/>
    <w:rsid w:val="00E149F9"/>
    <w:rsid w:val="00E152DA"/>
    <w:rsid w:val="00E15788"/>
    <w:rsid w:val="00E16B03"/>
    <w:rsid w:val="00E16B77"/>
    <w:rsid w:val="00E20869"/>
    <w:rsid w:val="00E20998"/>
    <w:rsid w:val="00E2124B"/>
    <w:rsid w:val="00E23B51"/>
    <w:rsid w:val="00E23FFB"/>
    <w:rsid w:val="00E24634"/>
    <w:rsid w:val="00E24A98"/>
    <w:rsid w:val="00E25424"/>
    <w:rsid w:val="00E254F6"/>
    <w:rsid w:val="00E259AF"/>
    <w:rsid w:val="00E27BA9"/>
    <w:rsid w:val="00E304FB"/>
    <w:rsid w:val="00E30A64"/>
    <w:rsid w:val="00E3122D"/>
    <w:rsid w:val="00E31CED"/>
    <w:rsid w:val="00E32226"/>
    <w:rsid w:val="00E322E6"/>
    <w:rsid w:val="00E3260F"/>
    <w:rsid w:val="00E33A36"/>
    <w:rsid w:val="00E36BBD"/>
    <w:rsid w:val="00E3794A"/>
    <w:rsid w:val="00E410C4"/>
    <w:rsid w:val="00E41468"/>
    <w:rsid w:val="00E417D9"/>
    <w:rsid w:val="00E41DFE"/>
    <w:rsid w:val="00E423A3"/>
    <w:rsid w:val="00E4271F"/>
    <w:rsid w:val="00E43114"/>
    <w:rsid w:val="00E4518E"/>
    <w:rsid w:val="00E4521B"/>
    <w:rsid w:val="00E459C0"/>
    <w:rsid w:val="00E470EF"/>
    <w:rsid w:val="00E50851"/>
    <w:rsid w:val="00E50C43"/>
    <w:rsid w:val="00E5130D"/>
    <w:rsid w:val="00E51404"/>
    <w:rsid w:val="00E51422"/>
    <w:rsid w:val="00E53627"/>
    <w:rsid w:val="00E543F4"/>
    <w:rsid w:val="00E5582C"/>
    <w:rsid w:val="00E560B5"/>
    <w:rsid w:val="00E56182"/>
    <w:rsid w:val="00E601A5"/>
    <w:rsid w:val="00E60DB6"/>
    <w:rsid w:val="00E60F00"/>
    <w:rsid w:val="00E61D8E"/>
    <w:rsid w:val="00E61DB3"/>
    <w:rsid w:val="00E620C9"/>
    <w:rsid w:val="00E62437"/>
    <w:rsid w:val="00E62A6F"/>
    <w:rsid w:val="00E63946"/>
    <w:rsid w:val="00E639C8"/>
    <w:rsid w:val="00E64321"/>
    <w:rsid w:val="00E65B1F"/>
    <w:rsid w:val="00E65CE3"/>
    <w:rsid w:val="00E66E39"/>
    <w:rsid w:val="00E67600"/>
    <w:rsid w:val="00E67C16"/>
    <w:rsid w:val="00E7037C"/>
    <w:rsid w:val="00E70688"/>
    <w:rsid w:val="00E72CBE"/>
    <w:rsid w:val="00E74DE3"/>
    <w:rsid w:val="00E7515F"/>
    <w:rsid w:val="00E75885"/>
    <w:rsid w:val="00E7636F"/>
    <w:rsid w:val="00E77257"/>
    <w:rsid w:val="00E772A9"/>
    <w:rsid w:val="00E77C00"/>
    <w:rsid w:val="00E80347"/>
    <w:rsid w:val="00E80469"/>
    <w:rsid w:val="00E809F4"/>
    <w:rsid w:val="00E81A1C"/>
    <w:rsid w:val="00E81CAE"/>
    <w:rsid w:val="00E821B0"/>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17AD"/>
    <w:rsid w:val="00E918BB"/>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4BA0"/>
    <w:rsid w:val="00EA4D57"/>
    <w:rsid w:val="00EA4DE7"/>
    <w:rsid w:val="00EA506F"/>
    <w:rsid w:val="00EA64B8"/>
    <w:rsid w:val="00EA667F"/>
    <w:rsid w:val="00EA66DC"/>
    <w:rsid w:val="00EA7412"/>
    <w:rsid w:val="00EB1E0E"/>
    <w:rsid w:val="00EB25F6"/>
    <w:rsid w:val="00EB2A2E"/>
    <w:rsid w:val="00EB3ADE"/>
    <w:rsid w:val="00EB3D57"/>
    <w:rsid w:val="00EB43B9"/>
    <w:rsid w:val="00EB44FE"/>
    <w:rsid w:val="00EB505A"/>
    <w:rsid w:val="00EB536B"/>
    <w:rsid w:val="00EB5470"/>
    <w:rsid w:val="00EB67E7"/>
    <w:rsid w:val="00EB6A4B"/>
    <w:rsid w:val="00EB6F13"/>
    <w:rsid w:val="00EB7EDC"/>
    <w:rsid w:val="00EB7F8F"/>
    <w:rsid w:val="00EC03B2"/>
    <w:rsid w:val="00EC0E71"/>
    <w:rsid w:val="00EC1450"/>
    <w:rsid w:val="00EC2EB5"/>
    <w:rsid w:val="00EC2F9F"/>
    <w:rsid w:val="00EC42C0"/>
    <w:rsid w:val="00EC448B"/>
    <w:rsid w:val="00EC48DC"/>
    <w:rsid w:val="00EC48E8"/>
    <w:rsid w:val="00EC5438"/>
    <w:rsid w:val="00EC5B7F"/>
    <w:rsid w:val="00EC5E20"/>
    <w:rsid w:val="00EC6241"/>
    <w:rsid w:val="00EC7894"/>
    <w:rsid w:val="00ED1051"/>
    <w:rsid w:val="00ED2459"/>
    <w:rsid w:val="00ED26A2"/>
    <w:rsid w:val="00ED3343"/>
    <w:rsid w:val="00ED3C50"/>
    <w:rsid w:val="00ED42EC"/>
    <w:rsid w:val="00ED6797"/>
    <w:rsid w:val="00ED7A56"/>
    <w:rsid w:val="00EE01A5"/>
    <w:rsid w:val="00EE0BC4"/>
    <w:rsid w:val="00EE2625"/>
    <w:rsid w:val="00EE263F"/>
    <w:rsid w:val="00EE3018"/>
    <w:rsid w:val="00EE4418"/>
    <w:rsid w:val="00EE4D9F"/>
    <w:rsid w:val="00EE6B97"/>
    <w:rsid w:val="00EE6D32"/>
    <w:rsid w:val="00EE7DEF"/>
    <w:rsid w:val="00EF035A"/>
    <w:rsid w:val="00EF0718"/>
    <w:rsid w:val="00EF0F91"/>
    <w:rsid w:val="00EF1D96"/>
    <w:rsid w:val="00EF2553"/>
    <w:rsid w:val="00EF3826"/>
    <w:rsid w:val="00EF3B3E"/>
    <w:rsid w:val="00EF4CE1"/>
    <w:rsid w:val="00EF55EB"/>
    <w:rsid w:val="00EF67C2"/>
    <w:rsid w:val="00EF7FE3"/>
    <w:rsid w:val="00F008FF"/>
    <w:rsid w:val="00F0107E"/>
    <w:rsid w:val="00F011AA"/>
    <w:rsid w:val="00F021A6"/>
    <w:rsid w:val="00F03200"/>
    <w:rsid w:val="00F032B8"/>
    <w:rsid w:val="00F03CB1"/>
    <w:rsid w:val="00F03EE9"/>
    <w:rsid w:val="00F04FF3"/>
    <w:rsid w:val="00F055A0"/>
    <w:rsid w:val="00F05F0A"/>
    <w:rsid w:val="00F060B9"/>
    <w:rsid w:val="00F06F53"/>
    <w:rsid w:val="00F07D41"/>
    <w:rsid w:val="00F10284"/>
    <w:rsid w:val="00F10625"/>
    <w:rsid w:val="00F10F3D"/>
    <w:rsid w:val="00F1141E"/>
    <w:rsid w:val="00F12111"/>
    <w:rsid w:val="00F1233E"/>
    <w:rsid w:val="00F13150"/>
    <w:rsid w:val="00F14D9D"/>
    <w:rsid w:val="00F154FC"/>
    <w:rsid w:val="00F16578"/>
    <w:rsid w:val="00F17715"/>
    <w:rsid w:val="00F20B6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C8"/>
    <w:rsid w:val="00F350FD"/>
    <w:rsid w:val="00F35869"/>
    <w:rsid w:val="00F36362"/>
    <w:rsid w:val="00F407CE"/>
    <w:rsid w:val="00F40ABC"/>
    <w:rsid w:val="00F41D99"/>
    <w:rsid w:val="00F42731"/>
    <w:rsid w:val="00F43005"/>
    <w:rsid w:val="00F433BA"/>
    <w:rsid w:val="00F446C5"/>
    <w:rsid w:val="00F454FA"/>
    <w:rsid w:val="00F4578B"/>
    <w:rsid w:val="00F458B2"/>
    <w:rsid w:val="00F47818"/>
    <w:rsid w:val="00F478D8"/>
    <w:rsid w:val="00F47917"/>
    <w:rsid w:val="00F47FA1"/>
    <w:rsid w:val="00F50C80"/>
    <w:rsid w:val="00F51226"/>
    <w:rsid w:val="00F5144D"/>
    <w:rsid w:val="00F51F47"/>
    <w:rsid w:val="00F524A6"/>
    <w:rsid w:val="00F52514"/>
    <w:rsid w:val="00F53C5A"/>
    <w:rsid w:val="00F54C1D"/>
    <w:rsid w:val="00F55172"/>
    <w:rsid w:val="00F5539D"/>
    <w:rsid w:val="00F55ABC"/>
    <w:rsid w:val="00F55B8E"/>
    <w:rsid w:val="00F56666"/>
    <w:rsid w:val="00F569CC"/>
    <w:rsid w:val="00F57AF2"/>
    <w:rsid w:val="00F626D4"/>
    <w:rsid w:val="00F62C78"/>
    <w:rsid w:val="00F64EFD"/>
    <w:rsid w:val="00F64FC8"/>
    <w:rsid w:val="00F65B66"/>
    <w:rsid w:val="00F65EA7"/>
    <w:rsid w:val="00F66187"/>
    <w:rsid w:val="00F668C7"/>
    <w:rsid w:val="00F66983"/>
    <w:rsid w:val="00F67FD3"/>
    <w:rsid w:val="00F7074B"/>
    <w:rsid w:val="00F716F0"/>
    <w:rsid w:val="00F72A55"/>
    <w:rsid w:val="00F72CBB"/>
    <w:rsid w:val="00F730A4"/>
    <w:rsid w:val="00F741D5"/>
    <w:rsid w:val="00F74F85"/>
    <w:rsid w:val="00F76AAC"/>
    <w:rsid w:val="00F804D2"/>
    <w:rsid w:val="00F80E64"/>
    <w:rsid w:val="00F81B02"/>
    <w:rsid w:val="00F81C40"/>
    <w:rsid w:val="00F83A09"/>
    <w:rsid w:val="00F83C1E"/>
    <w:rsid w:val="00F85123"/>
    <w:rsid w:val="00F86BD9"/>
    <w:rsid w:val="00F8708D"/>
    <w:rsid w:val="00F8795A"/>
    <w:rsid w:val="00F90C89"/>
    <w:rsid w:val="00F9119C"/>
    <w:rsid w:val="00F92387"/>
    <w:rsid w:val="00F93A1C"/>
    <w:rsid w:val="00F94C3B"/>
    <w:rsid w:val="00F94F5C"/>
    <w:rsid w:val="00F95022"/>
    <w:rsid w:val="00F953DE"/>
    <w:rsid w:val="00F9769E"/>
    <w:rsid w:val="00FA00A3"/>
    <w:rsid w:val="00FA032A"/>
    <w:rsid w:val="00FA0B25"/>
    <w:rsid w:val="00FA0B43"/>
    <w:rsid w:val="00FA3459"/>
    <w:rsid w:val="00FA358E"/>
    <w:rsid w:val="00FA4E1E"/>
    <w:rsid w:val="00FA5026"/>
    <w:rsid w:val="00FA5649"/>
    <w:rsid w:val="00FB38A7"/>
    <w:rsid w:val="00FB4984"/>
    <w:rsid w:val="00FB4F51"/>
    <w:rsid w:val="00FB5159"/>
    <w:rsid w:val="00FB5188"/>
    <w:rsid w:val="00FB5B8E"/>
    <w:rsid w:val="00FB5BF7"/>
    <w:rsid w:val="00FB69CF"/>
    <w:rsid w:val="00FC0420"/>
    <w:rsid w:val="00FC05C5"/>
    <w:rsid w:val="00FC3063"/>
    <w:rsid w:val="00FC3101"/>
    <w:rsid w:val="00FC3792"/>
    <w:rsid w:val="00FC738D"/>
    <w:rsid w:val="00FC76A8"/>
    <w:rsid w:val="00FC7B01"/>
    <w:rsid w:val="00FD100F"/>
    <w:rsid w:val="00FD3AFB"/>
    <w:rsid w:val="00FD58AA"/>
    <w:rsid w:val="00FD5D65"/>
    <w:rsid w:val="00FD6F2E"/>
    <w:rsid w:val="00FD70FB"/>
    <w:rsid w:val="00FD7A11"/>
    <w:rsid w:val="00FE0707"/>
    <w:rsid w:val="00FE0DD8"/>
    <w:rsid w:val="00FE31E1"/>
    <w:rsid w:val="00FE37DE"/>
    <w:rsid w:val="00FE3DE4"/>
    <w:rsid w:val="00FE3F1A"/>
    <w:rsid w:val="00FE5C94"/>
    <w:rsid w:val="00FE6280"/>
    <w:rsid w:val="00FE6934"/>
    <w:rsid w:val="00FE6B13"/>
    <w:rsid w:val="00FE6E52"/>
    <w:rsid w:val="00FE766C"/>
    <w:rsid w:val="00FF0DAB"/>
    <w:rsid w:val="00FF31B9"/>
    <w:rsid w:val="00FF3208"/>
    <w:rsid w:val="00FF3D88"/>
    <w:rsid w:val="00FF4290"/>
    <w:rsid w:val="00FF53FD"/>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6554970">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25607280">
      <w:bodyDiv w:val="1"/>
      <w:marLeft w:val="0"/>
      <w:marRight w:val="0"/>
      <w:marTop w:val="0"/>
      <w:marBottom w:val="0"/>
      <w:divBdr>
        <w:top w:val="none" w:sz="0" w:space="0" w:color="auto"/>
        <w:left w:val="none" w:sz="0" w:space="0" w:color="auto"/>
        <w:bottom w:val="none" w:sz="0" w:space="0" w:color="auto"/>
        <w:right w:val="none" w:sz="0" w:space="0" w:color="auto"/>
      </w:divBdr>
      <w:divsChild>
        <w:div w:id="1920286701">
          <w:marLeft w:val="0"/>
          <w:marRight w:val="0"/>
          <w:marTop w:val="0"/>
          <w:marBottom w:val="0"/>
          <w:divBdr>
            <w:top w:val="none" w:sz="0" w:space="0" w:color="auto"/>
            <w:left w:val="none" w:sz="0" w:space="0" w:color="auto"/>
            <w:bottom w:val="none" w:sz="0" w:space="0" w:color="auto"/>
            <w:right w:val="none" w:sz="0" w:space="0" w:color="auto"/>
          </w:divBdr>
        </w:div>
        <w:div w:id="1073506006">
          <w:marLeft w:val="0"/>
          <w:marRight w:val="0"/>
          <w:marTop w:val="0"/>
          <w:marBottom w:val="0"/>
          <w:divBdr>
            <w:top w:val="none" w:sz="0" w:space="0" w:color="auto"/>
            <w:left w:val="none" w:sz="0" w:space="0" w:color="auto"/>
            <w:bottom w:val="none" w:sz="0" w:space="0" w:color="auto"/>
            <w:right w:val="none" w:sz="0" w:space="0" w:color="auto"/>
          </w:divBdr>
          <w:divsChild>
            <w:div w:id="1545412375">
              <w:marLeft w:val="180"/>
              <w:marRight w:val="240"/>
              <w:marTop w:val="0"/>
              <w:marBottom w:val="0"/>
              <w:divBdr>
                <w:top w:val="none" w:sz="0" w:space="0" w:color="auto"/>
                <w:left w:val="none" w:sz="0" w:space="0" w:color="auto"/>
                <w:bottom w:val="none" w:sz="0" w:space="0" w:color="auto"/>
                <w:right w:val="none" w:sz="0" w:space="0" w:color="auto"/>
              </w:divBdr>
              <w:divsChild>
                <w:div w:id="21378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0415">
          <w:marLeft w:val="0"/>
          <w:marRight w:val="0"/>
          <w:marTop w:val="0"/>
          <w:marBottom w:val="0"/>
          <w:divBdr>
            <w:top w:val="none" w:sz="0" w:space="0" w:color="auto"/>
            <w:left w:val="none" w:sz="0" w:space="0" w:color="auto"/>
            <w:bottom w:val="none" w:sz="0" w:space="0" w:color="auto"/>
            <w:right w:val="none" w:sz="0" w:space="0" w:color="auto"/>
          </w:divBdr>
          <w:divsChild>
            <w:div w:id="1149008073">
              <w:marLeft w:val="180"/>
              <w:marRight w:val="240"/>
              <w:marTop w:val="0"/>
              <w:marBottom w:val="0"/>
              <w:divBdr>
                <w:top w:val="none" w:sz="0" w:space="0" w:color="auto"/>
                <w:left w:val="none" w:sz="0" w:space="0" w:color="auto"/>
                <w:bottom w:val="none" w:sz="0" w:space="0" w:color="auto"/>
                <w:right w:val="none" w:sz="0" w:space="0" w:color="auto"/>
              </w:divBdr>
              <w:divsChild>
                <w:div w:id="11612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37939">
          <w:marLeft w:val="0"/>
          <w:marRight w:val="0"/>
          <w:marTop w:val="0"/>
          <w:marBottom w:val="0"/>
          <w:divBdr>
            <w:top w:val="none" w:sz="0" w:space="0" w:color="auto"/>
            <w:left w:val="none" w:sz="0" w:space="0" w:color="auto"/>
            <w:bottom w:val="none" w:sz="0" w:space="0" w:color="auto"/>
            <w:right w:val="none" w:sz="0" w:space="0" w:color="auto"/>
          </w:divBdr>
          <w:divsChild>
            <w:div w:id="455562350">
              <w:marLeft w:val="180"/>
              <w:marRight w:val="240"/>
              <w:marTop w:val="0"/>
              <w:marBottom w:val="0"/>
              <w:divBdr>
                <w:top w:val="none" w:sz="0" w:space="0" w:color="auto"/>
                <w:left w:val="none" w:sz="0" w:space="0" w:color="auto"/>
                <w:bottom w:val="none" w:sz="0" w:space="0" w:color="auto"/>
                <w:right w:val="none" w:sz="0" w:space="0" w:color="auto"/>
              </w:divBdr>
              <w:divsChild>
                <w:div w:id="8291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3385">
          <w:marLeft w:val="0"/>
          <w:marRight w:val="0"/>
          <w:marTop w:val="0"/>
          <w:marBottom w:val="0"/>
          <w:divBdr>
            <w:top w:val="none" w:sz="0" w:space="0" w:color="auto"/>
            <w:left w:val="none" w:sz="0" w:space="0" w:color="auto"/>
            <w:bottom w:val="none" w:sz="0" w:space="0" w:color="auto"/>
            <w:right w:val="none" w:sz="0" w:space="0" w:color="auto"/>
          </w:divBdr>
          <w:divsChild>
            <w:div w:id="2127308381">
              <w:marLeft w:val="180"/>
              <w:marRight w:val="240"/>
              <w:marTop w:val="0"/>
              <w:marBottom w:val="0"/>
              <w:divBdr>
                <w:top w:val="none" w:sz="0" w:space="0" w:color="auto"/>
                <w:left w:val="none" w:sz="0" w:space="0" w:color="auto"/>
                <w:bottom w:val="none" w:sz="0" w:space="0" w:color="auto"/>
                <w:right w:val="none" w:sz="0" w:space="0" w:color="auto"/>
              </w:divBdr>
              <w:divsChild>
                <w:div w:id="20313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5489">
      <w:bodyDiv w:val="1"/>
      <w:marLeft w:val="0"/>
      <w:marRight w:val="0"/>
      <w:marTop w:val="0"/>
      <w:marBottom w:val="0"/>
      <w:divBdr>
        <w:top w:val="none" w:sz="0" w:space="0" w:color="auto"/>
        <w:left w:val="none" w:sz="0" w:space="0" w:color="auto"/>
        <w:bottom w:val="none" w:sz="0" w:space="0" w:color="auto"/>
        <w:right w:val="none" w:sz="0" w:space="0" w:color="auto"/>
      </w:divBdr>
      <w:divsChild>
        <w:div w:id="1537741184">
          <w:marLeft w:val="0"/>
          <w:marRight w:val="0"/>
          <w:marTop w:val="0"/>
          <w:marBottom w:val="0"/>
          <w:divBdr>
            <w:top w:val="none" w:sz="0" w:space="0" w:color="auto"/>
            <w:left w:val="none" w:sz="0" w:space="0" w:color="auto"/>
            <w:bottom w:val="none" w:sz="0" w:space="0" w:color="auto"/>
            <w:right w:val="none" w:sz="0" w:space="0" w:color="auto"/>
          </w:divBdr>
        </w:div>
        <w:div w:id="598375492">
          <w:marLeft w:val="0"/>
          <w:marRight w:val="0"/>
          <w:marTop w:val="0"/>
          <w:marBottom w:val="0"/>
          <w:divBdr>
            <w:top w:val="none" w:sz="0" w:space="0" w:color="auto"/>
            <w:left w:val="none" w:sz="0" w:space="0" w:color="auto"/>
            <w:bottom w:val="none" w:sz="0" w:space="0" w:color="auto"/>
            <w:right w:val="none" w:sz="0" w:space="0" w:color="auto"/>
          </w:divBdr>
          <w:divsChild>
            <w:div w:id="1552690624">
              <w:marLeft w:val="180"/>
              <w:marRight w:val="240"/>
              <w:marTop w:val="0"/>
              <w:marBottom w:val="0"/>
              <w:divBdr>
                <w:top w:val="none" w:sz="0" w:space="0" w:color="auto"/>
                <w:left w:val="none" w:sz="0" w:space="0" w:color="auto"/>
                <w:bottom w:val="none" w:sz="0" w:space="0" w:color="auto"/>
                <w:right w:val="none" w:sz="0" w:space="0" w:color="auto"/>
              </w:divBdr>
              <w:divsChild>
                <w:div w:id="16525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8767">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180"/>
              <w:marRight w:val="240"/>
              <w:marTop w:val="0"/>
              <w:marBottom w:val="0"/>
              <w:divBdr>
                <w:top w:val="none" w:sz="0" w:space="0" w:color="auto"/>
                <w:left w:val="none" w:sz="0" w:space="0" w:color="auto"/>
                <w:bottom w:val="none" w:sz="0" w:space="0" w:color="auto"/>
                <w:right w:val="none" w:sz="0" w:space="0" w:color="auto"/>
              </w:divBdr>
              <w:divsChild>
                <w:div w:id="19697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5652">
          <w:marLeft w:val="0"/>
          <w:marRight w:val="0"/>
          <w:marTop w:val="0"/>
          <w:marBottom w:val="0"/>
          <w:divBdr>
            <w:top w:val="none" w:sz="0" w:space="0" w:color="auto"/>
            <w:left w:val="none" w:sz="0" w:space="0" w:color="auto"/>
            <w:bottom w:val="none" w:sz="0" w:space="0" w:color="auto"/>
            <w:right w:val="none" w:sz="0" w:space="0" w:color="auto"/>
          </w:divBdr>
          <w:divsChild>
            <w:div w:id="398483051">
              <w:marLeft w:val="180"/>
              <w:marRight w:val="240"/>
              <w:marTop w:val="0"/>
              <w:marBottom w:val="0"/>
              <w:divBdr>
                <w:top w:val="none" w:sz="0" w:space="0" w:color="auto"/>
                <w:left w:val="none" w:sz="0" w:space="0" w:color="auto"/>
                <w:bottom w:val="none" w:sz="0" w:space="0" w:color="auto"/>
                <w:right w:val="none" w:sz="0" w:space="0" w:color="auto"/>
              </w:divBdr>
              <w:divsChild>
                <w:div w:id="15538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125">
          <w:marLeft w:val="0"/>
          <w:marRight w:val="0"/>
          <w:marTop w:val="0"/>
          <w:marBottom w:val="0"/>
          <w:divBdr>
            <w:top w:val="none" w:sz="0" w:space="0" w:color="auto"/>
            <w:left w:val="none" w:sz="0" w:space="0" w:color="auto"/>
            <w:bottom w:val="none" w:sz="0" w:space="0" w:color="auto"/>
            <w:right w:val="none" w:sz="0" w:space="0" w:color="auto"/>
          </w:divBdr>
          <w:divsChild>
            <w:div w:id="883756316">
              <w:marLeft w:val="180"/>
              <w:marRight w:val="240"/>
              <w:marTop w:val="0"/>
              <w:marBottom w:val="0"/>
              <w:divBdr>
                <w:top w:val="none" w:sz="0" w:space="0" w:color="auto"/>
                <w:left w:val="none" w:sz="0" w:space="0" w:color="auto"/>
                <w:bottom w:val="none" w:sz="0" w:space="0" w:color="auto"/>
                <w:right w:val="none" w:sz="0" w:space="0" w:color="auto"/>
              </w:divBdr>
              <w:divsChild>
                <w:div w:id="10802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3601">
          <w:marLeft w:val="0"/>
          <w:marRight w:val="0"/>
          <w:marTop w:val="0"/>
          <w:marBottom w:val="0"/>
          <w:divBdr>
            <w:top w:val="none" w:sz="0" w:space="0" w:color="auto"/>
            <w:left w:val="none" w:sz="0" w:space="0" w:color="auto"/>
            <w:bottom w:val="none" w:sz="0" w:space="0" w:color="auto"/>
            <w:right w:val="none" w:sz="0" w:space="0" w:color="auto"/>
          </w:divBdr>
          <w:divsChild>
            <w:div w:id="1790202069">
              <w:marLeft w:val="180"/>
              <w:marRight w:val="240"/>
              <w:marTop w:val="0"/>
              <w:marBottom w:val="0"/>
              <w:divBdr>
                <w:top w:val="none" w:sz="0" w:space="0" w:color="auto"/>
                <w:left w:val="none" w:sz="0" w:space="0" w:color="auto"/>
                <w:bottom w:val="none" w:sz="0" w:space="0" w:color="auto"/>
                <w:right w:val="none" w:sz="0" w:space="0" w:color="auto"/>
              </w:divBdr>
              <w:divsChild>
                <w:div w:id="21100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66691">
          <w:marLeft w:val="0"/>
          <w:marRight w:val="0"/>
          <w:marTop w:val="0"/>
          <w:marBottom w:val="0"/>
          <w:divBdr>
            <w:top w:val="none" w:sz="0" w:space="0" w:color="auto"/>
            <w:left w:val="none" w:sz="0" w:space="0" w:color="auto"/>
            <w:bottom w:val="none" w:sz="0" w:space="0" w:color="auto"/>
            <w:right w:val="none" w:sz="0" w:space="0" w:color="auto"/>
          </w:divBdr>
          <w:divsChild>
            <w:div w:id="1200892469">
              <w:marLeft w:val="180"/>
              <w:marRight w:val="240"/>
              <w:marTop w:val="0"/>
              <w:marBottom w:val="0"/>
              <w:divBdr>
                <w:top w:val="none" w:sz="0" w:space="0" w:color="auto"/>
                <w:left w:val="none" w:sz="0" w:space="0" w:color="auto"/>
                <w:bottom w:val="none" w:sz="0" w:space="0" w:color="auto"/>
                <w:right w:val="none" w:sz="0" w:space="0" w:color="auto"/>
              </w:divBdr>
              <w:divsChild>
                <w:div w:id="8477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526">
          <w:marLeft w:val="0"/>
          <w:marRight w:val="0"/>
          <w:marTop w:val="0"/>
          <w:marBottom w:val="0"/>
          <w:divBdr>
            <w:top w:val="none" w:sz="0" w:space="0" w:color="auto"/>
            <w:left w:val="none" w:sz="0" w:space="0" w:color="auto"/>
            <w:bottom w:val="none" w:sz="0" w:space="0" w:color="auto"/>
            <w:right w:val="none" w:sz="0" w:space="0" w:color="auto"/>
          </w:divBdr>
          <w:divsChild>
            <w:div w:id="54084899">
              <w:marLeft w:val="180"/>
              <w:marRight w:val="240"/>
              <w:marTop w:val="0"/>
              <w:marBottom w:val="0"/>
              <w:divBdr>
                <w:top w:val="none" w:sz="0" w:space="0" w:color="auto"/>
                <w:left w:val="none" w:sz="0" w:space="0" w:color="auto"/>
                <w:bottom w:val="none" w:sz="0" w:space="0" w:color="auto"/>
                <w:right w:val="none" w:sz="0" w:space="0" w:color="auto"/>
              </w:divBdr>
              <w:divsChild>
                <w:div w:id="9103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0732">
          <w:marLeft w:val="0"/>
          <w:marRight w:val="0"/>
          <w:marTop w:val="0"/>
          <w:marBottom w:val="0"/>
          <w:divBdr>
            <w:top w:val="none" w:sz="0" w:space="0" w:color="auto"/>
            <w:left w:val="none" w:sz="0" w:space="0" w:color="auto"/>
            <w:bottom w:val="none" w:sz="0" w:space="0" w:color="auto"/>
            <w:right w:val="none" w:sz="0" w:space="0" w:color="auto"/>
          </w:divBdr>
          <w:divsChild>
            <w:div w:id="362831657">
              <w:marLeft w:val="180"/>
              <w:marRight w:val="240"/>
              <w:marTop w:val="0"/>
              <w:marBottom w:val="0"/>
              <w:divBdr>
                <w:top w:val="none" w:sz="0" w:space="0" w:color="auto"/>
                <w:left w:val="none" w:sz="0" w:space="0" w:color="auto"/>
                <w:bottom w:val="none" w:sz="0" w:space="0" w:color="auto"/>
                <w:right w:val="none" w:sz="0" w:space="0" w:color="auto"/>
              </w:divBdr>
              <w:divsChild>
                <w:div w:id="3946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1844">
          <w:marLeft w:val="0"/>
          <w:marRight w:val="0"/>
          <w:marTop w:val="0"/>
          <w:marBottom w:val="0"/>
          <w:divBdr>
            <w:top w:val="none" w:sz="0" w:space="0" w:color="auto"/>
            <w:left w:val="none" w:sz="0" w:space="0" w:color="auto"/>
            <w:bottom w:val="none" w:sz="0" w:space="0" w:color="auto"/>
            <w:right w:val="none" w:sz="0" w:space="0" w:color="auto"/>
          </w:divBdr>
          <w:divsChild>
            <w:div w:id="185102163">
              <w:marLeft w:val="180"/>
              <w:marRight w:val="240"/>
              <w:marTop w:val="0"/>
              <w:marBottom w:val="0"/>
              <w:divBdr>
                <w:top w:val="none" w:sz="0" w:space="0" w:color="auto"/>
                <w:left w:val="none" w:sz="0" w:space="0" w:color="auto"/>
                <w:bottom w:val="none" w:sz="0" w:space="0" w:color="auto"/>
                <w:right w:val="none" w:sz="0" w:space="0" w:color="auto"/>
              </w:divBdr>
              <w:divsChild>
                <w:div w:id="17521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5909">
          <w:marLeft w:val="0"/>
          <w:marRight w:val="0"/>
          <w:marTop w:val="0"/>
          <w:marBottom w:val="0"/>
          <w:divBdr>
            <w:top w:val="none" w:sz="0" w:space="0" w:color="auto"/>
            <w:left w:val="none" w:sz="0" w:space="0" w:color="auto"/>
            <w:bottom w:val="none" w:sz="0" w:space="0" w:color="auto"/>
            <w:right w:val="none" w:sz="0" w:space="0" w:color="auto"/>
          </w:divBdr>
          <w:divsChild>
            <w:div w:id="1237940899">
              <w:marLeft w:val="180"/>
              <w:marRight w:val="240"/>
              <w:marTop w:val="0"/>
              <w:marBottom w:val="0"/>
              <w:divBdr>
                <w:top w:val="none" w:sz="0" w:space="0" w:color="auto"/>
                <w:left w:val="none" w:sz="0" w:space="0" w:color="auto"/>
                <w:bottom w:val="none" w:sz="0" w:space="0" w:color="auto"/>
                <w:right w:val="none" w:sz="0" w:space="0" w:color="auto"/>
              </w:divBdr>
              <w:divsChild>
                <w:div w:id="13075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744">
          <w:marLeft w:val="0"/>
          <w:marRight w:val="0"/>
          <w:marTop w:val="0"/>
          <w:marBottom w:val="0"/>
          <w:divBdr>
            <w:top w:val="none" w:sz="0" w:space="0" w:color="auto"/>
            <w:left w:val="none" w:sz="0" w:space="0" w:color="auto"/>
            <w:bottom w:val="none" w:sz="0" w:space="0" w:color="auto"/>
            <w:right w:val="none" w:sz="0" w:space="0" w:color="auto"/>
          </w:divBdr>
          <w:divsChild>
            <w:div w:id="213392371">
              <w:marLeft w:val="180"/>
              <w:marRight w:val="240"/>
              <w:marTop w:val="0"/>
              <w:marBottom w:val="0"/>
              <w:divBdr>
                <w:top w:val="none" w:sz="0" w:space="0" w:color="auto"/>
                <w:left w:val="none" w:sz="0" w:space="0" w:color="auto"/>
                <w:bottom w:val="none" w:sz="0" w:space="0" w:color="auto"/>
                <w:right w:val="none" w:sz="0" w:space="0" w:color="auto"/>
              </w:divBdr>
              <w:divsChild>
                <w:div w:id="1453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8542">
          <w:marLeft w:val="0"/>
          <w:marRight w:val="0"/>
          <w:marTop w:val="0"/>
          <w:marBottom w:val="0"/>
          <w:divBdr>
            <w:top w:val="none" w:sz="0" w:space="0" w:color="auto"/>
            <w:left w:val="none" w:sz="0" w:space="0" w:color="auto"/>
            <w:bottom w:val="none" w:sz="0" w:space="0" w:color="auto"/>
            <w:right w:val="none" w:sz="0" w:space="0" w:color="auto"/>
          </w:divBdr>
          <w:divsChild>
            <w:div w:id="66878719">
              <w:marLeft w:val="180"/>
              <w:marRight w:val="240"/>
              <w:marTop w:val="0"/>
              <w:marBottom w:val="0"/>
              <w:divBdr>
                <w:top w:val="none" w:sz="0" w:space="0" w:color="auto"/>
                <w:left w:val="none" w:sz="0" w:space="0" w:color="auto"/>
                <w:bottom w:val="none" w:sz="0" w:space="0" w:color="auto"/>
                <w:right w:val="none" w:sz="0" w:space="0" w:color="auto"/>
              </w:divBdr>
              <w:divsChild>
                <w:div w:id="6144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2789">
          <w:marLeft w:val="0"/>
          <w:marRight w:val="0"/>
          <w:marTop w:val="0"/>
          <w:marBottom w:val="0"/>
          <w:divBdr>
            <w:top w:val="none" w:sz="0" w:space="0" w:color="auto"/>
            <w:left w:val="none" w:sz="0" w:space="0" w:color="auto"/>
            <w:bottom w:val="none" w:sz="0" w:space="0" w:color="auto"/>
            <w:right w:val="none" w:sz="0" w:space="0" w:color="auto"/>
          </w:divBdr>
          <w:divsChild>
            <w:div w:id="1121803169">
              <w:marLeft w:val="180"/>
              <w:marRight w:val="240"/>
              <w:marTop w:val="0"/>
              <w:marBottom w:val="0"/>
              <w:divBdr>
                <w:top w:val="none" w:sz="0" w:space="0" w:color="auto"/>
                <w:left w:val="none" w:sz="0" w:space="0" w:color="auto"/>
                <w:bottom w:val="none" w:sz="0" w:space="0" w:color="auto"/>
                <w:right w:val="none" w:sz="0" w:space="0" w:color="auto"/>
              </w:divBdr>
              <w:divsChild>
                <w:div w:id="12984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7980">
          <w:marLeft w:val="0"/>
          <w:marRight w:val="0"/>
          <w:marTop w:val="0"/>
          <w:marBottom w:val="0"/>
          <w:divBdr>
            <w:top w:val="none" w:sz="0" w:space="0" w:color="auto"/>
            <w:left w:val="none" w:sz="0" w:space="0" w:color="auto"/>
            <w:bottom w:val="none" w:sz="0" w:space="0" w:color="auto"/>
            <w:right w:val="none" w:sz="0" w:space="0" w:color="auto"/>
          </w:divBdr>
          <w:divsChild>
            <w:div w:id="1626886723">
              <w:marLeft w:val="180"/>
              <w:marRight w:val="240"/>
              <w:marTop w:val="0"/>
              <w:marBottom w:val="0"/>
              <w:divBdr>
                <w:top w:val="none" w:sz="0" w:space="0" w:color="auto"/>
                <w:left w:val="none" w:sz="0" w:space="0" w:color="auto"/>
                <w:bottom w:val="none" w:sz="0" w:space="0" w:color="auto"/>
                <w:right w:val="none" w:sz="0" w:space="0" w:color="auto"/>
              </w:divBdr>
              <w:divsChild>
                <w:div w:id="10548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297">
          <w:marLeft w:val="0"/>
          <w:marRight w:val="0"/>
          <w:marTop w:val="0"/>
          <w:marBottom w:val="0"/>
          <w:divBdr>
            <w:top w:val="none" w:sz="0" w:space="0" w:color="auto"/>
            <w:left w:val="none" w:sz="0" w:space="0" w:color="auto"/>
            <w:bottom w:val="none" w:sz="0" w:space="0" w:color="auto"/>
            <w:right w:val="none" w:sz="0" w:space="0" w:color="auto"/>
          </w:divBdr>
          <w:divsChild>
            <w:div w:id="385842206">
              <w:marLeft w:val="180"/>
              <w:marRight w:val="240"/>
              <w:marTop w:val="0"/>
              <w:marBottom w:val="0"/>
              <w:divBdr>
                <w:top w:val="none" w:sz="0" w:space="0" w:color="auto"/>
                <w:left w:val="none" w:sz="0" w:space="0" w:color="auto"/>
                <w:bottom w:val="none" w:sz="0" w:space="0" w:color="auto"/>
                <w:right w:val="none" w:sz="0" w:space="0" w:color="auto"/>
              </w:divBdr>
              <w:divsChild>
                <w:div w:id="3986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848">
          <w:marLeft w:val="0"/>
          <w:marRight w:val="0"/>
          <w:marTop w:val="0"/>
          <w:marBottom w:val="0"/>
          <w:divBdr>
            <w:top w:val="none" w:sz="0" w:space="0" w:color="auto"/>
            <w:left w:val="none" w:sz="0" w:space="0" w:color="auto"/>
            <w:bottom w:val="none" w:sz="0" w:space="0" w:color="auto"/>
            <w:right w:val="none" w:sz="0" w:space="0" w:color="auto"/>
          </w:divBdr>
          <w:divsChild>
            <w:div w:id="1911574073">
              <w:marLeft w:val="180"/>
              <w:marRight w:val="240"/>
              <w:marTop w:val="0"/>
              <w:marBottom w:val="0"/>
              <w:divBdr>
                <w:top w:val="none" w:sz="0" w:space="0" w:color="auto"/>
                <w:left w:val="none" w:sz="0" w:space="0" w:color="auto"/>
                <w:bottom w:val="none" w:sz="0" w:space="0" w:color="auto"/>
                <w:right w:val="none" w:sz="0" w:space="0" w:color="auto"/>
              </w:divBdr>
              <w:divsChild>
                <w:div w:id="14587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2150">
          <w:marLeft w:val="0"/>
          <w:marRight w:val="0"/>
          <w:marTop w:val="0"/>
          <w:marBottom w:val="0"/>
          <w:divBdr>
            <w:top w:val="none" w:sz="0" w:space="0" w:color="auto"/>
            <w:left w:val="none" w:sz="0" w:space="0" w:color="auto"/>
            <w:bottom w:val="none" w:sz="0" w:space="0" w:color="auto"/>
            <w:right w:val="none" w:sz="0" w:space="0" w:color="auto"/>
          </w:divBdr>
          <w:divsChild>
            <w:div w:id="2029599951">
              <w:marLeft w:val="180"/>
              <w:marRight w:val="240"/>
              <w:marTop w:val="0"/>
              <w:marBottom w:val="0"/>
              <w:divBdr>
                <w:top w:val="none" w:sz="0" w:space="0" w:color="auto"/>
                <w:left w:val="none" w:sz="0" w:space="0" w:color="auto"/>
                <w:bottom w:val="none" w:sz="0" w:space="0" w:color="auto"/>
                <w:right w:val="none" w:sz="0" w:space="0" w:color="auto"/>
              </w:divBdr>
              <w:divsChild>
                <w:div w:id="6467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1593">
          <w:marLeft w:val="0"/>
          <w:marRight w:val="0"/>
          <w:marTop w:val="0"/>
          <w:marBottom w:val="0"/>
          <w:divBdr>
            <w:top w:val="none" w:sz="0" w:space="0" w:color="auto"/>
            <w:left w:val="none" w:sz="0" w:space="0" w:color="auto"/>
            <w:bottom w:val="none" w:sz="0" w:space="0" w:color="auto"/>
            <w:right w:val="none" w:sz="0" w:space="0" w:color="auto"/>
          </w:divBdr>
          <w:divsChild>
            <w:div w:id="397286486">
              <w:marLeft w:val="180"/>
              <w:marRight w:val="240"/>
              <w:marTop w:val="0"/>
              <w:marBottom w:val="0"/>
              <w:divBdr>
                <w:top w:val="none" w:sz="0" w:space="0" w:color="auto"/>
                <w:left w:val="none" w:sz="0" w:space="0" w:color="auto"/>
                <w:bottom w:val="none" w:sz="0" w:space="0" w:color="auto"/>
                <w:right w:val="none" w:sz="0" w:space="0" w:color="auto"/>
              </w:divBdr>
              <w:divsChild>
                <w:div w:id="2424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9659">
          <w:marLeft w:val="0"/>
          <w:marRight w:val="0"/>
          <w:marTop w:val="0"/>
          <w:marBottom w:val="0"/>
          <w:divBdr>
            <w:top w:val="none" w:sz="0" w:space="0" w:color="auto"/>
            <w:left w:val="none" w:sz="0" w:space="0" w:color="auto"/>
            <w:bottom w:val="none" w:sz="0" w:space="0" w:color="auto"/>
            <w:right w:val="none" w:sz="0" w:space="0" w:color="auto"/>
          </w:divBdr>
          <w:divsChild>
            <w:div w:id="2122723712">
              <w:marLeft w:val="180"/>
              <w:marRight w:val="240"/>
              <w:marTop w:val="0"/>
              <w:marBottom w:val="0"/>
              <w:divBdr>
                <w:top w:val="none" w:sz="0" w:space="0" w:color="auto"/>
                <w:left w:val="none" w:sz="0" w:space="0" w:color="auto"/>
                <w:bottom w:val="none" w:sz="0" w:space="0" w:color="auto"/>
                <w:right w:val="none" w:sz="0" w:space="0" w:color="auto"/>
              </w:divBdr>
              <w:divsChild>
                <w:div w:id="18699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2820">
          <w:marLeft w:val="0"/>
          <w:marRight w:val="0"/>
          <w:marTop w:val="0"/>
          <w:marBottom w:val="0"/>
          <w:divBdr>
            <w:top w:val="none" w:sz="0" w:space="0" w:color="auto"/>
            <w:left w:val="none" w:sz="0" w:space="0" w:color="auto"/>
            <w:bottom w:val="none" w:sz="0" w:space="0" w:color="auto"/>
            <w:right w:val="none" w:sz="0" w:space="0" w:color="auto"/>
          </w:divBdr>
          <w:divsChild>
            <w:div w:id="980306492">
              <w:marLeft w:val="180"/>
              <w:marRight w:val="240"/>
              <w:marTop w:val="0"/>
              <w:marBottom w:val="0"/>
              <w:divBdr>
                <w:top w:val="none" w:sz="0" w:space="0" w:color="auto"/>
                <w:left w:val="none" w:sz="0" w:space="0" w:color="auto"/>
                <w:bottom w:val="none" w:sz="0" w:space="0" w:color="auto"/>
                <w:right w:val="none" w:sz="0" w:space="0" w:color="auto"/>
              </w:divBdr>
              <w:divsChild>
                <w:div w:id="17594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8702">
          <w:marLeft w:val="0"/>
          <w:marRight w:val="0"/>
          <w:marTop w:val="0"/>
          <w:marBottom w:val="0"/>
          <w:divBdr>
            <w:top w:val="none" w:sz="0" w:space="0" w:color="auto"/>
            <w:left w:val="none" w:sz="0" w:space="0" w:color="auto"/>
            <w:bottom w:val="none" w:sz="0" w:space="0" w:color="auto"/>
            <w:right w:val="none" w:sz="0" w:space="0" w:color="auto"/>
          </w:divBdr>
          <w:divsChild>
            <w:div w:id="136846520">
              <w:marLeft w:val="180"/>
              <w:marRight w:val="240"/>
              <w:marTop w:val="0"/>
              <w:marBottom w:val="0"/>
              <w:divBdr>
                <w:top w:val="none" w:sz="0" w:space="0" w:color="auto"/>
                <w:left w:val="none" w:sz="0" w:space="0" w:color="auto"/>
                <w:bottom w:val="none" w:sz="0" w:space="0" w:color="auto"/>
                <w:right w:val="none" w:sz="0" w:space="0" w:color="auto"/>
              </w:divBdr>
              <w:divsChild>
                <w:div w:id="2086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614">
          <w:marLeft w:val="0"/>
          <w:marRight w:val="0"/>
          <w:marTop w:val="0"/>
          <w:marBottom w:val="0"/>
          <w:divBdr>
            <w:top w:val="none" w:sz="0" w:space="0" w:color="auto"/>
            <w:left w:val="none" w:sz="0" w:space="0" w:color="auto"/>
            <w:bottom w:val="none" w:sz="0" w:space="0" w:color="auto"/>
            <w:right w:val="none" w:sz="0" w:space="0" w:color="auto"/>
          </w:divBdr>
          <w:divsChild>
            <w:div w:id="407122188">
              <w:marLeft w:val="180"/>
              <w:marRight w:val="240"/>
              <w:marTop w:val="0"/>
              <w:marBottom w:val="0"/>
              <w:divBdr>
                <w:top w:val="none" w:sz="0" w:space="0" w:color="auto"/>
                <w:left w:val="none" w:sz="0" w:space="0" w:color="auto"/>
                <w:bottom w:val="none" w:sz="0" w:space="0" w:color="auto"/>
                <w:right w:val="none" w:sz="0" w:space="0" w:color="auto"/>
              </w:divBdr>
              <w:divsChild>
                <w:div w:id="13296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3661">
          <w:marLeft w:val="0"/>
          <w:marRight w:val="0"/>
          <w:marTop w:val="0"/>
          <w:marBottom w:val="0"/>
          <w:divBdr>
            <w:top w:val="none" w:sz="0" w:space="0" w:color="auto"/>
            <w:left w:val="none" w:sz="0" w:space="0" w:color="auto"/>
            <w:bottom w:val="none" w:sz="0" w:space="0" w:color="auto"/>
            <w:right w:val="none" w:sz="0" w:space="0" w:color="auto"/>
          </w:divBdr>
          <w:divsChild>
            <w:div w:id="14159426">
              <w:marLeft w:val="180"/>
              <w:marRight w:val="240"/>
              <w:marTop w:val="0"/>
              <w:marBottom w:val="0"/>
              <w:divBdr>
                <w:top w:val="none" w:sz="0" w:space="0" w:color="auto"/>
                <w:left w:val="none" w:sz="0" w:space="0" w:color="auto"/>
                <w:bottom w:val="none" w:sz="0" w:space="0" w:color="auto"/>
                <w:right w:val="none" w:sz="0" w:space="0" w:color="auto"/>
              </w:divBdr>
              <w:divsChild>
                <w:div w:id="2863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71869">
          <w:marLeft w:val="0"/>
          <w:marRight w:val="0"/>
          <w:marTop w:val="0"/>
          <w:marBottom w:val="0"/>
          <w:divBdr>
            <w:top w:val="none" w:sz="0" w:space="0" w:color="auto"/>
            <w:left w:val="none" w:sz="0" w:space="0" w:color="auto"/>
            <w:bottom w:val="none" w:sz="0" w:space="0" w:color="auto"/>
            <w:right w:val="none" w:sz="0" w:space="0" w:color="auto"/>
          </w:divBdr>
          <w:divsChild>
            <w:div w:id="1427967720">
              <w:marLeft w:val="180"/>
              <w:marRight w:val="240"/>
              <w:marTop w:val="0"/>
              <w:marBottom w:val="0"/>
              <w:divBdr>
                <w:top w:val="none" w:sz="0" w:space="0" w:color="auto"/>
                <w:left w:val="none" w:sz="0" w:space="0" w:color="auto"/>
                <w:bottom w:val="none" w:sz="0" w:space="0" w:color="auto"/>
                <w:right w:val="none" w:sz="0" w:space="0" w:color="auto"/>
              </w:divBdr>
              <w:divsChild>
                <w:div w:id="680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21801">
          <w:marLeft w:val="0"/>
          <w:marRight w:val="0"/>
          <w:marTop w:val="0"/>
          <w:marBottom w:val="0"/>
          <w:divBdr>
            <w:top w:val="none" w:sz="0" w:space="0" w:color="auto"/>
            <w:left w:val="none" w:sz="0" w:space="0" w:color="auto"/>
            <w:bottom w:val="none" w:sz="0" w:space="0" w:color="auto"/>
            <w:right w:val="none" w:sz="0" w:space="0" w:color="auto"/>
          </w:divBdr>
          <w:divsChild>
            <w:div w:id="649360341">
              <w:marLeft w:val="180"/>
              <w:marRight w:val="240"/>
              <w:marTop w:val="0"/>
              <w:marBottom w:val="0"/>
              <w:divBdr>
                <w:top w:val="none" w:sz="0" w:space="0" w:color="auto"/>
                <w:left w:val="none" w:sz="0" w:space="0" w:color="auto"/>
                <w:bottom w:val="none" w:sz="0" w:space="0" w:color="auto"/>
                <w:right w:val="none" w:sz="0" w:space="0" w:color="auto"/>
              </w:divBdr>
              <w:divsChild>
                <w:div w:id="17570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3638">
          <w:marLeft w:val="0"/>
          <w:marRight w:val="0"/>
          <w:marTop w:val="0"/>
          <w:marBottom w:val="0"/>
          <w:divBdr>
            <w:top w:val="none" w:sz="0" w:space="0" w:color="auto"/>
            <w:left w:val="none" w:sz="0" w:space="0" w:color="auto"/>
            <w:bottom w:val="none" w:sz="0" w:space="0" w:color="auto"/>
            <w:right w:val="none" w:sz="0" w:space="0" w:color="auto"/>
          </w:divBdr>
          <w:divsChild>
            <w:div w:id="1257715086">
              <w:marLeft w:val="180"/>
              <w:marRight w:val="240"/>
              <w:marTop w:val="0"/>
              <w:marBottom w:val="0"/>
              <w:divBdr>
                <w:top w:val="none" w:sz="0" w:space="0" w:color="auto"/>
                <w:left w:val="none" w:sz="0" w:space="0" w:color="auto"/>
                <w:bottom w:val="none" w:sz="0" w:space="0" w:color="auto"/>
                <w:right w:val="none" w:sz="0" w:space="0" w:color="auto"/>
              </w:divBdr>
              <w:divsChild>
                <w:div w:id="3645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58718">
          <w:marLeft w:val="0"/>
          <w:marRight w:val="0"/>
          <w:marTop w:val="0"/>
          <w:marBottom w:val="0"/>
          <w:divBdr>
            <w:top w:val="none" w:sz="0" w:space="0" w:color="auto"/>
            <w:left w:val="none" w:sz="0" w:space="0" w:color="auto"/>
            <w:bottom w:val="none" w:sz="0" w:space="0" w:color="auto"/>
            <w:right w:val="none" w:sz="0" w:space="0" w:color="auto"/>
          </w:divBdr>
          <w:divsChild>
            <w:div w:id="1532567654">
              <w:marLeft w:val="180"/>
              <w:marRight w:val="240"/>
              <w:marTop w:val="0"/>
              <w:marBottom w:val="0"/>
              <w:divBdr>
                <w:top w:val="none" w:sz="0" w:space="0" w:color="auto"/>
                <w:left w:val="none" w:sz="0" w:space="0" w:color="auto"/>
                <w:bottom w:val="none" w:sz="0" w:space="0" w:color="auto"/>
                <w:right w:val="none" w:sz="0" w:space="0" w:color="auto"/>
              </w:divBdr>
              <w:divsChild>
                <w:div w:id="395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395973357">
      <w:bodyDiv w:val="1"/>
      <w:marLeft w:val="0"/>
      <w:marRight w:val="0"/>
      <w:marTop w:val="0"/>
      <w:marBottom w:val="0"/>
      <w:divBdr>
        <w:top w:val="none" w:sz="0" w:space="0" w:color="auto"/>
        <w:left w:val="none" w:sz="0" w:space="0" w:color="auto"/>
        <w:bottom w:val="none" w:sz="0" w:space="0" w:color="auto"/>
        <w:right w:val="none" w:sz="0" w:space="0" w:color="auto"/>
      </w:divBdr>
      <w:divsChild>
        <w:div w:id="114830503">
          <w:marLeft w:val="0"/>
          <w:marRight w:val="0"/>
          <w:marTop w:val="0"/>
          <w:marBottom w:val="0"/>
          <w:divBdr>
            <w:top w:val="none" w:sz="0" w:space="0" w:color="auto"/>
            <w:left w:val="none" w:sz="0" w:space="0" w:color="auto"/>
            <w:bottom w:val="none" w:sz="0" w:space="0" w:color="auto"/>
            <w:right w:val="none" w:sz="0" w:space="0" w:color="auto"/>
          </w:divBdr>
        </w:div>
        <w:div w:id="597324879">
          <w:marLeft w:val="0"/>
          <w:marRight w:val="0"/>
          <w:marTop w:val="0"/>
          <w:marBottom w:val="0"/>
          <w:divBdr>
            <w:top w:val="none" w:sz="0" w:space="0" w:color="auto"/>
            <w:left w:val="none" w:sz="0" w:space="0" w:color="auto"/>
            <w:bottom w:val="none" w:sz="0" w:space="0" w:color="auto"/>
            <w:right w:val="none" w:sz="0" w:space="0" w:color="auto"/>
          </w:divBdr>
          <w:divsChild>
            <w:div w:id="920068439">
              <w:marLeft w:val="180"/>
              <w:marRight w:val="240"/>
              <w:marTop w:val="0"/>
              <w:marBottom w:val="0"/>
              <w:divBdr>
                <w:top w:val="none" w:sz="0" w:space="0" w:color="auto"/>
                <w:left w:val="none" w:sz="0" w:space="0" w:color="auto"/>
                <w:bottom w:val="none" w:sz="0" w:space="0" w:color="auto"/>
                <w:right w:val="none" w:sz="0" w:space="0" w:color="auto"/>
              </w:divBdr>
              <w:divsChild>
                <w:div w:id="2080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1981535">
      <w:bodyDiv w:val="1"/>
      <w:marLeft w:val="0"/>
      <w:marRight w:val="0"/>
      <w:marTop w:val="0"/>
      <w:marBottom w:val="0"/>
      <w:divBdr>
        <w:top w:val="none" w:sz="0" w:space="0" w:color="auto"/>
        <w:left w:val="none" w:sz="0" w:space="0" w:color="auto"/>
        <w:bottom w:val="none" w:sz="0" w:space="0" w:color="auto"/>
        <w:right w:val="none" w:sz="0" w:space="0" w:color="auto"/>
      </w:divBdr>
      <w:divsChild>
        <w:div w:id="1136334377">
          <w:marLeft w:val="0"/>
          <w:marRight w:val="0"/>
          <w:marTop w:val="0"/>
          <w:marBottom w:val="0"/>
          <w:divBdr>
            <w:top w:val="none" w:sz="0" w:space="0" w:color="auto"/>
            <w:left w:val="none" w:sz="0" w:space="0" w:color="auto"/>
            <w:bottom w:val="none" w:sz="0" w:space="0" w:color="auto"/>
            <w:right w:val="none" w:sz="0" w:space="0" w:color="auto"/>
          </w:divBdr>
        </w:div>
        <w:div w:id="1857576550">
          <w:marLeft w:val="0"/>
          <w:marRight w:val="0"/>
          <w:marTop w:val="0"/>
          <w:marBottom w:val="0"/>
          <w:divBdr>
            <w:top w:val="none" w:sz="0" w:space="0" w:color="auto"/>
            <w:left w:val="none" w:sz="0" w:space="0" w:color="auto"/>
            <w:bottom w:val="none" w:sz="0" w:space="0" w:color="auto"/>
            <w:right w:val="none" w:sz="0" w:space="0" w:color="auto"/>
          </w:divBdr>
          <w:divsChild>
            <w:div w:id="1692997243">
              <w:marLeft w:val="180"/>
              <w:marRight w:val="240"/>
              <w:marTop w:val="0"/>
              <w:marBottom w:val="0"/>
              <w:divBdr>
                <w:top w:val="none" w:sz="0" w:space="0" w:color="auto"/>
                <w:left w:val="none" w:sz="0" w:space="0" w:color="auto"/>
                <w:bottom w:val="none" w:sz="0" w:space="0" w:color="auto"/>
                <w:right w:val="none" w:sz="0" w:space="0" w:color="auto"/>
              </w:divBdr>
              <w:divsChild>
                <w:div w:id="811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4825">
          <w:marLeft w:val="0"/>
          <w:marRight w:val="0"/>
          <w:marTop w:val="0"/>
          <w:marBottom w:val="0"/>
          <w:divBdr>
            <w:top w:val="none" w:sz="0" w:space="0" w:color="auto"/>
            <w:left w:val="none" w:sz="0" w:space="0" w:color="auto"/>
            <w:bottom w:val="none" w:sz="0" w:space="0" w:color="auto"/>
            <w:right w:val="none" w:sz="0" w:space="0" w:color="auto"/>
          </w:divBdr>
          <w:divsChild>
            <w:div w:id="1600018404">
              <w:marLeft w:val="180"/>
              <w:marRight w:val="240"/>
              <w:marTop w:val="0"/>
              <w:marBottom w:val="0"/>
              <w:divBdr>
                <w:top w:val="none" w:sz="0" w:space="0" w:color="auto"/>
                <w:left w:val="none" w:sz="0" w:space="0" w:color="auto"/>
                <w:bottom w:val="none" w:sz="0" w:space="0" w:color="auto"/>
                <w:right w:val="none" w:sz="0" w:space="0" w:color="auto"/>
              </w:divBdr>
              <w:divsChild>
                <w:div w:id="92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6803">
          <w:marLeft w:val="0"/>
          <w:marRight w:val="0"/>
          <w:marTop w:val="0"/>
          <w:marBottom w:val="0"/>
          <w:divBdr>
            <w:top w:val="none" w:sz="0" w:space="0" w:color="auto"/>
            <w:left w:val="none" w:sz="0" w:space="0" w:color="auto"/>
            <w:bottom w:val="none" w:sz="0" w:space="0" w:color="auto"/>
            <w:right w:val="none" w:sz="0" w:space="0" w:color="auto"/>
          </w:divBdr>
          <w:divsChild>
            <w:div w:id="2113698364">
              <w:marLeft w:val="180"/>
              <w:marRight w:val="240"/>
              <w:marTop w:val="0"/>
              <w:marBottom w:val="0"/>
              <w:divBdr>
                <w:top w:val="none" w:sz="0" w:space="0" w:color="auto"/>
                <w:left w:val="none" w:sz="0" w:space="0" w:color="auto"/>
                <w:bottom w:val="none" w:sz="0" w:space="0" w:color="auto"/>
                <w:right w:val="none" w:sz="0" w:space="0" w:color="auto"/>
              </w:divBdr>
              <w:divsChild>
                <w:div w:id="1624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00826">
          <w:marLeft w:val="0"/>
          <w:marRight w:val="0"/>
          <w:marTop w:val="0"/>
          <w:marBottom w:val="0"/>
          <w:divBdr>
            <w:top w:val="none" w:sz="0" w:space="0" w:color="auto"/>
            <w:left w:val="none" w:sz="0" w:space="0" w:color="auto"/>
            <w:bottom w:val="none" w:sz="0" w:space="0" w:color="auto"/>
            <w:right w:val="none" w:sz="0" w:space="0" w:color="auto"/>
          </w:divBdr>
          <w:divsChild>
            <w:div w:id="1517497639">
              <w:marLeft w:val="180"/>
              <w:marRight w:val="240"/>
              <w:marTop w:val="0"/>
              <w:marBottom w:val="0"/>
              <w:divBdr>
                <w:top w:val="none" w:sz="0" w:space="0" w:color="auto"/>
                <w:left w:val="none" w:sz="0" w:space="0" w:color="auto"/>
                <w:bottom w:val="none" w:sz="0" w:space="0" w:color="auto"/>
                <w:right w:val="none" w:sz="0" w:space="0" w:color="auto"/>
              </w:divBdr>
              <w:divsChild>
                <w:div w:id="1426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7196">
          <w:marLeft w:val="0"/>
          <w:marRight w:val="0"/>
          <w:marTop w:val="0"/>
          <w:marBottom w:val="0"/>
          <w:divBdr>
            <w:top w:val="none" w:sz="0" w:space="0" w:color="auto"/>
            <w:left w:val="none" w:sz="0" w:space="0" w:color="auto"/>
            <w:bottom w:val="none" w:sz="0" w:space="0" w:color="auto"/>
            <w:right w:val="none" w:sz="0" w:space="0" w:color="auto"/>
          </w:divBdr>
          <w:divsChild>
            <w:div w:id="951741790">
              <w:marLeft w:val="180"/>
              <w:marRight w:val="240"/>
              <w:marTop w:val="0"/>
              <w:marBottom w:val="0"/>
              <w:divBdr>
                <w:top w:val="none" w:sz="0" w:space="0" w:color="auto"/>
                <w:left w:val="none" w:sz="0" w:space="0" w:color="auto"/>
                <w:bottom w:val="none" w:sz="0" w:space="0" w:color="auto"/>
                <w:right w:val="none" w:sz="0" w:space="0" w:color="auto"/>
              </w:divBdr>
              <w:divsChild>
                <w:div w:id="7602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4827">
          <w:marLeft w:val="0"/>
          <w:marRight w:val="0"/>
          <w:marTop w:val="0"/>
          <w:marBottom w:val="0"/>
          <w:divBdr>
            <w:top w:val="none" w:sz="0" w:space="0" w:color="auto"/>
            <w:left w:val="none" w:sz="0" w:space="0" w:color="auto"/>
            <w:bottom w:val="none" w:sz="0" w:space="0" w:color="auto"/>
            <w:right w:val="none" w:sz="0" w:space="0" w:color="auto"/>
          </w:divBdr>
          <w:divsChild>
            <w:div w:id="1055469959">
              <w:marLeft w:val="180"/>
              <w:marRight w:val="240"/>
              <w:marTop w:val="0"/>
              <w:marBottom w:val="0"/>
              <w:divBdr>
                <w:top w:val="none" w:sz="0" w:space="0" w:color="auto"/>
                <w:left w:val="none" w:sz="0" w:space="0" w:color="auto"/>
                <w:bottom w:val="none" w:sz="0" w:space="0" w:color="auto"/>
                <w:right w:val="none" w:sz="0" w:space="0" w:color="auto"/>
              </w:divBdr>
              <w:divsChild>
                <w:div w:id="14005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97832">
          <w:marLeft w:val="0"/>
          <w:marRight w:val="0"/>
          <w:marTop w:val="0"/>
          <w:marBottom w:val="0"/>
          <w:divBdr>
            <w:top w:val="none" w:sz="0" w:space="0" w:color="auto"/>
            <w:left w:val="none" w:sz="0" w:space="0" w:color="auto"/>
            <w:bottom w:val="none" w:sz="0" w:space="0" w:color="auto"/>
            <w:right w:val="none" w:sz="0" w:space="0" w:color="auto"/>
          </w:divBdr>
          <w:divsChild>
            <w:div w:id="2110662963">
              <w:marLeft w:val="180"/>
              <w:marRight w:val="240"/>
              <w:marTop w:val="0"/>
              <w:marBottom w:val="0"/>
              <w:divBdr>
                <w:top w:val="none" w:sz="0" w:space="0" w:color="auto"/>
                <w:left w:val="none" w:sz="0" w:space="0" w:color="auto"/>
                <w:bottom w:val="none" w:sz="0" w:space="0" w:color="auto"/>
                <w:right w:val="none" w:sz="0" w:space="0" w:color="auto"/>
              </w:divBdr>
              <w:divsChild>
                <w:div w:id="5330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6167">
          <w:marLeft w:val="0"/>
          <w:marRight w:val="0"/>
          <w:marTop w:val="0"/>
          <w:marBottom w:val="0"/>
          <w:divBdr>
            <w:top w:val="none" w:sz="0" w:space="0" w:color="auto"/>
            <w:left w:val="none" w:sz="0" w:space="0" w:color="auto"/>
            <w:bottom w:val="none" w:sz="0" w:space="0" w:color="auto"/>
            <w:right w:val="none" w:sz="0" w:space="0" w:color="auto"/>
          </w:divBdr>
          <w:divsChild>
            <w:div w:id="288628790">
              <w:marLeft w:val="180"/>
              <w:marRight w:val="240"/>
              <w:marTop w:val="0"/>
              <w:marBottom w:val="0"/>
              <w:divBdr>
                <w:top w:val="none" w:sz="0" w:space="0" w:color="auto"/>
                <w:left w:val="none" w:sz="0" w:space="0" w:color="auto"/>
                <w:bottom w:val="none" w:sz="0" w:space="0" w:color="auto"/>
                <w:right w:val="none" w:sz="0" w:space="0" w:color="auto"/>
              </w:divBdr>
              <w:divsChild>
                <w:div w:id="12613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2555">
          <w:marLeft w:val="0"/>
          <w:marRight w:val="0"/>
          <w:marTop w:val="0"/>
          <w:marBottom w:val="0"/>
          <w:divBdr>
            <w:top w:val="none" w:sz="0" w:space="0" w:color="auto"/>
            <w:left w:val="none" w:sz="0" w:space="0" w:color="auto"/>
            <w:bottom w:val="none" w:sz="0" w:space="0" w:color="auto"/>
            <w:right w:val="none" w:sz="0" w:space="0" w:color="auto"/>
          </w:divBdr>
          <w:divsChild>
            <w:div w:id="163979942">
              <w:marLeft w:val="180"/>
              <w:marRight w:val="240"/>
              <w:marTop w:val="0"/>
              <w:marBottom w:val="0"/>
              <w:divBdr>
                <w:top w:val="none" w:sz="0" w:space="0" w:color="auto"/>
                <w:left w:val="none" w:sz="0" w:space="0" w:color="auto"/>
                <w:bottom w:val="none" w:sz="0" w:space="0" w:color="auto"/>
                <w:right w:val="none" w:sz="0" w:space="0" w:color="auto"/>
              </w:divBdr>
              <w:divsChild>
                <w:div w:id="15874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6576">
          <w:marLeft w:val="0"/>
          <w:marRight w:val="0"/>
          <w:marTop w:val="0"/>
          <w:marBottom w:val="0"/>
          <w:divBdr>
            <w:top w:val="none" w:sz="0" w:space="0" w:color="auto"/>
            <w:left w:val="none" w:sz="0" w:space="0" w:color="auto"/>
            <w:bottom w:val="none" w:sz="0" w:space="0" w:color="auto"/>
            <w:right w:val="none" w:sz="0" w:space="0" w:color="auto"/>
          </w:divBdr>
          <w:divsChild>
            <w:div w:id="570193418">
              <w:marLeft w:val="180"/>
              <w:marRight w:val="240"/>
              <w:marTop w:val="0"/>
              <w:marBottom w:val="0"/>
              <w:divBdr>
                <w:top w:val="none" w:sz="0" w:space="0" w:color="auto"/>
                <w:left w:val="none" w:sz="0" w:space="0" w:color="auto"/>
                <w:bottom w:val="none" w:sz="0" w:space="0" w:color="auto"/>
                <w:right w:val="none" w:sz="0" w:space="0" w:color="auto"/>
              </w:divBdr>
              <w:divsChild>
                <w:div w:id="7783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1290">
          <w:marLeft w:val="0"/>
          <w:marRight w:val="0"/>
          <w:marTop w:val="0"/>
          <w:marBottom w:val="0"/>
          <w:divBdr>
            <w:top w:val="none" w:sz="0" w:space="0" w:color="auto"/>
            <w:left w:val="none" w:sz="0" w:space="0" w:color="auto"/>
            <w:bottom w:val="none" w:sz="0" w:space="0" w:color="auto"/>
            <w:right w:val="none" w:sz="0" w:space="0" w:color="auto"/>
          </w:divBdr>
          <w:divsChild>
            <w:div w:id="311297077">
              <w:marLeft w:val="180"/>
              <w:marRight w:val="240"/>
              <w:marTop w:val="0"/>
              <w:marBottom w:val="0"/>
              <w:divBdr>
                <w:top w:val="none" w:sz="0" w:space="0" w:color="auto"/>
                <w:left w:val="none" w:sz="0" w:space="0" w:color="auto"/>
                <w:bottom w:val="none" w:sz="0" w:space="0" w:color="auto"/>
                <w:right w:val="none" w:sz="0" w:space="0" w:color="auto"/>
              </w:divBdr>
              <w:divsChild>
                <w:div w:id="4718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5504">
          <w:marLeft w:val="0"/>
          <w:marRight w:val="0"/>
          <w:marTop w:val="0"/>
          <w:marBottom w:val="0"/>
          <w:divBdr>
            <w:top w:val="none" w:sz="0" w:space="0" w:color="auto"/>
            <w:left w:val="none" w:sz="0" w:space="0" w:color="auto"/>
            <w:bottom w:val="none" w:sz="0" w:space="0" w:color="auto"/>
            <w:right w:val="none" w:sz="0" w:space="0" w:color="auto"/>
          </w:divBdr>
          <w:divsChild>
            <w:div w:id="1349452829">
              <w:marLeft w:val="180"/>
              <w:marRight w:val="240"/>
              <w:marTop w:val="0"/>
              <w:marBottom w:val="0"/>
              <w:divBdr>
                <w:top w:val="none" w:sz="0" w:space="0" w:color="auto"/>
                <w:left w:val="none" w:sz="0" w:space="0" w:color="auto"/>
                <w:bottom w:val="none" w:sz="0" w:space="0" w:color="auto"/>
                <w:right w:val="none" w:sz="0" w:space="0" w:color="auto"/>
              </w:divBdr>
              <w:divsChild>
                <w:div w:id="4310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1551">
          <w:marLeft w:val="0"/>
          <w:marRight w:val="0"/>
          <w:marTop w:val="0"/>
          <w:marBottom w:val="0"/>
          <w:divBdr>
            <w:top w:val="none" w:sz="0" w:space="0" w:color="auto"/>
            <w:left w:val="none" w:sz="0" w:space="0" w:color="auto"/>
            <w:bottom w:val="none" w:sz="0" w:space="0" w:color="auto"/>
            <w:right w:val="none" w:sz="0" w:space="0" w:color="auto"/>
          </w:divBdr>
          <w:divsChild>
            <w:div w:id="1569998817">
              <w:marLeft w:val="180"/>
              <w:marRight w:val="240"/>
              <w:marTop w:val="0"/>
              <w:marBottom w:val="0"/>
              <w:divBdr>
                <w:top w:val="none" w:sz="0" w:space="0" w:color="auto"/>
                <w:left w:val="none" w:sz="0" w:space="0" w:color="auto"/>
                <w:bottom w:val="none" w:sz="0" w:space="0" w:color="auto"/>
                <w:right w:val="none" w:sz="0" w:space="0" w:color="auto"/>
              </w:divBdr>
              <w:divsChild>
                <w:div w:id="19131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8762">
          <w:marLeft w:val="0"/>
          <w:marRight w:val="0"/>
          <w:marTop w:val="0"/>
          <w:marBottom w:val="0"/>
          <w:divBdr>
            <w:top w:val="none" w:sz="0" w:space="0" w:color="auto"/>
            <w:left w:val="none" w:sz="0" w:space="0" w:color="auto"/>
            <w:bottom w:val="none" w:sz="0" w:space="0" w:color="auto"/>
            <w:right w:val="none" w:sz="0" w:space="0" w:color="auto"/>
          </w:divBdr>
          <w:divsChild>
            <w:div w:id="474758808">
              <w:marLeft w:val="180"/>
              <w:marRight w:val="240"/>
              <w:marTop w:val="0"/>
              <w:marBottom w:val="0"/>
              <w:divBdr>
                <w:top w:val="none" w:sz="0" w:space="0" w:color="auto"/>
                <w:left w:val="none" w:sz="0" w:space="0" w:color="auto"/>
                <w:bottom w:val="none" w:sz="0" w:space="0" w:color="auto"/>
                <w:right w:val="none" w:sz="0" w:space="0" w:color="auto"/>
              </w:divBdr>
              <w:divsChild>
                <w:div w:id="2571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5107">
          <w:marLeft w:val="0"/>
          <w:marRight w:val="0"/>
          <w:marTop w:val="0"/>
          <w:marBottom w:val="0"/>
          <w:divBdr>
            <w:top w:val="none" w:sz="0" w:space="0" w:color="auto"/>
            <w:left w:val="none" w:sz="0" w:space="0" w:color="auto"/>
            <w:bottom w:val="none" w:sz="0" w:space="0" w:color="auto"/>
            <w:right w:val="none" w:sz="0" w:space="0" w:color="auto"/>
          </w:divBdr>
          <w:divsChild>
            <w:div w:id="573317786">
              <w:marLeft w:val="180"/>
              <w:marRight w:val="240"/>
              <w:marTop w:val="0"/>
              <w:marBottom w:val="0"/>
              <w:divBdr>
                <w:top w:val="none" w:sz="0" w:space="0" w:color="auto"/>
                <w:left w:val="none" w:sz="0" w:space="0" w:color="auto"/>
                <w:bottom w:val="none" w:sz="0" w:space="0" w:color="auto"/>
                <w:right w:val="none" w:sz="0" w:space="0" w:color="auto"/>
              </w:divBdr>
              <w:divsChild>
                <w:div w:id="4168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4078">
          <w:marLeft w:val="0"/>
          <w:marRight w:val="0"/>
          <w:marTop w:val="0"/>
          <w:marBottom w:val="0"/>
          <w:divBdr>
            <w:top w:val="none" w:sz="0" w:space="0" w:color="auto"/>
            <w:left w:val="none" w:sz="0" w:space="0" w:color="auto"/>
            <w:bottom w:val="none" w:sz="0" w:space="0" w:color="auto"/>
            <w:right w:val="none" w:sz="0" w:space="0" w:color="auto"/>
          </w:divBdr>
          <w:divsChild>
            <w:div w:id="669869321">
              <w:marLeft w:val="180"/>
              <w:marRight w:val="240"/>
              <w:marTop w:val="0"/>
              <w:marBottom w:val="0"/>
              <w:divBdr>
                <w:top w:val="none" w:sz="0" w:space="0" w:color="auto"/>
                <w:left w:val="none" w:sz="0" w:space="0" w:color="auto"/>
                <w:bottom w:val="none" w:sz="0" w:space="0" w:color="auto"/>
                <w:right w:val="none" w:sz="0" w:space="0" w:color="auto"/>
              </w:divBdr>
              <w:divsChild>
                <w:div w:id="16196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50012">
          <w:marLeft w:val="0"/>
          <w:marRight w:val="0"/>
          <w:marTop w:val="0"/>
          <w:marBottom w:val="0"/>
          <w:divBdr>
            <w:top w:val="none" w:sz="0" w:space="0" w:color="auto"/>
            <w:left w:val="none" w:sz="0" w:space="0" w:color="auto"/>
            <w:bottom w:val="none" w:sz="0" w:space="0" w:color="auto"/>
            <w:right w:val="none" w:sz="0" w:space="0" w:color="auto"/>
          </w:divBdr>
          <w:divsChild>
            <w:div w:id="364796945">
              <w:marLeft w:val="180"/>
              <w:marRight w:val="240"/>
              <w:marTop w:val="0"/>
              <w:marBottom w:val="0"/>
              <w:divBdr>
                <w:top w:val="none" w:sz="0" w:space="0" w:color="auto"/>
                <w:left w:val="none" w:sz="0" w:space="0" w:color="auto"/>
                <w:bottom w:val="none" w:sz="0" w:space="0" w:color="auto"/>
                <w:right w:val="none" w:sz="0" w:space="0" w:color="auto"/>
              </w:divBdr>
              <w:divsChild>
                <w:div w:id="6601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300">
          <w:marLeft w:val="0"/>
          <w:marRight w:val="0"/>
          <w:marTop w:val="0"/>
          <w:marBottom w:val="0"/>
          <w:divBdr>
            <w:top w:val="none" w:sz="0" w:space="0" w:color="auto"/>
            <w:left w:val="none" w:sz="0" w:space="0" w:color="auto"/>
            <w:bottom w:val="none" w:sz="0" w:space="0" w:color="auto"/>
            <w:right w:val="none" w:sz="0" w:space="0" w:color="auto"/>
          </w:divBdr>
          <w:divsChild>
            <w:div w:id="603346522">
              <w:marLeft w:val="180"/>
              <w:marRight w:val="240"/>
              <w:marTop w:val="0"/>
              <w:marBottom w:val="0"/>
              <w:divBdr>
                <w:top w:val="none" w:sz="0" w:space="0" w:color="auto"/>
                <w:left w:val="none" w:sz="0" w:space="0" w:color="auto"/>
                <w:bottom w:val="none" w:sz="0" w:space="0" w:color="auto"/>
                <w:right w:val="none" w:sz="0" w:space="0" w:color="auto"/>
              </w:divBdr>
              <w:divsChild>
                <w:div w:id="8055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2399">
          <w:marLeft w:val="0"/>
          <w:marRight w:val="0"/>
          <w:marTop w:val="0"/>
          <w:marBottom w:val="0"/>
          <w:divBdr>
            <w:top w:val="none" w:sz="0" w:space="0" w:color="auto"/>
            <w:left w:val="none" w:sz="0" w:space="0" w:color="auto"/>
            <w:bottom w:val="none" w:sz="0" w:space="0" w:color="auto"/>
            <w:right w:val="none" w:sz="0" w:space="0" w:color="auto"/>
          </w:divBdr>
          <w:divsChild>
            <w:div w:id="1841239888">
              <w:marLeft w:val="180"/>
              <w:marRight w:val="240"/>
              <w:marTop w:val="0"/>
              <w:marBottom w:val="0"/>
              <w:divBdr>
                <w:top w:val="none" w:sz="0" w:space="0" w:color="auto"/>
                <w:left w:val="none" w:sz="0" w:space="0" w:color="auto"/>
                <w:bottom w:val="none" w:sz="0" w:space="0" w:color="auto"/>
                <w:right w:val="none" w:sz="0" w:space="0" w:color="auto"/>
              </w:divBdr>
              <w:divsChild>
                <w:div w:id="18702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86">
          <w:marLeft w:val="0"/>
          <w:marRight w:val="0"/>
          <w:marTop w:val="0"/>
          <w:marBottom w:val="0"/>
          <w:divBdr>
            <w:top w:val="none" w:sz="0" w:space="0" w:color="auto"/>
            <w:left w:val="none" w:sz="0" w:space="0" w:color="auto"/>
            <w:bottom w:val="none" w:sz="0" w:space="0" w:color="auto"/>
            <w:right w:val="none" w:sz="0" w:space="0" w:color="auto"/>
          </w:divBdr>
          <w:divsChild>
            <w:div w:id="731927448">
              <w:marLeft w:val="180"/>
              <w:marRight w:val="240"/>
              <w:marTop w:val="0"/>
              <w:marBottom w:val="0"/>
              <w:divBdr>
                <w:top w:val="none" w:sz="0" w:space="0" w:color="auto"/>
                <w:left w:val="none" w:sz="0" w:space="0" w:color="auto"/>
                <w:bottom w:val="none" w:sz="0" w:space="0" w:color="auto"/>
                <w:right w:val="none" w:sz="0" w:space="0" w:color="auto"/>
              </w:divBdr>
              <w:divsChild>
                <w:div w:id="1285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61364">
          <w:marLeft w:val="0"/>
          <w:marRight w:val="0"/>
          <w:marTop w:val="0"/>
          <w:marBottom w:val="0"/>
          <w:divBdr>
            <w:top w:val="none" w:sz="0" w:space="0" w:color="auto"/>
            <w:left w:val="none" w:sz="0" w:space="0" w:color="auto"/>
            <w:bottom w:val="none" w:sz="0" w:space="0" w:color="auto"/>
            <w:right w:val="none" w:sz="0" w:space="0" w:color="auto"/>
          </w:divBdr>
          <w:divsChild>
            <w:div w:id="1953628169">
              <w:marLeft w:val="180"/>
              <w:marRight w:val="240"/>
              <w:marTop w:val="0"/>
              <w:marBottom w:val="0"/>
              <w:divBdr>
                <w:top w:val="none" w:sz="0" w:space="0" w:color="auto"/>
                <w:left w:val="none" w:sz="0" w:space="0" w:color="auto"/>
                <w:bottom w:val="none" w:sz="0" w:space="0" w:color="auto"/>
                <w:right w:val="none" w:sz="0" w:space="0" w:color="auto"/>
              </w:divBdr>
              <w:divsChild>
                <w:div w:id="2848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6159">
          <w:marLeft w:val="0"/>
          <w:marRight w:val="0"/>
          <w:marTop w:val="0"/>
          <w:marBottom w:val="0"/>
          <w:divBdr>
            <w:top w:val="none" w:sz="0" w:space="0" w:color="auto"/>
            <w:left w:val="none" w:sz="0" w:space="0" w:color="auto"/>
            <w:bottom w:val="none" w:sz="0" w:space="0" w:color="auto"/>
            <w:right w:val="none" w:sz="0" w:space="0" w:color="auto"/>
          </w:divBdr>
          <w:divsChild>
            <w:div w:id="866063778">
              <w:marLeft w:val="180"/>
              <w:marRight w:val="240"/>
              <w:marTop w:val="0"/>
              <w:marBottom w:val="0"/>
              <w:divBdr>
                <w:top w:val="none" w:sz="0" w:space="0" w:color="auto"/>
                <w:left w:val="none" w:sz="0" w:space="0" w:color="auto"/>
                <w:bottom w:val="none" w:sz="0" w:space="0" w:color="auto"/>
                <w:right w:val="none" w:sz="0" w:space="0" w:color="auto"/>
              </w:divBdr>
              <w:divsChild>
                <w:div w:id="6068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3758">
          <w:marLeft w:val="0"/>
          <w:marRight w:val="0"/>
          <w:marTop w:val="0"/>
          <w:marBottom w:val="0"/>
          <w:divBdr>
            <w:top w:val="none" w:sz="0" w:space="0" w:color="auto"/>
            <w:left w:val="none" w:sz="0" w:space="0" w:color="auto"/>
            <w:bottom w:val="none" w:sz="0" w:space="0" w:color="auto"/>
            <w:right w:val="none" w:sz="0" w:space="0" w:color="auto"/>
          </w:divBdr>
          <w:divsChild>
            <w:div w:id="766848658">
              <w:marLeft w:val="180"/>
              <w:marRight w:val="240"/>
              <w:marTop w:val="0"/>
              <w:marBottom w:val="0"/>
              <w:divBdr>
                <w:top w:val="none" w:sz="0" w:space="0" w:color="auto"/>
                <w:left w:val="none" w:sz="0" w:space="0" w:color="auto"/>
                <w:bottom w:val="none" w:sz="0" w:space="0" w:color="auto"/>
                <w:right w:val="none" w:sz="0" w:space="0" w:color="auto"/>
              </w:divBdr>
              <w:divsChild>
                <w:div w:id="2828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374">
          <w:marLeft w:val="0"/>
          <w:marRight w:val="0"/>
          <w:marTop w:val="0"/>
          <w:marBottom w:val="0"/>
          <w:divBdr>
            <w:top w:val="none" w:sz="0" w:space="0" w:color="auto"/>
            <w:left w:val="none" w:sz="0" w:space="0" w:color="auto"/>
            <w:bottom w:val="none" w:sz="0" w:space="0" w:color="auto"/>
            <w:right w:val="none" w:sz="0" w:space="0" w:color="auto"/>
          </w:divBdr>
          <w:divsChild>
            <w:div w:id="1175846932">
              <w:marLeft w:val="180"/>
              <w:marRight w:val="240"/>
              <w:marTop w:val="0"/>
              <w:marBottom w:val="0"/>
              <w:divBdr>
                <w:top w:val="none" w:sz="0" w:space="0" w:color="auto"/>
                <w:left w:val="none" w:sz="0" w:space="0" w:color="auto"/>
                <w:bottom w:val="none" w:sz="0" w:space="0" w:color="auto"/>
                <w:right w:val="none" w:sz="0" w:space="0" w:color="auto"/>
              </w:divBdr>
              <w:divsChild>
                <w:div w:id="14616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3198">
          <w:marLeft w:val="0"/>
          <w:marRight w:val="0"/>
          <w:marTop w:val="0"/>
          <w:marBottom w:val="0"/>
          <w:divBdr>
            <w:top w:val="none" w:sz="0" w:space="0" w:color="auto"/>
            <w:left w:val="none" w:sz="0" w:space="0" w:color="auto"/>
            <w:bottom w:val="none" w:sz="0" w:space="0" w:color="auto"/>
            <w:right w:val="none" w:sz="0" w:space="0" w:color="auto"/>
          </w:divBdr>
          <w:divsChild>
            <w:div w:id="955063395">
              <w:marLeft w:val="180"/>
              <w:marRight w:val="240"/>
              <w:marTop w:val="0"/>
              <w:marBottom w:val="0"/>
              <w:divBdr>
                <w:top w:val="none" w:sz="0" w:space="0" w:color="auto"/>
                <w:left w:val="none" w:sz="0" w:space="0" w:color="auto"/>
                <w:bottom w:val="none" w:sz="0" w:space="0" w:color="auto"/>
                <w:right w:val="none" w:sz="0" w:space="0" w:color="auto"/>
              </w:divBdr>
              <w:divsChild>
                <w:div w:id="21433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63072">
          <w:marLeft w:val="0"/>
          <w:marRight w:val="0"/>
          <w:marTop w:val="0"/>
          <w:marBottom w:val="0"/>
          <w:divBdr>
            <w:top w:val="none" w:sz="0" w:space="0" w:color="auto"/>
            <w:left w:val="none" w:sz="0" w:space="0" w:color="auto"/>
            <w:bottom w:val="none" w:sz="0" w:space="0" w:color="auto"/>
            <w:right w:val="none" w:sz="0" w:space="0" w:color="auto"/>
          </w:divBdr>
          <w:divsChild>
            <w:div w:id="2122916464">
              <w:marLeft w:val="180"/>
              <w:marRight w:val="240"/>
              <w:marTop w:val="0"/>
              <w:marBottom w:val="0"/>
              <w:divBdr>
                <w:top w:val="none" w:sz="0" w:space="0" w:color="auto"/>
                <w:left w:val="none" w:sz="0" w:space="0" w:color="auto"/>
                <w:bottom w:val="none" w:sz="0" w:space="0" w:color="auto"/>
                <w:right w:val="none" w:sz="0" w:space="0" w:color="auto"/>
              </w:divBdr>
              <w:divsChild>
                <w:div w:id="9820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845">
          <w:marLeft w:val="0"/>
          <w:marRight w:val="0"/>
          <w:marTop w:val="0"/>
          <w:marBottom w:val="0"/>
          <w:divBdr>
            <w:top w:val="none" w:sz="0" w:space="0" w:color="auto"/>
            <w:left w:val="none" w:sz="0" w:space="0" w:color="auto"/>
            <w:bottom w:val="none" w:sz="0" w:space="0" w:color="auto"/>
            <w:right w:val="none" w:sz="0" w:space="0" w:color="auto"/>
          </w:divBdr>
          <w:divsChild>
            <w:div w:id="1117218784">
              <w:marLeft w:val="180"/>
              <w:marRight w:val="240"/>
              <w:marTop w:val="0"/>
              <w:marBottom w:val="0"/>
              <w:divBdr>
                <w:top w:val="none" w:sz="0" w:space="0" w:color="auto"/>
                <w:left w:val="none" w:sz="0" w:space="0" w:color="auto"/>
                <w:bottom w:val="none" w:sz="0" w:space="0" w:color="auto"/>
                <w:right w:val="none" w:sz="0" w:space="0" w:color="auto"/>
              </w:divBdr>
              <w:divsChild>
                <w:div w:id="14766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3367">
          <w:marLeft w:val="0"/>
          <w:marRight w:val="0"/>
          <w:marTop w:val="0"/>
          <w:marBottom w:val="0"/>
          <w:divBdr>
            <w:top w:val="none" w:sz="0" w:space="0" w:color="auto"/>
            <w:left w:val="none" w:sz="0" w:space="0" w:color="auto"/>
            <w:bottom w:val="none" w:sz="0" w:space="0" w:color="auto"/>
            <w:right w:val="none" w:sz="0" w:space="0" w:color="auto"/>
          </w:divBdr>
          <w:divsChild>
            <w:div w:id="306396100">
              <w:marLeft w:val="180"/>
              <w:marRight w:val="240"/>
              <w:marTop w:val="0"/>
              <w:marBottom w:val="0"/>
              <w:divBdr>
                <w:top w:val="none" w:sz="0" w:space="0" w:color="auto"/>
                <w:left w:val="none" w:sz="0" w:space="0" w:color="auto"/>
                <w:bottom w:val="none" w:sz="0" w:space="0" w:color="auto"/>
                <w:right w:val="none" w:sz="0" w:space="0" w:color="auto"/>
              </w:divBdr>
              <w:divsChild>
                <w:div w:id="2787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19587">
          <w:marLeft w:val="0"/>
          <w:marRight w:val="0"/>
          <w:marTop w:val="0"/>
          <w:marBottom w:val="0"/>
          <w:divBdr>
            <w:top w:val="none" w:sz="0" w:space="0" w:color="auto"/>
            <w:left w:val="none" w:sz="0" w:space="0" w:color="auto"/>
            <w:bottom w:val="none" w:sz="0" w:space="0" w:color="auto"/>
            <w:right w:val="none" w:sz="0" w:space="0" w:color="auto"/>
          </w:divBdr>
          <w:divsChild>
            <w:div w:id="234751294">
              <w:marLeft w:val="180"/>
              <w:marRight w:val="240"/>
              <w:marTop w:val="0"/>
              <w:marBottom w:val="0"/>
              <w:divBdr>
                <w:top w:val="none" w:sz="0" w:space="0" w:color="auto"/>
                <w:left w:val="none" w:sz="0" w:space="0" w:color="auto"/>
                <w:bottom w:val="none" w:sz="0" w:space="0" w:color="auto"/>
                <w:right w:val="none" w:sz="0" w:space="0" w:color="auto"/>
              </w:divBdr>
              <w:divsChild>
                <w:div w:id="14555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15279119">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37278089">
      <w:bodyDiv w:val="1"/>
      <w:marLeft w:val="0"/>
      <w:marRight w:val="0"/>
      <w:marTop w:val="0"/>
      <w:marBottom w:val="0"/>
      <w:divBdr>
        <w:top w:val="none" w:sz="0" w:space="0" w:color="auto"/>
        <w:left w:val="none" w:sz="0" w:space="0" w:color="auto"/>
        <w:bottom w:val="none" w:sz="0" w:space="0" w:color="auto"/>
        <w:right w:val="none" w:sz="0" w:space="0" w:color="auto"/>
      </w:divBdr>
      <w:divsChild>
        <w:div w:id="682634774">
          <w:marLeft w:val="0"/>
          <w:marRight w:val="0"/>
          <w:marTop w:val="0"/>
          <w:marBottom w:val="0"/>
          <w:divBdr>
            <w:top w:val="none" w:sz="0" w:space="0" w:color="auto"/>
            <w:left w:val="none" w:sz="0" w:space="0" w:color="auto"/>
            <w:bottom w:val="none" w:sz="0" w:space="0" w:color="auto"/>
            <w:right w:val="none" w:sz="0" w:space="0" w:color="auto"/>
          </w:divBdr>
        </w:div>
        <w:div w:id="419760906">
          <w:marLeft w:val="0"/>
          <w:marRight w:val="0"/>
          <w:marTop w:val="0"/>
          <w:marBottom w:val="0"/>
          <w:divBdr>
            <w:top w:val="none" w:sz="0" w:space="0" w:color="auto"/>
            <w:left w:val="none" w:sz="0" w:space="0" w:color="auto"/>
            <w:bottom w:val="none" w:sz="0" w:space="0" w:color="auto"/>
            <w:right w:val="none" w:sz="0" w:space="0" w:color="auto"/>
          </w:divBdr>
          <w:divsChild>
            <w:div w:id="1687558617">
              <w:marLeft w:val="180"/>
              <w:marRight w:val="240"/>
              <w:marTop w:val="0"/>
              <w:marBottom w:val="0"/>
              <w:divBdr>
                <w:top w:val="none" w:sz="0" w:space="0" w:color="auto"/>
                <w:left w:val="none" w:sz="0" w:space="0" w:color="auto"/>
                <w:bottom w:val="none" w:sz="0" w:space="0" w:color="auto"/>
                <w:right w:val="none" w:sz="0" w:space="0" w:color="auto"/>
              </w:divBdr>
              <w:divsChild>
                <w:div w:id="173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411">
          <w:marLeft w:val="0"/>
          <w:marRight w:val="0"/>
          <w:marTop w:val="0"/>
          <w:marBottom w:val="0"/>
          <w:divBdr>
            <w:top w:val="none" w:sz="0" w:space="0" w:color="auto"/>
            <w:left w:val="none" w:sz="0" w:space="0" w:color="auto"/>
            <w:bottom w:val="none" w:sz="0" w:space="0" w:color="auto"/>
            <w:right w:val="none" w:sz="0" w:space="0" w:color="auto"/>
          </w:divBdr>
          <w:divsChild>
            <w:div w:id="1012144747">
              <w:marLeft w:val="180"/>
              <w:marRight w:val="240"/>
              <w:marTop w:val="0"/>
              <w:marBottom w:val="0"/>
              <w:divBdr>
                <w:top w:val="none" w:sz="0" w:space="0" w:color="auto"/>
                <w:left w:val="none" w:sz="0" w:space="0" w:color="auto"/>
                <w:bottom w:val="none" w:sz="0" w:space="0" w:color="auto"/>
                <w:right w:val="none" w:sz="0" w:space="0" w:color="auto"/>
              </w:divBdr>
              <w:divsChild>
                <w:div w:id="4566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2908">
          <w:marLeft w:val="0"/>
          <w:marRight w:val="0"/>
          <w:marTop w:val="0"/>
          <w:marBottom w:val="0"/>
          <w:divBdr>
            <w:top w:val="none" w:sz="0" w:space="0" w:color="auto"/>
            <w:left w:val="none" w:sz="0" w:space="0" w:color="auto"/>
            <w:bottom w:val="none" w:sz="0" w:space="0" w:color="auto"/>
            <w:right w:val="none" w:sz="0" w:space="0" w:color="auto"/>
          </w:divBdr>
          <w:divsChild>
            <w:div w:id="1734311167">
              <w:marLeft w:val="180"/>
              <w:marRight w:val="240"/>
              <w:marTop w:val="0"/>
              <w:marBottom w:val="0"/>
              <w:divBdr>
                <w:top w:val="none" w:sz="0" w:space="0" w:color="auto"/>
                <w:left w:val="none" w:sz="0" w:space="0" w:color="auto"/>
                <w:bottom w:val="none" w:sz="0" w:space="0" w:color="auto"/>
                <w:right w:val="none" w:sz="0" w:space="0" w:color="auto"/>
              </w:divBdr>
              <w:divsChild>
                <w:div w:id="4285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7289">
      <w:bodyDiv w:val="1"/>
      <w:marLeft w:val="0"/>
      <w:marRight w:val="0"/>
      <w:marTop w:val="0"/>
      <w:marBottom w:val="0"/>
      <w:divBdr>
        <w:top w:val="none" w:sz="0" w:space="0" w:color="auto"/>
        <w:left w:val="none" w:sz="0" w:space="0" w:color="auto"/>
        <w:bottom w:val="none" w:sz="0" w:space="0" w:color="auto"/>
        <w:right w:val="none" w:sz="0" w:space="0" w:color="auto"/>
      </w:divBdr>
      <w:divsChild>
        <w:div w:id="1652757939">
          <w:marLeft w:val="0"/>
          <w:marRight w:val="0"/>
          <w:marTop w:val="0"/>
          <w:marBottom w:val="0"/>
          <w:divBdr>
            <w:top w:val="none" w:sz="0" w:space="0" w:color="auto"/>
            <w:left w:val="none" w:sz="0" w:space="0" w:color="auto"/>
            <w:bottom w:val="none" w:sz="0" w:space="0" w:color="auto"/>
            <w:right w:val="none" w:sz="0" w:space="0" w:color="auto"/>
          </w:divBdr>
        </w:div>
        <w:div w:id="1382434911">
          <w:marLeft w:val="0"/>
          <w:marRight w:val="0"/>
          <w:marTop w:val="0"/>
          <w:marBottom w:val="0"/>
          <w:divBdr>
            <w:top w:val="none" w:sz="0" w:space="0" w:color="auto"/>
            <w:left w:val="none" w:sz="0" w:space="0" w:color="auto"/>
            <w:bottom w:val="none" w:sz="0" w:space="0" w:color="auto"/>
            <w:right w:val="none" w:sz="0" w:space="0" w:color="auto"/>
          </w:divBdr>
          <w:divsChild>
            <w:div w:id="779570881">
              <w:marLeft w:val="180"/>
              <w:marRight w:val="240"/>
              <w:marTop w:val="0"/>
              <w:marBottom w:val="0"/>
              <w:divBdr>
                <w:top w:val="none" w:sz="0" w:space="0" w:color="auto"/>
                <w:left w:val="none" w:sz="0" w:space="0" w:color="auto"/>
                <w:bottom w:val="none" w:sz="0" w:space="0" w:color="auto"/>
                <w:right w:val="none" w:sz="0" w:space="0" w:color="auto"/>
              </w:divBdr>
              <w:divsChild>
                <w:div w:id="20087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7182">
          <w:marLeft w:val="0"/>
          <w:marRight w:val="0"/>
          <w:marTop w:val="0"/>
          <w:marBottom w:val="0"/>
          <w:divBdr>
            <w:top w:val="none" w:sz="0" w:space="0" w:color="auto"/>
            <w:left w:val="none" w:sz="0" w:space="0" w:color="auto"/>
            <w:bottom w:val="none" w:sz="0" w:space="0" w:color="auto"/>
            <w:right w:val="none" w:sz="0" w:space="0" w:color="auto"/>
          </w:divBdr>
          <w:divsChild>
            <w:div w:id="136147341">
              <w:marLeft w:val="180"/>
              <w:marRight w:val="240"/>
              <w:marTop w:val="0"/>
              <w:marBottom w:val="0"/>
              <w:divBdr>
                <w:top w:val="none" w:sz="0" w:space="0" w:color="auto"/>
                <w:left w:val="none" w:sz="0" w:space="0" w:color="auto"/>
                <w:bottom w:val="none" w:sz="0" w:space="0" w:color="auto"/>
                <w:right w:val="none" w:sz="0" w:space="0" w:color="auto"/>
              </w:divBdr>
              <w:divsChild>
                <w:div w:id="82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12738032">
      <w:bodyDiv w:val="1"/>
      <w:marLeft w:val="0"/>
      <w:marRight w:val="0"/>
      <w:marTop w:val="0"/>
      <w:marBottom w:val="0"/>
      <w:divBdr>
        <w:top w:val="none" w:sz="0" w:space="0" w:color="auto"/>
        <w:left w:val="none" w:sz="0" w:space="0" w:color="auto"/>
        <w:bottom w:val="none" w:sz="0" w:space="0" w:color="auto"/>
        <w:right w:val="none" w:sz="0" w:space="0" w:color="auto"/>
      </w:divBdr>
      <w:divsChild>
        <w:div w:id="1533569870">
          <w:marLeft w:val="0"/>
          <w:marRight w:val="0"/>
          <w:marTop w:val="0"/>
          <w:marBottom w:val="0"/>
          <w:divBdr>
            <w:top w:val="none" w:sz="0" w:space="0" w:color="auto"/>
            <w:left w:val="none" w:sz="0" w:space="0" w:color="auto"/>
            <w:bottom w:val="none" w:sz="0" w:space="0" w:color="auto"/>
            <w:right w:val="none" w:sz="0" w:space="0" w:color="auto"/>
          </w:divBdr>
        </w:div>
        <w:div w:id="1213074234">
          <w:marLeft w:val="0"/>
          <w:marRight w:val="0"/>
          <w:marTop w:val="0"/>
          <w:marBottom w:val="0"/>
          <w:divBdr>
            <w:top w:val="none" w:sz="0" w:space="0" w:color="auto"/>
            <w:left w:val="none" w:sz="0" w:space="0" w:color="auto"/>
            <w:bottom w:val="none" w:sz="0" w:space="0" w:color="auto"/>
            <w:right w:val="none" w:sz="0" w:space="0" w:color="auto"/>
          </w:divBdr>
          <w:divsChild>
            <w:div w:id="22679565">
              <w:marLeft w:val="180"/>
              <w:marRight w:val="240"/>
              <w:marTop w:val="0"/>
              <w:marBottom w:val="0"/>
              <w:divBdr>
                <w:top w:val="none" w:sz="0" w:space="0" w:color="auto"/>
                <w:left w:val="none" w:sz="0" w:space="0" w:color="auto"/>
                <w:bottom w:val="none" w:sz="0" w:space="0" w:color="auto"/>
                <w:right w:val="none" w:sz="0" w:space="0" w:color="auto"/>
              </w:divBdr>
              <w:divsChild>
                <w:div w:id="12395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7467">
          <w:marLeft w:val="0"/>
          <w:marRight w:val="0"/>
          <w:marTop w:val="0"/>
          <w:marBottom w:val="0"/>
          <w:divBdr>
            <w:top w:val="none" w:sz="0" w:space="0" w:color="auto"/>
            <w:left w:val="none" w:sz="0" w:space="0" w:color="auto"/>
            <w:bottom w:val="none" w:sz="0" w:space="0" w:color="auto"/>
            <w:right w:val="none" w:sz="0" w:space="0" w:color="auto"/>
          </w:divBdr>
          <w:divsChild>
            <w:div w:id="2057898716">
              <w:marLeft w:val="180"/>
              <w:marRight w:val="240"/>
              <w:marTop w:val="0"/>
              <w:marBottom w:val="0"/>
              <w:divBdr>
                <w:top w:val="none" w:sz="0" w:space="0" w:color="auto"/>
                <w:left w:val="none" w:sz="0" w:space="0" w:color="auto"/>
                <w:bottom w:val="none" w:sz="0" w:space="0" w:color="auto"/>
                <w:right w:val="none" w:sz="0" w:space="0" w:color="auto"/>
              </w:divBdr>
              <w:divsChild>
                <w:div w:id="12799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6404">
          <w:marLeft w:val="0"/>
          <w:marRight w:val="0"/>
          <w:marTop w:val="0"/>
          <w:marBottom w:val="0"/>
          <w:divBdr>
            <w:top w:val="none" w:sz="0" w:space="0" w:color="auto"/>
            <w:left w:val="none" w:sz="0" w:space="0" w:color="auto"/>
            <w:bottom w:val="none" w:sz="0" w:space="0" w:color="auto"/>
            <w:right w:val="none" w:sz="0" w:space="0" w:color="auto"/>
          </w:divBdr>
          <w:divsChild>
            <w:div w:id="1474448105">
              <w:marLeft w:val="180"/>
              <w:marRight w:val="240"/>
              <w:marTop w:val="0"/>
              <w:marBottom w:val="0"/>
              <w:divBdr>
                <w:top w:val="none" w:sz="0" w:space="0" w:color="auto"/>
                <w:left w:val="none" w:sz="0" w:space="0" w:color="auto"/>
                <w:bottom w:val="none" w:sz="0" w:space="0" w:color="auto"/>
                <w:right w:val="none" w:sz="0" w:space="0" w:color="auto"/>
              </w:divBdr>
              <w:divsChild>
                <w:div w:id="14372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947">
          <w:marLeft w:val="0"/>
          <w:marRight w:val="0"/>
          <w:marTop w:val="0"/>
          <w:marBottom w:val="0"/>
          <w:divBdr>
            <w:top w:val="none" w:sz="0" w:space="0" w:color="auto"/>
            <w:left w:val="none" w:sz="0" w:space="0" w:color="auto"/>
            <w:bottom w:val="none" w:sz="0" w:space="0" w:color="auto"/>
            <w:right w:val="none" w:sz="0" w:space="0" w:color="auto"/>
          </w:divBdr>
          <w:divsChild>
            <w:div w:id="1746564412">
              <w:marLeft w:val="180"/>
              <w:marRight w:val="240"/>
              <w:marTop w:val="0"/>
              <w:marBottom w:val="0"/>
              <w:divBdr>
                <w:top w:val="none" w:sz="0" w:space="0" w:color="auto"/>
                <w:left w:val="none" w:sz="0" w:space="0" w:color="auto"/>
                <w:bottom w:val="none" w:sz="0" w:space="0" w:color="auto"/>
                <w:right w:val="none" w:sz="0" w:space="0" w:color="auto"/>
              </w:divBdr>
              <w:divsChild>
                <w:div w:id="9788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3031">
          <w:marLeft w:val="0"/>
          <w:marRight w:val="0"/>
          <w:marTop w:val="0"/>
          <w:marBottom w:val="0"/>
          <w:divBdr>
            <w:top w:val="none" w:sz="0" w:space="0" w:color="auto"/>
            <w:left w:val="none" w:sz="0" w:space="0" w:color="auto"/>
            <w:bottom w:val="none" w:sz="0" w:space="0" w:color="auto"/>
            <w:right w:val="none" w:sz="0" w:space="0" w:color="auto"/>
          </w:divBdr>
          <w:divsChild>
            <w:div w:id="469060077">
              <w:marLeft w:val="180"/>
              <w:marRight w:val="240"/>
              <w:marTop w:val="0"/>
              <w:marBottom w:val="0"/>
              <w:divBdr>
                <w:top w:val="none" w:sz="0" w:space="0" w:color="auto"/>
                <w:left w:val="none" w:sz="0" w:space="0" w:color="auto"/>
                <w:bottom w:val="none" w:sz="0" w:space="0" w:color="auto"/>
                <w:right w:val="none" w:sz="0" w:space="0" w:color="auto"/>
              </w:divBdr>
              <w:divsChild>
                <w:div w:id="1081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096590959">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12699170">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11478</Words>
  <Characters>61987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2</cp:revision>
  <cp:lastPrinted>2022-02-18T19:31:00Z</cp:lastPrinted>
  <dcterms:created xsi:type="dcterms:W3CDTF">2022-03-29T21:33:00Z</dcterms:created>
  <dcterms:modified xsi:type="dcterms:W3CDTF">2022-03-29T21:33:00Z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