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ACB9" w14:textId="2E74B75F" w:rsidR="006319BF" w:rsidRPr="00732B86" w:rsidRDefault="006319BF" w:rsidP="006319BF">
      <w:pPr>
        <w:pStyle w:val="Padro"/>
        <w:tabs>
          <w:tab w:val="left" w:pos="1893"/>
        </w:tabs>
        <w:spacing w:line="360" w:lineRule="auto"/>
        <w:jc w:val="center"/>
        <w:rPr>
          <w:b/>
        </w:rPr>
      </w:pPr>
      <w:r>
        <w:rPr>
          <w:rFonts w:ascii="Times New Roman" w:eastAsia="Times New Roman" w:hAnsi="Times New Roman" w:cs="Times New Roman"/>
          <w:b/>
          <w:bCs/>
          <w:color w:val="000000"/>
          <w:szCs w:val="24"/>
        </w:rPr>
        <w:t xml:space="preserve">ATA </w:t>
      </w:r>
      <w:r w:rsidRPr="00732B86">
        <w:rPr>
          <w:rFonts w:ascii="Times New Roman" w:eastAsia="Times New Roman" w:hAnsi="Times New Roman" w:cs="Times New Roman"/>
          <w:b/>
          <w:bCs/>
          <w:color w:val="000000"/>
          <w:szCs w:val="24"/>
        </w:rPr>
        <w:t xml:space="preserve">Nº </w:t>
      </w:r>
      <w:r w:rsidR="008F141D">
        <w:rPr>
          <w:rFonts w:ascii="Times New Roman" w:eastAsia="Times New Roman" w:hAnsi="Times New Roman" w:cs="Times New Roman"/>
          <w:b/>
          <w:bCs/>
          <w:color w:val="000000"/>
          <w:szCs w:val="24"/>
        </w:rPr>
        <w:t>4</w:t>
      </w:r>
      <w:r w:rsidRPr="00732B86">
        <w:rPr>
          <w:rFonts w:ascii="Times New Roman" w:eastAsia="Times New Roman" w:hAnsi="Times New Roman" w:cs="Times New Roman"/>
          <w:b/>
          <w:bCs/>
          <w:color w:val="000000"/>
          <w:szCs w:val="24"/>
        </w:rPr>
        <w:t>/202</w:t>
      </w:r>
      <w:r>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 xml:space="preserve"> – PLENÁRIO </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71C49AB5" w:rsidR="0037257A" w:rsidRPr="00DC66A4"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8F141D">
        <w:rPr>
          <w:rFonts w:ascii="Times New Roman" w:eastAsia="Times New Roman" w:hAnsi="Times New Roman" w:cs="Times New Roman"/>
          <w:color w:val="000000"/>
          <w:szCs w:val="24"/>
        </w:rPr>
        <w:t>4</w:t>
      </w:r>
      <w:r w:rsidR="00E1357A" w:rsidRPr="00DC66A4">
        <w:rPr>
          <w:rFonts w:ascii="Times New Roman" w:eastAsia="Times New Roman" w:hAnsi="Times New Roman" w:cs="Times New Roman"/>
          <w:color w:val="000000"/>
          <w:szCs w:val="24"/>
        </w:rPr>
        <w:t xml:space="preserve">ª Sessão </w:t>
      </w:r>
      <w:r w:rsidR="000E67D4">
        <w:rPr>
          <w:rFonts w:ascii="Times New Roman" w:eastAsia="Times New Roman" w:hAnsi="Times New Roman" w:cs="Times New Roman"/>
          <w:color w:val="000000"/>
          <w:szCs w:val="24"/>
        </w:rPr>
        <w:t>O</w:t>
      </w:r>
      <w:r w:rsidR="006319BF">
        <w:rPr>
          <w:rFonts w:ascii="Times New Roman" w:eastAsia="Times New Roman" w:hAnsi="Times New Roman" w:cs="Times New Roman"/>
          <w:color w:val="000000"/>
          <w:szCs w:val="24"/>
        </w:rPr>
        <w:t xml:space="preserve">rdinária </w:t>
      </w:r>
      <w:r w:rsidR="00E1357A" w:rsidRPr="00DC66A4">
        <w:rPr>
          <w:rFonts w:ascii="Times New Roman" w:eastAsia="Times New Roman" w:hAnsi="Times New Roman" w:cs="Times New Roman"/>
          <w:color w:val="000000"/>
          <w:szCs w:val="24"/>
        </w:rPr>
        <w:t xml:space="preserve">do Conselho Nacional do Ministério Público, realizada em </w:t>
      </w:r>
      <w:r w:rsidR="0081610A">
        <w:rPr>
          <w:rFonts w:ascii="Times New Roman" w:eastAsia="Times New Roman" w:hAnsi="Times New Roman" w:cs="Times New Roman"/>
          <w:color w:val="000000"/>
          <w:szCs w:val="24"/>
        </w:rPr>
        <w:t>2</w:t>
      </w:r>
      <w:r w:rsidR="008F141D">
        <w:rPr>
          <w:rFonts w:ascii="Times New Roman" w:eastAsia="Times New Roman" w:hAnsi="Times New Roman" w:cs="Times New Roman"/>
          <w:color w:val="000000"/>
          <w:szCs w:val="24"/>
        </w:rPr>
        <w:t>9</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8F141D">
        <w:rPr>
          <w:rFonts w:ascii="Times New Roman" w:eastAsia="Times New Roman" w:hAnsi="Times New Roman" w:cs="Times New Roman"/>
          <w:color w:val="000000"/>
          <w:szCs w:val="24"/>
        </w:rPr>
        <w:t>3</w:t>
      </w:r>
      <w:r w:rsidR="00E1357A" w:rsidRPr="00DC66A4">
        <w:rPr>
          <w:rFonts w:ascii="Times New Roman" w:eastAsia="Times New Roman" w:hAnsi="Times New Roman" w:cs="Times New Roman"/>
          <w:color w:val="000000"/>
          <w:szCs w:val="24"/>
        </w:rPr>
        <w:t>/202</w:t>
      </w:r>
      <w:r w:rsidR="006319BF">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w:t>
      </w:r>
    </w:p>
    <w:p w14:paraId="4B94DA85" w14:textId="77777777"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3F071AA9" w:rsidR="0037257A" w:rsidRDefault="00E1357A" w:rsidP="005D6260">
      <w:pPr>
        <w:spacing w:line="360" w:lineRule="auto"/>
        <w:jc w:val="both"/>
        <w:rPr>
          <w:rFonts w:cs="Times New Roman"/>
          <w:lang w:eastAsia="pt-BR"/>
        </w:rPr>
      </w:pPr>
      <w:r w:rsidRPr="00DC66A4">
        <w:rPr>
          <w:rStyle w:val="nfaseforte"/>
          <w:rFonts w:cs="Times New Roman"/>
          <w:b w:val="0"/>
          <w:bCs w:val="0"/>
          <w:color w:val="000000"/>
        </w:rPr>
        <w:t xml:space="preserve">Às </w:t>
      </w:r>
      <w:r w:rsidR="0081610A">
        <w:rPr>
          <w:rStyle w:val="nfaseforte"/>
          <w:rFonts w:cs="Times New Roman"/>
          <w:b w:val="0"/>
          <w:bCs w:val="0"/>
          <w:color w:val="000000"/>
        </w:rPr>
        <w:t>nove</w:t>
      </w:r>
      <w:r w:rsidRPr="00DC66A4">
        <w:rPr>
          <w:rStyle w:val="nfaseforte"/>
          <w:rFonts w:cs="Times New Roman"/>
          <w:b w:val="0"/>
          <w:bCs w:val="0"/>
          <w:color w:val="000000"/>
        </w:rPr>
        <w:t xml:space="preserve"> horas e</w:t>
      </w:r>
      <w:r w:rsidR="002D720B">
        <w:rPr>
          <w:rStyle w:val="nfaseforte"/>
          <w:rFonts w:cs="Times New Roman"/>
          <w:b w:val="0"/>
          <w:bCs w:val="0"/>
          <w:color w:val="000000"/>
        </w:rPr>
        <w:t xml:space="preserve"> </w:t>
      </w:r>
      <w:r w:rsidR="00425582">
        <w:rPr>
          <w:rStyle w:val="nfaseforte"/>
          <w:rFonts w:cs="Times New Roman"/>
          <w:b w:val="0"/>
          <w:bCs w:val="0"/>
          <w:color w:val="000000"/>
        </w:rPr>
        <w:t>vinte e um</w:t>
      </w:r>
      <w:r w:rsidR="00E14499" w:rsidRPr="00DC66A4">
        <w:rPr>
          <w:rStyle w:val="nfaseforte"/>
          <w:rFonts w:cs="Times New Roman"/>
          <w:b w:val="0"/>
          <w:bCs w:val="0"/>
          <w:color w:val="000000"/>
        </w:rPr>
        <w:t xml:space="preserve"> </w:t>
      </w:r>
      <w:r w:rsidRPr="00DC66A4">
        <w:rPr>
          <w:rStyle w:val="nfaseforte"/>
          <w:rFonts w:cs="Times New Roman"/>
          <w:b w:val="0"/>
          <w:bCs w:val="0"/>
          <w:color w:val="000000"/>
        </w:rPr>
        <w:t xml:space="preserve">minutos do dia </w:t>
      </w:r>
      <w:r w:rsidR="0081610A">
        <w:rPr>
          <w:rStyle w:val="nfaseforte"/>
          <w:rFonts w:cs="Times New Roman"/>
          <w:b w:val="0"/>
          <w:bCs w:val="0"/>
          <w:color w:val="000000"/>
        </w:rPr>
        <w:t xml:space="preserve">vinte e </w:t>
      </w:r>
      <w:r w:rsidR="008F141D">
        <w:rPr>
          <w:rStyle w:val="nfaseforte"/>
          <w:rFonts w:cs="Times New Roman"/>
          <w:b w:val="0"/>
          <w:bCs w:val="0"/>
          <w:color w:val="000000"/>
        </w:rPr>
        <w:t>nove</w:t>
      </w:r>
      <w:r w:rsidR="000E67D4">
        <w:rPr>
          <w:rStyle w:val="nfaseforte"/>
          <w:rFonts w:cs="Times New Roman"/>
          <w:b w:val="0"/>
          <w:bCs w:val="0"/>
          <w:color w:val="000000"/>
        </w:rPr>
        <w:t xml:space="preserve"> </w:t>
      </w:r>
      <w:r w:rsidRPr="00DC66A4">
        <w:rPr>
          <w:rStyle w:val="nfaseforte"/>
          <w:rFonts w:cs="Times New Roman"/>
          <w:b w:val="0"/>
          <w:bCs w:val="0"/>
          <w:color w:val="000000"/>
        </w:rPr>
        <w:t>de</w:t>
      </w:r>
      <w:r w:rsidR="00663377" w:rsidRPr="00DC66A4">
        <w:rPr>
          <w:rStyle w:val="nfaseforte"/>
          <w:rFonts w:cs="Times New Roman"/>
          <w:b w:val="0"/>
          <w:bCs w:val="0"/>
          <w:color w:val="000000"/>
        </w:rPr>
        <w:t xml:space="preserve"> </w:t>
      </w:r>
      <w:r w:rsidR="008F141D">
        <w:rPr>
          <w:rStyle w:val="nfaseforte"/>
          <w:rFonts w:cs="Times New Roman"/>
          <w:b w:val="0"/>
          <w:bCs w:val="0"/>
          <w:color w:val="000000"/>
        </w:rPr>
        <w:t xml:space="preserve">março </w:t>
      </w:r>
      <w:r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w:t>
      </w:r>
      <w:r w:rsidR="00AE1523">
        <w:rPr>
          <w:rStyle w:val="nfaseforte"/>
          <w:rFonts w:cs="Times New Roman"/>
          <w:b w:val="0"/>
          <w:bCs w:val="0"/>
          <w:color w:val="000000"/>
        </w:rPr>
        <w:t>dois</w:t>
      </w:r>
      <w:r w:rsidRPr="00DC66A4">
        <w:rPr>
          <w:rStyle w:val="nfaseforte"/>
          <w:rFonts w:cs="Times New Roman"/>
          <w:b w:val="0"/>
          <w:bCs w:val="0"/>
          <w:color w:val="000000"/>
        </w:rPr>
        <w:t xml:space="preserve">, reuniu-se o Plenário do Conselho </w:t>
      </w:r>
      <w:r w:rsidRPr="00761302">
        <w:rPr>
          <w:rStyle w:val="nfaseforte"/>
          <w:rFonts w:cs="Times New Roman"/>
          <w:b w:val="0"/>
          <w:bCs w:val="0"/>
          <w:color w:val="000000"/>
        </w:rPr>
        <w:t xml:space="preserve">Nacional do Ministério Público – CNMP, para a realização da </w:t>
      </w:r>
      <w:r w:rsidR="008F141D">
        <w:rPr>
          <w:rStyle w:val="nfaseforte"/>
          <w:rFonts w:cs="Times New Roman"/>
          <w:b w:val="0"/>
          <w:bCs w:val="0"/>
          <w:color w:val="000000"/>
        </w:rPr>
        <w:t>4</w:t>
      </w:r>
      <w:r w:rsidR="00E31CED" w:rsidRPr="00761302">
        <w:rPr>
          <w:rStyle w:val="nfaseforte"/>
          <w:rFonts w:cs="Times New Roman"/>
          <w:b w:val="0"/>
          <w:bCs w:val="0"/>
          <w:color w:val="000000"/>
        </w:rPr>
        <w:t>ª</w:t>
      </w:r>
      <w:r w:rsidRPr="00761302">
        <w:rPr>
          <w:rStyle w:val="nfaseforte"/>
          <w:rFonts w:cs="Times New Roman"/>
          <w:b w:val="0"/>
          <w:bCs w:val="0"/>
          <w:color w:val="000000"/>
        </w:rPr>
        <w:t xml:space="preserve"> Sessão </w:t>
      </w:r>
      <w:r w:rsidR="000E67D4" w:rsidRPr="00761302">
        <w:rPr>
          <w:rStyle w:val="nfaseforte"/>
          <w:rFonts w:cs="Times New Roman"/>
          <w:b w:val="0"/>
          <w:bCs w:val="0"/>
          <w:color w:val="000000"/>
        </w:rPr>
        <w:t>O</w:t>
      </w:r>
      <w:r w:rsidRPr="00761302">
        <w:rPr>
          <w:rStyle w:val="nfaseforte"/>
          <w:rFonts w:cs="Times New Roman"/>
          <w:b w:val="0"/>
          <w:bCs w:val="0"/>
          <w:color w:val="000000"/>
        </w:rPr>
        <w:t>rdinária de 202</w:t>
      </w:r>
      <w:r w:rsidR="00AE1523" w:rsidRPr="00761302">
        <w:rPr>
          <w:rStyle w:val="nfaseforte"/>
          <w:rFonts w:cs="Times New Roman"/>
          <w:b w:val="0"/>
          <w:bCs w:val="0"/>
          <w:color w:val="000000"/>
        </w:rPr>
        <w:t>2</w:t>
      </w:r>
      <w:r w:rsidR="003143E6">
        <w:rPr>
          <w:rStyle w:val="nfaseforte"/>
          <w:rFonts w:cs="Times New Roman"/>
          <w:b w:val="0"/>
          <w:bCs w:val="0"/>
          <w:color w:val="000000"/>
        </w:rPr>
        <w:t>,</w:t>
      </w:r>
      <w:r w:rsidR="00C7355A" w:rsidRPr="00C7355A">
        <w:rPr>
          <w:rStyle w:val="nfaseforte"/>
          <w:rFonts w:cs="Times New Roman"/>
          <w:b w:val="0"/>
          <w:bCs w:val="0"/>
          <w:color w:val="000000"/>
        </w:rPr>
        <w:t xml:space="preserve"> </w:t>
      </w:r>
      <w:r w:rsidR="00C7355A" w:rsidRPr="00761302">
        <w:rPr>
          <w:rStyle w:val="nfaseforte"/>
          <w:rFonts w:cs="Times New Roman"/>
          <w:b w:val="0"/>
          <w:bCs w:val="0"/>
          <w:color w:val="000000"/>
        </w:rPr>
        <w:t xml:space="preserve">sob a </w:t>
      </w:r>
      <w:r w:rsidR="00C7355A" w:rsidRPr="00761302">
        <w:rPr>
          <w:rStyle w:val="nfaseforte"/>
          <w:b w:val="0"/>
          <w:bCs w:val="0"/>
          <w:color w:val="000000"/>
        </w:rPr>
        <w:t>Presidência do Doutor Humberto Jacques de Medeiros, Vice-Procurador-Geral da República, em razão da ausência justificada do Doutor Antônio Augusto Brandão de Aras, Presidente do CNMP</w:t>
      </w:r>
      <w:r w:rsidR="00C7355A">
        <w:rPr>
          <w:rStyle w:val="nfaseforte"/>
          <w:b w:val="0"/>
          <w:bCs w:val="0"/>
          <w:color w:val="000000"/>
        </w:rPr>
        <w:t>.</w:t>
      </w:r>
      <w:r w:rsidR="00C7355A">
        <w:rPr>
          <w:rStyle w:val="nfaseforte"/>
          <w:rFonts w:cs="Times New Roman"/>
          <w:b w:val="0"/>
          <w:bCs w:val="0"/>
          <w:color w:val="000000"/>
        </w:rPr>
        <w:t xml:space="preserve"> </w:t>
      </w:r>
      <w:r w:rsidR="00AE1523" w:rsidRPr="00760081">
        <w:rPr>
          <w:rStyle w:val="nfaseforte"/>
          <w:rFonts w:cs="Times New Roman"/>
          <w:b w:val="0"/>
          <w:bCs w:val="0"/>
          <w:color w:val="000000"/>
        </w:rPr>
        <w:t>Presentes</w:t>
      </w:r>
      <w:r w:rsidR="00AE1523" w:rsidRPr="00760081">
        <w:rPr>
          <w:rStyle w:val="nfaseforte"/>
          <w:rFonts w:cs="Times New Roman"/>
          <w:b w:val="0"/>
          <w:color w:val="000000"/>
        </w:rPr>
        <w:t xml:space="preserve"> </w:t>
      </w:r>
      <w:r w:rsidR="00AE1523" w:rsidRPr="00760081">
        <w:rPr>
          <w:rFonts w:cs="Times New Roman"/>
          <w:color w:val="000000" w:themeColor="text1"/>
        </w:rPr>
        <w:t>os Conselheiros</w:t>
      </w:r>
      <w:r w:rsidR="00AE1523" w:rsidRPr="00760081">
        <w:rPr>
          <w:rStyle w:val="nfaseforte"/>
          <w:rFonts w:cs="Times New Roman"/>
          <w:b w:val="0"/>
        </w:rPr>
        <w:t xml:space="preserve"> </w:t>
      </w:r>
      <w:r w:rsidR="00EC2EB5" w:rsidRPr="00760081">
        <w:rPr>
          <w:rStyle w:val="nfaseforte"/>
          <w:rFonts w:cs="Times New Roman"/>
          <w:b w:val="0"/>
          <w:bCs w:val="0"/>
          <w:color w:val="000000" w:themeColor="text1"/>
        </w:rPr>
        <w:t xml:space="preserve">Oswaldo D’Albuquerque Lima Neto; </w:t>
      </w:r>
      <w:r w:rsidR="00AE1523" w:rsidRPr="00760081">
        <w:rPr>
          <w:rFonts w:cs="Times New Roman"/>
          <w:color w:val="000000" w:themeColor="text1"/>
          <w:lang w:eastAsia="ar-SA"/>
        </w:rPr>
        <w:t>Otavio Luiz Rodrigues Junior</w:t>
      </w:r>
      <w:r w:rsidR="00AE1523" w:rsidRPr="00760081">
        <w:rPr>
          <w:rStyle w:val="nfaseforte"/>
          <w:rFonts w:cs="Times New Roman"/>
          <w:b w:val="0"/>
          <w:bCs w:val="0"/>
          <w:color w:val="000000" w:themeColor="text1"/>
        </w:rPr>
        <w:t xml:space="preserve">; Rinaldo Reis Lima; </w:t>
      </w:r>
      <w:bookmarkStart w:id="0" w:name="_Hlk85730161"/>
      <w:r w:rsidR="00AE1523" w:rsidRPr="00760081">
        <w:rPr>
          <w:rStyle w:val="nfaseforte"/>
          <w:rFonts w:cs="Times New Roman"/>
          <w:b w:val="0"/>
        </w:rPr>
        <w:t>Moacyr Rey Filho</w:t>
      </w:r>
      <w:bookmarkEnd w:id="0"/>
      <w:r w:rsidR="00AE1523" w:rsidRPr="00760081">
        <w:rPr>
          <w:rStyle w:val="nfaseforte"/>
          <w:rFonts w:cs="Times New Roman"/>
          <w:b w:val="0"/>
        </w:rPr>
        <w:t xml:space="preserve">; </w:t>
      </w:r>
      <w:bookmarkStart w:id="1" w:name="_Hlk90557104"/>
      <w:r w:rsidR="00AE1523" w:rsidRPr="00760081">
        <w:t>Antônio Edílio Magalhães Teixeira</w:t>
      </w:r>
      <w:bookmarkEnd w:id="1"/>
      <w:r w:rsidR="00AE1523" w:rsidRPr="00760081">
        <w:t xml:space="preserve">; </w:t>
      </w:r>
      <w:bookmarkStart w:id="2" w:name="_Hlk90557121"/>
      <w:r w:rsidR="00AE1523" w:rsidRPr="00760081">
        <w:rPr>
          <w:rStyle w:val="nfaseforte"/>
          <w:rFonts w:cs="Times New Roman"/>
          <w:b w:val="0"/>
          <w:bCs w:val="0"/>
          <w:color w:val="000000"/>
        </w:rPr>
        <w:t>Ângelo Fabiano Farias da Costa</w:t>
      </w:r>
      <w:bookmarkEnd w:id="2"/>
      <w:r w:rsidR="00AE1523" w:rsidRPr="00760081">
        <w:rPr>
          <w:rStyle w:val="nfaseforte"/>
          <w:rFonts w:cs="Times New Roman"/>
          <w:b w:val="0"/>
          <w:bCs w:val="0"/>
          <w:color w:val="000000"/>
        </w:rPr>
        <w:t xml:space="preserve">; </w:t>
      </w:r>
      <w:bookmarkStart w:id="3" w:name="_Hlk90557139"/>
      <w:r w:rsidR="00AE1523" w:rsidRPr="00760081">
        <w:rPr>
          <w:rStyle w:val="nfaseforte"/>
          <w:rFonts w:cs="Times New Roman"/>
          <w:b w:val="0"/>
          <w:bCs w:val="0"/>
          <w:color w:val="000000" w:themeColor="text1"/>
        </w:rPr>
        <w:t>Paulo Cezar dos Passos</w:t>
      </w:r>
      <w:bookmarkStart w:id="4" w:name="_Hlk90557152"/>
      <w:bookmarkEnd w:id="3"/>
      <w:r w:rsidR="00AE1523" w:rsidRPr="00760081">
        <w:rPr>
          <w:rStyle w:val="nfaseforte"/>
          <w:rFonts w:cs="Times New Roman"/>
          <w:b w:val="0"/>
          <w:bCs w:val="0"/>
          <w:color w:val="000000" w:themeColor="text1"/>
        </w:rPr>
        <w:t>;</w:t>
      </w:r>
      <w:bookmarkEnd w:id="4"/>
      <w:r w:rsidR="0081610A" w:rsidRPr="00760081">
        <w:rPr>
          <w:rStyle w:val="nfaseforte"/>
          <w:rFonts w:cs="Times New Roman"/>
          <w:b w:val="0"/>
          <w:bCs w:val="0"/>
          <w:color w:val="000000" w:themeColor="text1"/>
        </w:rPr>
        <w:t xml:space="preserve"> </w:t>
      </w:r>
      <w:r w:rsidR="0081610A" w:rsidRPr="00760081">
        <w:rPr>
          <w:rFonts w:cs="Times New Roman"/>
          <w:bCs/>
          <w:color w:val="000000"/>
        </w:rPr>
        <w:t xml:space="preserve">Jaime de Cassio Miranda; </w:t>
      </w:r>
      <w:r w:rsidR="00AE1523" w:rsidRPr="00760081">
        <w:rPr>
          <w:rStyle w:val="nfaseforte"/>
          <w:rFonts w:cs="Times New Roman"/>
          <w:b w:val="0"/>
          <w:bCs w:val="0"/>
        </w:rPr>
        <w:t xml:space="preserve">o </w:t>
      </w:r>
      <w:r w:rsidR="00AE1523" w:rsidRPr="00760081">
        <w:rPr>
          <w:rFonts w:cs="Times New Roman"/>
        </w:rPr>
        <w:t>Secretário-Geral do CNMP,</w:t>
      </w:r>
      <w:r w:rsidR="0081610A" w:rsidRPr="00760081">
        <w:rPr>
          <w:rFonts w:cs="Times New Roman"/>
        </w:rPr>
        <w:t xml:space="preserve"> Carlos Vinícius Alves Ribeiro</w:t>
      </w:r>
      <w:r w:rsidR="00AE1523" w:rsidRPr="00760081">
        <w:rPr>
          <w:rFonts w:cs="Times New Roman"/>
          <w:bCs/>
          <w:color w:val="000000"/>
        </w:rPr>
        <w:t xml:space="preserve">; e </w:t>
      </w:r>
      <w:r w:rsidR="00AE1523" w:rsidRPr="00760081">
        <w:rPr>
          <w:rStyle w:val="nfase"/>
          <w:rFonts w:cs="Times New Roman"/>
          <w:i w:val="0"/>
          <w:iCs w:val="0"/>
        </w:rPr>
        <w:t xml:space="preserve">o </w:t>
      </w:r>
      <w:bookmarkStart w:id="5" w:name="_Hlk50584602"/>
      <w:r w:rsidR="00AE1523" w:rsidRPr="00760081">
        <w:rPr>
          <w:rStyle w:val="nfase"/>
          <w:rFonts w:cs="Times New Roman"/>
          <w:i w:val="0"/>
          <w:iCs w:val="0"/>
        </w:rPr>
        <w:t xml:space="preserve">Representante </w:t>
      </w:r>
      <w:r w:rsidR="000E67D4" w:rsidRPr="00760081">
        <w:rPr>
          <w:rStyle w:val="nfase"/>
          <w:rFonts w:cs="Times New Roman"/>
          <w:i w:val="0"/>
          <w:iCs w:val="0"/>
        </w:rPr>
        <w:t xml:space="preserve">Institucional </w:t>
      </w:r>
      <w:r w:rsidR="00AE1523" w:rsidRPr="00760081">
        <w:rPr>
          <w:rStyle w:val="nfase"/>
          <w:rFonts w:cs="Times New Roman"/>
          <w:i w:val="0"/>
          <w:iCs w:val="0"/>
          <w:color w:val="000000" w:themeColor="text1"/>
        </w:rPr>
        <w:t>do Conselho Federal da Ordem dos Advogados do Brasil – OAB</w:t>
      </w:r>
      <w:r w:rsidR="00AE1523" w:rsidRPr="00760081">
        <w:rPr>
          <w:rFonts w:eastAsia="Times New Roman"/>
          <w:kern w:val="0"/>
          <w:lang w:eastAsia="pt-BR" w:bidi="ar-SA"/>
        </w:rPr>
        <w:t>,</w:t>
      </w:r>
      <w:bookmarkEnd w:id="5"/>
      <w:r w:rsidR="000E67D4" w:rsidRPr="00760081">
        <w:rPr>
          <w:rFonts w:eastAsia="Times New Roman"/>
          <w:kern w:val="0"/>
          <w:lang w:eastAsia="pt-BR" w:bidi="ar-SA"/>
        </w:rPr>
        <w:t xml:space="preserve"> </w:t>
      </w:r>
      <w:r w:rsidR="000E67D4" w:rsidRPr="00760081">
        <w:rPr>
          <w:rFonts w:eastAsia="Times New Roman" w:cs="Times New Roman"/>
          <w:kern w:val="0"/>
          <w:lang w:eastAsia="pt-BR" w:bidi="ar-SA"/>
        </w:rPr>
        <w:t>Hélio das Chagas Leitão Neto</w:t>
      </w:r>
      <w:r w:rsidR="00AE1523" w:rsidRPr="00760081">
        <w:rPr>
          <w:rFonts w:eastAsia="Times New Roman"/>
          <w:kern w:val="0"/>
          <w:lang w:eastAsia="pt-BR" w:bidi="ar-SA"/>
        </w:rPr>
        <w:t>.</w:t>
      </w:r>
      <w:r w:rsidR="00AE1523" w:rsidRPr="00760081">
        <w:rPr>
          <w:rFonts w:cs="Times New Roman"/>
          <w:bCs/>
          <w:color w:val="000000"/>
        </w:rPr>
        <w:t xml:space="preserve"> </w:t>
      </w:r>
      <w:r w:rsidR="00AE1523" w:rsidRPr="00760081">
        <w:rPr>
          <w:rFonts w:cs="Times New Roman"/>
          <w:color w:val="000000" w:themeColor="text1"/>
        </w:rPr>
        <w:t>Ausentes, justificadamente</w:t>
      </w:r>
      <w:r w:rsidR="00C7355A">
        <w:rPr>
          <w:rFonts w:cs="Times New Roman"/>
          <w:color w:val="000000" w:themeColor="text1"/>
        </w:rPr>
        <w:t xml:space="preserve">, os Conselheiros </w:t>
      </w:r>
      <w:bookmarkStart w:id="6" w:name="_Hlk85730175"/>
      <w:r w:rsidR="00C7355A" w:rsidRPr="00760081">
        <w:rPr>
          <w:rStyle w:val="nfaseforte"/>
          <w:rFonts w:cs="Times New Roman"/>
          <w:b w:val="0"/>
        </w:rPr>
        <w:t>Engels Augusto Muniz</w:t>
      </w:r>
      <w:bookmarkEnd w:id="6"/>
      <w:r w:rsidR="00C7355A">
        <w:rPr>
          <w:rStyle w:val="nfaseforte"/>
          <w:rFonts w:cs="Times New Roman"/>
          <w:b w:val="0"/>
        </w:rPr>
        <w:t xml:space="preserve">, </w:t>
      </w:r>
      <w:r w:rsidR="00C7355A" w:rsidRPr="00760081">
        <w:rPr>
          <w:rFonts w:eastAsia="Times New Roman" w:cs="Times New Roman"/>
          <w:kern w:val="0"/>
          <w:lang w:eastAsia="pt-BR" w:bidi="ar-SA"/>
        </w:rPr>
        <w:t xml:space="preserve">Daniel </w:t>
      </w:r>
      <w:proofErr w:type="spellStart"/>
      <w:r w:rsidR="00C7355A" w:rsidRPr="00760081">
        <w:rPr>
          <w:rFonts w:eastAsia="Times New Roman" w:cs="Times New Roman"/>
          <w:kern w:val="0"/>
          <w:lang w:eastAsia="pt-BR" w:bidi="ar-SA"/>
        </w:rPr>
        <w:t>Carnio</w:t>
      </w:r>
      <w:proofErr w:type="spellEnd"/>
      <w:r w:rsidR="00C7355A" w:rsidRPr="00760081">
        <w:rPr>
          <w:rFonts w:eastAsia="Times New Roman" w:cs="Times New Roman"/>
          <w:kern w:val="0"/>
          <w:lang w:eastAsia="pt-BR" w:bidi="ar-SA"/>
        </w:rPr>
        <w:t xml:space="preserve"> Costa</w:t>
      </w:r>
      <w:r w:rsidR="003143E6">
        <w:rPr>
          <w:rFonts w:eastAsia="Times New Roman" w:cs="Times New Roman"/>
          <w:kern w:val="0"/>
          <w:lang w:eastAsia="pt-BR" w:bidi="ar-SA"/>
        </w:rPr>
        <w:t>,</w:t>
      </w:r>
      <w:r w:rsidR="00C7355A">
        <w:rPr>
          <w:rFonts w:eastAsia="Times New Roman" w:cs="Times New Roman"/>
          <w:kern w:val="0"/>
          <w:lang w:eastAsia="pt-BR" w:bidi="ar-SA"/>
        </w:rPr>
        <w:t xml:space="preserve"> e</w:t>
      </w:r>
      <w:r w:rsidR="00303CBD" w:rsidRPr="00760081">
        <w:rPr>
          <w:rStyle w:val="nfaseforte"/>
          <w:rFonts w:cs="Times New Roman"/>
          <w:b w:val="0"/>
          <w:bCs w:val="0"/>
          <w:color w:val="000000" w:themeColor="text1"/>
        </w:rPr>
        <w:t xml:space="preserve">, </w:t>
      </w:r>
      <w:r w:rsidR="00AE1523" w:rsidRPr="00760081">
        <w:rPr>
          <w:rFonts w:cs="Times New Roman"/>
          <w:color w:val="000000" w:themeColor="text1"/>
        </w:rPr>
        <w:t xml:space="preserve">em razão da vacância do cargo, </w:t>
      </w:r>
      <w:r w:rsidR="007E0C7A" w:rsidRPr="00760081">
        <w:rPr>
          <w:rFonts w:cs="Times New Roman"/>
          <w:bCs/>
        </w:rPr>
        <w:t>o representante indicado pelo Supremo Tribunal Federal e</w:t>
      </w:r>
      <w:r w:rsidR="007E0C7A" w:rsidRPr="00760081">
        <w:rPr>
          <w:rFonts w:cs="Times New Roman"/>
          <w:color w:val="000000" w:themeColor="text1"/>
        </w:rPr>
        <w:t xml:space="preserve"> </w:t>
      </w:r>
      <w:r w:rsidR="00AE1523" w:rsidRPr="00760081">
        <w:rPr>
          <w:rFonts w:cs="Times New Roman"/>
          <w:color w:val="000000" w:themeColor="text1"/>
        </w:rPr>
        <w:t>os representantes</w:t>
      </w:r>
      <w:r w:rsidR="00AE1523" w:rsidRPr="00760081">
        <w:rPr>
          <w:rFonts w:cs="Times New Roman"/>
          <w:bCs/>
          <w:color w:val="000000"/>
        </w:rPr>
        <w:t xml:space="preserve"> da OAB</w:t>
      </w:r>
      <w:r w:rsidR="007E0C7A" w:rsidRPr="00760081">
        <w:rPr>
          <w:rFonts w:cs="Times New Roman"/>
          <w:bCs/>
          <w:color w:val="000000"/>
        </w:rPr>
        <w:t>.</w:t>
      </w:r>
      <w:r w:rsidR="007E0C7A">
        <w:rPr>
          <w:rFonts w:cs="Times New Roman"/>
          <w:bCs/>
          <w:color w:val="000000"/>
        </w:rPr>
        <w:t xml:space="preserve"> </w:t>
      </w:r>
      <w:r w:rsidRPr="00DC66A4">
        <w:rPr>
          <w:rStyle w:val="nfase"/>
          <w:rFonts w:cs="Times New Roman"/>
          <w:i w:val="0"/>
          <w:iCs w:val="0"/>
          <w:color w:val="000000" w:themeColor="text1"/>
        </w:rPr>
        <w:t>Presentes, também,</w:t>
      </w:r>
      <w:r w:rsidR="00FF3208" w:rsidRPr="00DC66A4">
        <w:rPr>
          <w:rStyle w:val="nfase"/>
          <w:rFonts w:cs="Times New Roman"/>
          <w:i w:val="0"/>
          <w:iCs w:val="0"/>
          <w:color w:val="000000" w:themeColor="text1"/>
        </w:rPr>
        <w:t xml:space="preserve"> </w:t>
      </w:r>
      <w:r w:rsidR="00C7355A">
        <w:rPr>
          <w:rFonts w:cs="Times New Roman"/>
          <w:bCs/>
        </w:rPr>
        <w:t xml:space="preserve">o </w:t>
      </w:r>
      <w:r w:rsidR="00C7355A" w:rsidRPr="00BE29A8">
        <w:rPr>
          <w:rFonts w:cs="Times New Roman"/>
          <w:bCs/>
        </w:rPr>
        <w:t>Corregedor-Geral do Ministério Público do Estado</w:t>
      </w:r>
      <w:r w:rsidR="00C7355A">
        <w:rPr>
          <w:rFonts w:cs="Times New Roman"/>
          <w:bCs/>
        </w:rPr>
        <w:t xml:space="preserve"> do Acre, </w:t>
      </w:r>
      <w:r w:rsidR="00C7355A" w:rsidRPr="005F13E5">
        <w:rPr>
          <w:rFonts w:cs="Times New Roman"/>
        </w:rPr>
        <w:t>Celso Jerônimo de Souza</w:t>
      </w:r>
      <w:r w:rsidR="00C7355A">
        <w:rPr>
          <w:rFonts w:cs="Times New Roman"/>
        </w:rPr>
        <w:t xml:space="preserve">; </w:t>
      </w:r>
      <w:r w:rsidR="00C7355A">
        <w:rPr>
          <w:rFonts w:cs="Times New Roman"/>
          <w:bCs/>
        </w:rPr>
        <w:t xml:space="preserve">o Promotor de Justiça Militar, </w:t>
      </w:r>
      <w:r w:rsidR="00C7355A" w:rsidRPr="00A3787B">
        <w:rPr>
          <w:rFonts w:cs="Times New Roman"/>
        </w:rPr>
        <w:t>Alexandre Reis</w:t>
      </w:r>
      <w:r w:rsidR="00C7355A" w:rsidRPr="00A3787B">
        <w:rPr>
          <w:rFonts w:cs="Times New Roman"/>
          <w:bCs/>
        </w:rPr>
        <w:t> de Carvalho</w:t>
      </w:r>
      <w:r w:rsidR="00C7355A">
        <w:rPr>
          <w:rFonts w:cs="Times New Roman"/>
          <w:bCs/>
        </w:rPr>
        <w:t xml:space="preserve">; </w:t>
      </w:r>
      <w:r w:rsidR="00C7355A" w:rsidRPr="00BE29A8">
        <w:rPr>
          <w:rFonts w:cs="Times New Roman"/>
          <w:bCs/>
        </w:rPr>
        <w:t xml:space="preserve">a Procuradora-Geral de Justiça do Estado do Amapá, </w:t>
      </w:r>
      <w:r w:rsidR="00C7355A" w:rsidRPr="00BE29A8">
        <w:rPr>
          <w:rFonts w:cs="Times New Roman"/>
        </w:rPr>
        <w:t>Ivana</w:t>
      </w:r>
      <w:r w:rsidR="00785723">
        <w:rPr>
          <w:rFonts w:cs="Times New Roman"/>
          <w:bCs/>
        </w:rPr>
        <w:t xml:space="preserve"> </w:t>
      </w:r>
      <w:r w:rsidR="00C7355A" w:rsidRPr="00BE29A8">
        <w:rPr>
          <w:rFonts w:cs="Times New Roman"/>
          <w:bCs/>
        </w:rPr>
        <w:t xml:space="preserve">Lúcia Franco </w:t>
      </w:r>
      <w:proofErr w:type="spellStart"/>
      <w:r w:rsidR="00C7355A" w:rsidRPr="00BE29A8">
        <w:rPr>
          <w:rFonts w:cs="Times New Roman"/>
          <w:bCs/>
        </w:rPr>
        <w:t>Cei</w:t>
      </w:r>
      <w:proofErr w:type="spellEnd"/>
      <w:r w:rsidR="00C7355A">
        <w:rPr>
          <w:rFonts w:cs="Times New Roman"/>
          <w:bCs/>
        </w:rPr>
        <w:t xml:space="preserve">; o Promotor de Justiça do Estado do Maranhão, </w:t>
      </w:r>
      <w:r w:rsidR="00C7355A" w:rsidRPr="00F809B6">
        <w:rPr>
          <w:rFonts w:cs="Times New Roman"/>
        </w:rPr>
        <w:t>Saulo</w:t>
      </w:r>
      <w:r w:rsidR="00785723">
        <w:rPr>
          <w:rFonts w:cs="Times New Roman"/>
          <w:bCs/>
        </w:rPr>
        <w:t xml:space="preserve"> </w:t>
      </w:r>
      <w:r w:rsidR="00C7355A" w:rsidRPr="00F809B6">
        <w:rPr>
          <w:rFonts w:cs="Times New Roman"/>
          <w:bCs/>
        </w:rPr>
        <w:t>Jeronimo</w:t>
      </w:r>
      <w:r w:rsidR="003143E6">
        <w:rPr>
          <w:rFonts w:cs="Times New Roman"/>
          <w:bCs/>
        </w:rPr>
        <w:t xml:space="preserve"> </w:t>
      </w:r>
      <w:r w:rsidR="00C7355A" w:rsidRPr="00F809B6">
        <w:rPr>
          <w:rFonts w:cs="Times New Roman"/>
          <w:bCs/>
        </w:rPr>
        <w:t>Leite</w:t>
      </w:r>
      <w:r w:rsidR="00785723">
        <w:rPr>
          <w:rFonts w:cs="Times New Roman"/>
          <w:bCs/>
        </w:rPr>
        <w:t xml:space="preserve"> </w:t>
      </w:r>
      <w:r w:rsidR="00C7355A" w:rsidRPr="00F809B6">
        <w:rPr>
          <w:rFonts w:cs="Times New Roman"/>
        </w:rPr>
        <w:t>Barbosa</w:t>
      </w:r>
      <w:r w:rsidR="00785723">
        <w:rPr>
          <w:rFonts w:cs="Times New Roman"/>
          <w:bCs/>
        </w:rPr>
        <w:t xml:space="preserve"> </w:t>
      </w:r>
      <w:r w:rsidR="00C7355A" w:rsidRPr="00F809B6">
        <w:rPr>
          <w:rFonts w:cs="Times New Roman"/>
          <w:bCs/>
        </w:rPr>
        <w:t>de Almeida</w:t>
      </w:r>
      <w:r w:rsidR="00C7355A">
        <w:rPr>
          <w:rFonts w:cs="Times New Roman"/>
          <w:bCs/>
        </w:rPr>
        <w:t xml:space="preserve">; </w:t>
      </w:r>
      <w:r w:rsidR="00C7355A" w:rsidRPr="00BE29A8">
        <w:rPr>
          <w:rFonts w:cs="Times New Roman"/>
          <w:bCs/>
        </w:rPr>
        <w:t>o Procurador de Justiça do Estado de Santa</w:t>
      </w:r>
      <w:r w:rsidR="00C7355A">
        <w:rPr>
          <w:rFonts w:cs="Times New Roman"/>
          <w:bCs/>
        </w:rPr>
        <w:t xml:space="preserve"> </w:t>
      </w:r>
      <w:r w:rsidR="00C7355A" w:rsidRPr="00BE29A8">
        <w:rPr>
          <w:rFonts w:cs="Times New Roman"/>
          <w:bCs/>
        </w:rPr>
        <w:t xml:space="preserve">Catarina, </w:t>
      </w:r>
      <w:r w:rsidR="00C7355A" w:rsidRPr="00C7355A">
        <w:rPr>
          <w:rStyle w:val="nfase"/>
          <w:rFonts w:cs="Times New Roman"/>
          <w:bCs/>
          <w:i w:val="0"/>
          <w:iCs w:val="0"/>
        </w:rPr>
        <w:t xml:space="preserve">Rui Carlos Kolb </w:t>
      </w:r>
      <w:proofErr w:type="spellStart"/>
      <w:r w:rsidR="00C7355A" w:rsidRPr="00C7355A">
        <w:rPr>
          <w:rStyle w:val="nfase"/>
          <w:rFonts w:cs="Times New Roman"/>
          <w:bCs/>
          <w:i w:val="0"/>
          <w:iCs w:val="0"/>
        </w:rPr>
        <w:t>Schiefler</w:t>
      </w:r>
      <w:proofErr w:type="spellEnd"/>
      <w:r w:rsidR="00C7355A" w:rsidRPr="00CC6BE5">
        <w:rPr>
          <w:rStyle w:val="nfase"/>
          <w:rFonts w:cs="Times New Roman"/>
          <w:bCs/>
          <w:i w:val="0"/>
          <w:iCs w:val="0"/>
        </w:rPr>
        <w:t>;</w:t>
      </w:r>
      <w:r w:rsidR="00C7355A">
        <w:rPr>
          <w:rStyle w:val="nfase"/>
          <w:rFonts w:cs="Times New Roman"/>
          <w:bCs/>
        </w:rPr>
        <w:t xml:space="preserve"> </w:t>
      </w:r>
      <w:r w:rsidR="00C7355A" w:rsidRPr="00C7355A">
        <w:rPr>
          <w:rStyle w:val="nfase"/>
          <w:rFonts w:cs="Times New Roman"/>
          <w:bCs/>
          <w:i w:val="0"/>
          <w:iCs w:val="0"/>
        </w:rPr>
        <w:t>o Vice-Presidente da Associação Nacional dos Membros do Ministério Público – CONAMP, Tarcísio José Sousa Bonfim</w:t>
      </w:r>
      <w:r w:rsidR="00E44195">
        <w:rPr>
          <w:rStyle w:val="nfase"/>
          <w:rFonts w:cs="Times New Roman"/>
          <w:bCs/>
          <w:i w:val="0"/>
          <w:iCs w:val="0"/>
        </w:rPr>
        <w:t xml:space="preserve">; e </w:t>
      </w:r>
      <w:r w:rsidR="00E44195" w:rsidRPr="00E44195">
        <w:rPr>
          <w:rStyle w:val="nfase"/>
          <w:rFonts w:cs="Times New Roman"/>
          <w:bCs/>
          <w:i w:val="0"/>
          <w:iCs w:val="0"/>
        </w:rPr>
        <w:t xml:space="preserve">o Subprocurador-Geral de Justiça do Estado do Rio de Janeiro, </w:t>
      </w:r>
      <w:proofErr w:type="spellStart"/>
      <w:r w:rsidR="00E44195" w:rsidRPr="00E44195">
        <w:rPr>
          <w:rStyle w:val="nfase"/>
          <w:i w:val="0"/>
          <w:iCs w:val="0"/>
        </w:rPr>
        <w:t>Marfan</w:t>
      </w:r>
      <w:proofErr w:type="spellEnd"/>
      <w:r w:rsidR="00E44195" w:rsidRPr="00E44195">
        <w:rPr>
          <w:rStyle w:val="nfase"/>
          <w:i w:val="0"/>
          <w:iCs w:val="0"/>
        </w:rPr>
        <w:t xml:space="preserve"> Martins Vieira</w:t>
      </w:r>
      <w:r w:rsidR="00E44195">
        <w:rPr>
          <w:rStyle w:val="nfase"/>
          <w:i w:val="0"/>
          <w:iCs w:val="0"/>
        </w:rPr>
        <w:t>.</w:t>
      </w:r>
      <w:r w:rsidR="00E44195">
        <w:rPr>
          <w:rStyle w:val="nfase"/>
          <w:rFonts w:cs="Times New Roman"/>
          <w:bCs/>
          <w:i w:val="0"/>
          <w:iCs w:val="0"/>
        </w:rPr>
        <w:t xml:space="preserve"> </w:t>
      </w:r>
      <w:r w:rsidR="007A60FF" w:rsidRPr="00DC66A4">
        <w:rPr>
          <w:rFonts w:cs="Times New Roman"/>
        </w:rPr>
        <w:t>Após</w:t>
      </w:r>
      <w:r w:rsidR="00C171F6" w:rsidRPr="00DC66A4">
        <w:rPr>
          <w:rFonts w:cs="Times New Roman"/>
        </w:rPr>
        <w:t xml:space="preserve"> </w:t>
      </w:r>
      <w:r w:rsidR="00C171F6" w:rsidRPr="00DC66A4">
        <w:rPr>
          <w:rStyle w:val="st"/>
          <w:rFonts w:cs="Times New Roman"/>
        </w:rPr>
        <w:t xml:space="preserve">verificado o quórum </w:t>
      </w:r>
      <w:r w:rsidR="00C171F6" w:rsidRPr="00DC66A4">
        <w:rPr>
          <w:rStyle w:val="st"/>
          <w:rFonts w:cs="Times New Roman"/>
        </w:rPr>
        <w:lastRenderedPageBreak/>
        <w:t xml:space="preserve">regimental, </w:t>
      </w:r>
      <w:r w:rsidR="007A60FF" w:rsidRPr="00DC66A4">
        <w:rPr>
          <w:rStyle w:val="nfaseforte"/>
          <w:rFonts w:cs="Times New Roman"/>
          <w:b w:val="0"/>
        </w:rPr>
        <w:t>o Presidente</w:t>
      </w:r>
      <w:r w:rsidR="00C7355A">
        <w:rPr>
          <w:rStyle w:val="nfaseforte"/>
          <w:rFonts w:cs="Times New Roman"/>
          <w:b w:val="0"/>
        </w:rPr>
        <w:t>, em exercício,</w:t>
      </w:r>
      <w:r w:rsidR="0081610A">
        <w:rPr>
          <w:rStyle w:val="nfaseforte"/>
          <w:rFonts w:cs="Times New Roman"/>
          <w:b w:val="0"/>
        </w:rPr>
        <w:t xml:space="preserve"> </w:t>
      </w:r>
      <w:r w:rsidR="007A60FF" w:rsidRPr="00DC66A4">
        <w:rPr>
          <w:rStyle w:val="nfaseforte"/>
          <w:rFonts w:cs="Times New Roman"/>
          <w:b w:val="0"/>
          <w:color w:val="000000"/>
        </w:rPr>
        <w:t xml:space="preserve">declarou aberta a presente Sessão e cumprimentou todos os </w:t>
      </w:r>
      <w:r w:rsidR="007A60FF" w:rsidRPr="00A53373">
        <w:rPr>
          <w:rStyle w:val="nfaseforte"/>
          <w:rFonts w:cs="Times New Roman"/>
          <w:b w:val="0"/>
          <w:color w:val="000000"/>
        </w:rPr>
        <w:t>presente</w:t>
      </w:r>
      <w:r w:rsidR="007A60FF" w:rsidRPr="006E78A0">
        <w:rPr>
          <w:rStyle w:val="nfaseforte"/>
          <w:rFonts w:cs="Times New Roman"/>
          <w:b w:val="0"/>
          <w:color w:val="000000"/>
        </w:rPr>
        <w:t>s.</w:t>
      </w:r>
      <w:r w:rsidR="00960E69" w:rsidRPr="006E78A0">
        <w:rPr>
          <w:rFonts w:cs="Times New Roman"/>
          <w:bCs/>
        </w:rPr>
        <w:t xml:space="preserve"> </w:t>
      </w:r>
      <w:r w:rsidR="00D75C1A" w:rsidRPr="006E78A0">
        <w:rPr>
          <w:rFonts w:cs="Times New Roman"/>
          <w:bCs/>
        </w:rPr>
        <w:t>Em seguida,</w:t>
      </w:r>
      <w:r w:rsidR="00CA541F">
        <w:rPr>
          <w:rFonts w:cs="Times New Roman"/>
          <w:bCs/>
        </w:rPr>
        <w:t xml:space="preserve"> deu-se início</w:t>
      </w:r>
      <w:r w:rsidR="002D720B" w:rsidRPr="00824139">
        <w:rPr>
          <w:rStyle w:val="st"/>
        </w:rPr>
        <w:t xml:space="preserve"> à solenidade</w:t>
      </w:r>
      <w:r w:rsidR="00A77120">
        <w:rPr>
          <w:rStyle w:val="st"/>
        </w:rPr>
        <w:t xml:space="preserve"> </w:t>
      </w:r>
      <w:r w:rsidR="00A77120" w:rsidRPr="00A77120">
        <w:rPr>
          <w:rStyle w:val="st"/>
        </w:rPr>
        <w:t xml:space="preserve">de </w:t>
      </w:r>
      <w:r w:rsidR="007F49F5" w:rsidRPr="007F49F5">
        <w:rPr>
          <w:rStyle w:val="st"/>
        </w:rPr>
        <w:t>assinatura d</w:t>
      </w:r>
      <w:r w:rsidR="003143E6">
        <w:rPr>
          <w:rStyle w:val="st"/>
        </w:rPr>
        <w:t>a</w:t>
      </w:r>
      <w:r w:rsidR="007F49F5" w:rsidRPr="007F49F5">
        <w:rPr>
          <w:rStyle w:val="st"/>
        </w:rPr>
        <w:t xml:space="preserve"> Nota Técnica sobre a necessidade de assegurar a transparência dos dados ambientais de Estados e Municípios e do Sistema Nacional de Controle da Origem de Produtos Florestais – SINAFLOR</w:t>
      </w:r>
      <w:r w:rsidR="00AA7977">
        <w:rPr>
          <w:rStyle w:val="st"/>
        </w:rPr>
        <w:t xml:space="preserve">. </w:t>
      </w:r>
      <w:r w:rsidR="00D32322">
        <w:rPr>
          <w:rStyle w:val="st"/>
        </w:rPr>
        <w:t xml:space="preserve">Na ocasião, o Presidente da </w:t>
      </w:r>
      <w:r w:rsidR="00D32322" w:rsidRPr="007F49F5">
        <w:rPr>
          <w:rStyle w:val="st"/>
        </w:rPr>
        <w:t>Comissão do Meio Ambiente</w:t>
      </w:r>
      <w:r w:rsidR="00AA7977">
        <w:rPr>
          <w:rStyle w:val="st"/>
        </w:rPr>
        <w:t xml:space="preserve"> </w:t>
      </w:r>
      <w:r w:rsidR="00ED0E97">
        <w:rPr>
          <w:rStyle w:val="st"/>
        </w:rPr>
        <w:t>–</w:t>
      </w:r>
      <w:r w:rsidR="00AA7977">
        <w:rPr>
          <w:rStyle w:val="st"/>
        </w:rPr>
        <w:t xml:space="preserve"> CMA</w:t>
      </w:r>
      <w:r w:rsidR="00D32322">
        <w:rPr>
          <w:rStyle w:val="st"/>
        </w:rPr>
        <w:t xml:space="preserve">, Conselheiro Rinaldo Reis, </w:t>
      </w:r>
      <w:r w:rsidR="002E2B25">
        <w:rPr>
          <w:rStyle w:val="st"/>
        </w:rPr>
        <w:t xml:space="preserve">consignou que a </w:t>
      </w:r>
      <w:r w:rsidR="002E2B25" w:rsidRPr="007F49F5">
        <w:rPr>
          <w:rStyle w:val="st"/>
        </w:rPr>
        <w:t>Nota Técnica</w:t>
      </w:r>
      <w:r w:rsidR="002E2B25">
        <w:rPr>
          <w:rStyle w:val="st"/>
        </w:rPr>
        <w:t xml:space="preserve"> </w:t>
      </w:r>
      <w:r w:rsidR="00AA7977" w:rsidRPr="00D32322">
        <w:rPr>
          <w:rStyle w:val="st"/>
        </w:rPr>
        <w:t xml:space="preserve">foi produzida pela CMA, por meio do Grupo de Estudos sobre o </w:t>
      </w:r>
      <w:r w:rsidR="00AA7977" w:rsidRPr="007F49F5">
        <w:rPr>
          <w:rStyle w:val="st"/>
        </w:rPr>
        <w:t>SINAFLOR</w:t>
      </w:r>
      <w:r w:rsidR="00AA7977" w:rsidRPr="00D32322">
        <w:rPr>
          <w:rStyle w:val="st"/>
        </w:rPr>
        <w:t xml:space="preserve"> e a Transparência Ambiental, com </w:t>
      </w:r>
      <w:r w:rsidR="00AA7977">
        <w:rPr>
          <w:rStyle w:val="st"/>
        </w:rPr>
        <w:t>o apoio da A</w:t>
      </w:r>
      <w:r w:rsidR="00AA7977" w:rsidRPr="007F49F5">
        <w:rPr>
          <w:rStyle w:val="st"/>
        </w:rPr>
        <w:t>ssociação Brasileira de Membros do Ministério Público de Meio Ambiente</w:t>
      </w:r>
      <w:r w:rsidR="00AA7977">
        <w:rPr>
          <w:rStyle w:val="st"/>
        </w:rPr>
        <w:t xml:space="preserve"> – ABRAMPA </w:t>
      </w:r>
      <w:r w:rsidR="0069200D">
        <w:rPr>
          <w:rStyle w:val="st"/>
        </w:rPr>
        <w:t xml:space="preserve">e do Conselho </w:t>
      </w:r>
      <w:r w:rsidR="0069200D" w:rsidRPr="007F49F5">
        <w:rPr>
          <w:rStyle w:val="st"/>
        </w:rPr>
        <w:t>Nacional</w:t>
      </w:r>
      <w:r w:rsidR="0069200D">
        <w:rPr>
          <w:rStyle w:val="st"/>
        </w:rPr>
        <w:t xml:space="preserve"> de </w:t>
      </w:r>
      <w:r w:rsidR="0069200D" w:rsidRPr="007F49F5">
        <w:rPr>
          <w:rStyle w:val="st"/>
        </w:rPr>
        <w:t>Procuradores-Gerais do Ministério Público dos Estados e da União</w:t>
      </w:r>
      <w:r w:rsidR="0069200D">
        <w:rPr>
          <w:rStyle w:val="st"/>
        </w:rPr>
        <w:t xml:space="preserve"> – CNPG. Destacou</w:t>
      </w:r>
      <w:r w:rsidR="00ED0E97">
        <w:rPr>
          <w:rStyle w:val="st"/>
        </w:rPr>
        <w:t>, ainda,</w:t>
      </w:r>
      <w:r w:rsidR="0069200D">
        <w:rPr>
          <w:rStyle w:val="st"/>
        </w:rPr>
        <w:t xml:space="preserve"> que a Nota Técnica </w:t>
      </w:r>
      <w:r w:rsidR="002E2B25" w:rsidRPr="00D32322">
        <w:rPr>
          <w:rStyle w:val="st"/>
        </w:rPr>
        <w:t>estabelece o protocolo de atuação do Ministério Público para viabilizar o acesso a informações ambientais</w:t>
      </w:r>
      <w:r w:rsidR="002E2B25">
        <w:rPr>
          <w:rStyle w:val="st"/>
        </w:rPr>
        <w:t xml:space="preserve">, objetivando </w:t>
      </w:r>
      <w:r w:rsidR="002E2B25" w:rsidRPr="00D32322">
        <w:rPr>
          <w:rStyle w:val="st"/>
        </w:rPr>
        <w:t xml:space="preserve">otimizar a transparência dos dados ambientais existentes nos diversos sistemas, </w:t>
      </w:r>
      <w:r w:rsidR="00861879">
        <w:rPr>
          <w:rStyle w:val="st"/>
        </w:rPr>
        <w:t>tornando-se</w:t>
      </w:r>
      <w:r w:rsidR="002E2B25" w:rsidRPr="00D32322">
        <w:rPr>
          <w:rStyle w:val="st"/>
        </w:rPr>
        <w:t xml:space="preserve"> uma ferramenta útil a todos os membros do M</w:t>
      </w:r>
      <w:r w:rsidR="002E2B25">
        <w:rPr>
          <w:rStyle w:val="st"/>
        </w:rPr>
        <w:t>inistério Público</w:t>
      </w:r>
      <w:r w:rsidR="002E2B25" w:rsidRPr="00D32322">
        <w:rPr>
          <w:rStyle w:val="st"/>
        </w:rPr>
        <w:t xml:space="preserve"> que trabalham na defesa do meio ambiente</w:t>
      </w:r>
      <w:r w:rsidR="006A327A">
        <w:rPr>
          <w:rStyle w:val="st"/>
        </w:rPr>
        <w:t xml:space="preserve">. Realçou que </w:t>
      </w:r>
      <w:r w:rsidR="002E2B25">
        <w:rPr>
          <w:rStyle w:val="st"/>
        </w:rPr>
        <w:t>o</w:t>
      </w:r>
      <w:r w:rsidR="002E2B25" w:rsidRPr="00D32322">
        <w:rPr>
          <w:rStyle w:val="st"/>
        </w:rPr>
        <w:t xml:space="preserve"> acesso célere do Ministério Público às informações na seara administrativa ambiental permite o exercício da atividade de controle externo e fiscalização na área do meio ambiente de forma mais eficiente</w:t>
      </w:r>
      <w:r w:rsidR="002E2B25">
        <w:rPr>
          <w:rStyle w:val="st"/>
        </w:rPr>
        <w:t>.</w:t>
      </w:r>
      <w:r w:rsidR="006A327A">
        <w:rPr>
          <w:rStyle w:val="st"/>
        </w:rPr>
        <w:t xml:space="preserve"> Na sequência, </w:t>
      </w:r>
      <w:r w:rsidR="00DE1A75">
        <w:rPr>
          <w:rStyle w:val="st"/>
        </w:rPr>
        <w:t xml:space="preserve">o </w:t>
      </w:r>
      <w:r w:rsidR="007F49F5" w:rsidRPr="007F49F5">
        <w:rPr>
          <w:rStyle w:val="st"/>
        </w:rPr>
        <w:t xml:space="preserve">Promotor de Justiça </w:t>
      </w:r>
      <w:r w:rsidR="007F49F5">
        <w:rPr>
          <w:rStyle w:val="st"/>
        </w:rPr>
        <w:t xml:space="preserve">do </w:t>
      </w:r>
      <w:r w:rsidR="007F49F5" w:rsidRPr="007F49F5">
        <w:rPr>
          <w:rStyle w:val="st"/>
        </w:rPr>
        <w:t xml:space="preserve">Estado do Paraná e Vice-Presidente da </w:t>
      </w:r>
      <w:r w:rsidR="007F49F5">
        <w:rPr>
          <w:rStyle w:val="st"/>
        </w:rPr>
        <w:t>ABRAMPA</w:t>
      </w:r>
      <w:r w:rsidR="007F49F5" w:rsidRPr="007F49F5">
        <w:rPr>
          <w:rStyle w:val="st"/>
        </w:rPr>
        <w:t xml:space="preserve">, Alexandre Gaio, </w:t>
      </w:r>
      <w:r w:rsidR="00DE1A75">
        <w:rPr>
          <w:rStyle w:val="st"/>
        </w:rPr>
        <w:t xml:space="preserve">assinalou </w:t>
      </w:r>
      <w:r w:rsidR="00DE1A75" w:rsidRPr="00D32322">
        <w:rPr>
          <w:rStyle w:val="st"/>
        </w:rPr>
        <w:t>que as informações em questão</w:t>
      </w:r>
      <w:r w:rsidR="003143E6">
        <w:rPr>
          <w:rStyle w:val="st"/>
        </w:rPr>
        <w:t xml:space="preserve"> se</w:t>
      </w:r>
      <w:r w:rsidR="00DE1A75" w:rsidRPr="00D32322">
        <w:rPr>
          <w:rStyle w:val="st"/>
        </w:rPr>
        <w:t xml:space="preserve"> referem não apenas ao controle dos produtos de origem florestal, mas também d</w:t>
      </w:r>
      <w:r w:rsidR="003143E6">
        <w:rPr>
          <w:rStyle w:val="st"/>
        </w:rPr>
        <w:t>e</w:t>
      </w:r>
      <w:r w:rsidR="00DE1A75" w:rsidRPr="00D32322">
        <w:rPr>
          <w:rStyle w:val="st"/>
        </w:rPr>
        <w:t xml:space="preserve"> processos de autorização de supressão da vegetação nativa</w:t>
      </w:r>
      <w:r w:rsidR="00DE1A75">
        <w:rPr>
          <w:rStyle w:val="st"/>
        </w:rPr>
        <w:t>, sendo o</w:t>
      </w:r>
      <w:r w:rsidR="00DE1A75" w:rsidRPr="00D32322">
        <w:rPr>
          <w:rStyle w:val="st"/>
        </w:rPr>
        <w:t xml:space="preserve"> protocolo o cumprimento de um amplo arcabouço legal que confere o direito ao acesso a todas essas informações</w:t>
      </w:r>
      <w:r w:rsidR="00DE1A75">
        <w:rPr>
          <w:rStyle w:val="st"/>
        </w:rPr>
        <w:t xml:space="preserve">. Após, a </w:t>
      </w:r>
      <w:r w:rsidR="007F49F5" w:rsidRPr="007F49F5">
        <w:rPr>
          <w:rStyle w:val="st"/>
        </w:rPr>
        <w:t xml:space="preserve">Procuradora-Geral de Justiça </w:t>
      </w:r>
      <w:r w:rsidR="007F49F5">
        <w:rPr>
          <w:rStyle w:val="st"/>
        </w:rPr>
        <w:t xml:space="preserve">do </w:t>
      </w:r>
      <w:r w:rsidR="007F49F5" w:rsidRPr="007F49F5">
        <w:rPr>
          <w:rStyle w:val="st"/>
        </w:rPr>
        <w:t xml:space="preserve">Estado do Amapá e Presidente do </w:t>
      </w:r>
      <w:r w:rsidR="007F49F5">
        <w:rPr>
          <w:rStyle w:val="st"/>
        </w:rPr>
        <w:t>CNPG</w:t>
      </w:r>
      <w:r w:rsidR="007F49F5" w:rsidRPr="007F49F5">
        <w:rPr>
          <w:rStyle w:val="st"/>
        </w:rPr>
        <w:t xml:space="preserve">, Ivana Lúcia Franco </w:t>
      </w:r>
      <w:proofErr w:type="spellStart"/>
      <w:r w:rsidR="007F49F5" w:rsidRPr="007F49F5">
        <w:rPr>
          <w:rStyle w:val="st"/>
        </w:rPr>
        <w:t>Cei</w:t>
      </w:r>
      <w:proofErr w:type="spellEnd"/>
      <w:r w:rsidR="00DE1A75">
        <w:rPr>
          <w:rStyle w:val="st"/>
        </w:rPr>
        <w:t xml:space="preserve">, </w:t>
      </w:r>
      <w:r w:rsidR="00D32322" w:rsidRPr="00D32322">
        <w:rPr>
          <w:rStyle w:val="st"/>
        </w:rPr>
        <w:t>enfatizou a importância do acesso aos dados</w:t>
      </w:r>
      <w:r w:rsidR="008C7E01">
        <w:rPr>
          <w:rStyle w:val="st"/>
        </w:rPr>
        <w:t xml:space="preserve">, </w:t>
      </w:r>
      <w:r w:rsidR="00DE1A75">
        <w:rPr>
          <w:rStyle w:val="st"/>
        </w:rPr>
        <w:t xml:space="preserve">uma vez que </w:t>
      </w:r>
      <w:r w:rsidR="00D32322" w:rsidRPr="00D32322">
        <w:rPr>
          <w:rStyle w:val="st"/>
        </w:rPr>
        <w:t xml:space="preserve">a </w:t>
      </w:r>
      <w:r w:rsidR="005A51AF">
        <w:rPr>
          <w:rStyle w:val="st"/>
        </w:rPr>
        <w:t xml:space="preserve">ausência </w:t>
      </w:r>
      <w:r w:rsidR="00D32322" w:rsidRPr="00D32322">
        <w:rPr>
          <w:rStyle w:val="st"/>
        </w:rPr>
        <w:t xml:space="preserve">de transparência </w:t>
      </w:r>
      <w:r w:rsidR="005A51AF">
        <w:rPr>
          <w:rStyle w:val="st"/>
        </w:rPr>
        <w:t>contribu</w:t>
      </w:r>
      <w:r w:rsidR="003143E6">
        <w:rPr>
          <w:rStyle w:val="st"/>
        </w:rPr>
        <w:t>i</w:t>
      </w:r>
      <w:r w:rsidR="005A51AF">
        <w:rPr>
          <w:rStyle w:val="st"/>
        </w:rPr>
        <w:t xml:space="preserve"> para o crescimento dos</w:t>
      </w:r>
      <w:r w:rsidR="00D32322" w:rsidRPr="00D32322">
        <w:rPr>
          <w:rStyle w:val="st"/>
        </w:rPr>
        <w:t xml:space="preserve"> crimes ambientais</w:t>
      </w:r>
      <w:r w:rsidR="00E07C6D">
        <w:rPr>
          <w:rStyle w:val="st"/>
        </w:rPr>
        <w:t>,</w:t>
      </w:r>
      <w:r w:rsidR="00D32322" w:rsidRPr="00D32322">
        <w:rPr>
          <w:rStyle w:val="st"/>
        </w:rPr>
        <w:t xml:space="preserve"> </w:t>
      </w:r>
      <w:r w:rsidR="008C7E01">
        <w:rPr>
          <w:rStyle w:val="st"/>
        </w:rPr>
        <w:t>principalmente na Amazônia.</w:t>
      </w:r>
      <w:r w:rsidR="005A51AF">
        <w:rPr>
          <w:rStyle w:val="st"/>
        </w:rPr>
        <w:t xml:space="preserve"> Em seguida, o Presidente, em exercício, louvou a iniciativa </w:t>
      </w:r>
      <w:r w:rsidR="003143E6">
        <w:rPr>
          <w:rStyle w:val="st"/>
        </w:rPr>
        <w:t xml:space="preserve">e </w:t>
      </w:r>
      <w:r w:rsidR="00B45A3E" w:rsidRPr="00386A5F">
        <w:rPr>
          <w:rStyle w:val="st"/>
        </w:rPr>
        <w:t>ressalt</w:t>
      </w:r>
      <w:r w:rsidR="003143E6" w:rsidRPr="00386A5F">
        <w:rPr>
          <w:rStyle w:val="st"/>
        </w:rPr>
        <w:t xml:space="preserve">ou </w:t>
      </w:r>
      <w:r w:rsidR="00386A5F" w:rsidRPr="00386A5F">
        <w:rPr>
          <w:rStyle w:val="st"/>
        </w:rPr>
        <w:t>que era um</w:t>
      </w:r>
      <w:r w:rsidR="00E07C6D" w:rsidRPr="00386A5F">
        <w:rPr>
          <w:rStyle w:val="st"/>
        </w:rPr>
        <w:t xml:space="preserve"> orgulho </w:t>
      </w:r>
      <w:r w:rsidR="00386A5F" w:rsidRPr="00386A5F">
        <w:rPr>
          <w:rStyle w:val="st"/>
        </w:rPr>
        <w:t>para</w:t>
      </w:r>
      <w:r w:rsidR="00E07C6D" w:rsidRPr="00386A5F">
        <w:rPr>
          <w:rStyle w:val="st"/>
        </w:rPr>
        <w:t xml:space="preserve"> o CNMP ser o depositário de pactos celebrados pelo Ministério Público brasileiro</w:t>
      </w:r>
      <w:r w:rsidR="00B45A3E" w:rsidRPr="00386A5F">
        <w:rPr>
          <w:rStyle w:val="st"/>
        </w:rPr>
        <w:t xml:space="preserve">. </w:t>
      </w:r>
      <w:r w:rsidR="005A51AF" w:rsidRPr="00386A5F">
        <w:rPr>
          <w:rStyle w:val="st"/>
        </w:rPr>
        <w:t xml:space="preserve"> Na sequência, o Conselheiro Rinaldo Reis</w:t>
      </w:r>
      <w:r w:rsidR="00B45A3E" w:rsidRPr="00386A5F">
        <w:rPr>
          <w:rStyle w:val="st"/>
        </w:rPr>
        <w:t xml:space="preserve"> comunicou que </w:t>
      </w:r>
      <w:r w:rsidR="00903933" w:rsidRPr="00386A5F">
        <w:rPr>
          <w:rStyle w:val="st"/>
        </w:rPr>
        <w:t>será</w:t>
      </w:r>
      <w:r w:rsidR="00903933">
        <w:rPr>
          <w:rStyle w:val="st"/>
        </w:rPr>
        <w:t xml:space="preserve"> realizado</w:t>
      </w:r>
      <w:r w:rsidR="00874ABB">
        <w:rPr>
          <w:rStyle w:val="st"/>
        </w:rPr>
        <w:t>,</w:t>
      </w:r>
      <w:r w:rsidR="00903933">
        <w:rPr>
          <w:rStyle w:val="st"/>
        </w:rPr>
        <w:t xml:space="preserve"> </w:t>
      </w:r>
      <w:r w:rsidR="00903933" w:rsidRPr="00903933">
        <w:rPr>
          <w:rStyle w:val="st"/>
        </w:rPr>
        <w:t>nos dias 31 de março e 1º de abril</w:t>
      </w:r>
      <w:r w:rsidR="00874ABB">
        <w:rPr>
          <w:rStyle w:val="st"/>
        </w:rPr>
        <w:t xml:space="preserve"> do corrente ano, </w:t>
      </w:r>
      <w:r w:rsidR="00903933" w:rsidRPr="00903933">
        <w:rPr>
          <w:rStyle w:val="st"/>
        </w:rPr>
        <w:t>o curso sobre valoração de danos ambientais,</w:t>
      </w:r>
      <w:r w:rsidR="00CD5A89">
        <w:rPr>
          <w:rStyle w:val="st"/>
        </w:rPr>
        <w:t xml:space="preserve"> </w:t>
      </w:r>
      <w:r w:rsidR="00874ABB">
        <w:rPr>
          <w:rStyle w:val="st"/>
        </w:rPr>
        <w:t>p</w:t>
      </w:r>
      <w:r w:rsidR="00903933" w:rsidRPr="00903933">
        <w:rPr>
          <w:rStyle w:val="st"/>
        </w:rPr>
        <w:t>romovid</w:t>
      </w:r>
      <w:r w:rsidR="00874ABB">
        <w:rPr>
          <w:rStyle w:val="st"/>
        </w:rPr>
        <w:t>o</w:t>
      </w:r>
      <w:r w:rsidR="00903933" w:rsidRPr="00903933">
        <w:rPr>
          <w:rStyle w:val="st"/>
        </w:rPr>
        <w:t xml:space="preserve"> pela Comissão do Meio Ambiente</w:t>
      </w:r>
      <w:r w:rsidR="00874ABB">
        <w:rPr>
          <w:rStyle w:val="st"/>
        </w:rPr>
        <w:t xml:space="preserve">. </w:t>
      </w:r>
      <w:r w:rsidR="00E07C6D">
        <w:rPr>
          <w:rStyle w:val="st"/>
        </w:rPr>
        <w:t>Consignou</w:t>
      </w:r>
      <w:r w:rsidR="00874ABB">
        <w:rPr>
          <w:rStyle w:val="st"/>
        </w:rPr>
        <w:t xml:space="preserve"> que o</w:t>
      </w:r>
      <w:r w:rsidR="00874ABB" w:rsidRPr="00874ABB">
        <w:rPr>
          <w:rStyle w:val="st"/>
        </w:rPr>
        <w:t xml:space="preserve"> tema da valoração é complexo, </w:t>
      </w:r>
      <w:r w:rsidR="00874ABB">
        <w:rPr>
          <w:rStyle w:val="st"/>
        </w:rPr>
        <w:t>porém</w:t>
      </w:r>
      <w:r w:rsidR="00874ABB" w:rsidRPr="00874ABB">
        <w:rPr>
          <w:rStyle w:val="st"/>
        </w:rPr>
        <w:t xml:space="preserve"> fundamental para garantir a efetividade e a celeridade da atuação finalística do Ministério Público</w:t>
      </w:r>
      <w:r w:rsidR="00874ABB">
        <w:rPr>
          <w:rStyle w:val="st"/>
        </w:rPr>
        <w:t xml:space="preserve">. </w:t>
      </w:r>
      <w:r w:rsidR="00F85C20">
        <w:rPr>
          <w:rStyle w:val="st"/>
        </w:rPr>
        <w:t>A</w:t>
      </w:r>
      <w:r w:rsidR="005A51AF">
        <w:rPr>
          <w:rStyle w:val="st"/>
        </w:rPr>
        <w:t>pós, o Conselheiro Engels Muniz passou a compor a mesa</w:t>
      </w:r>
      <w:r w:rsidR="00B45A3E">
        <w:rPr>
          <w:rStyle w:val="st"/>
        </w:rPr>
        <w:t>. Em seguida,</w:t>
      </w:r>
      <w:r w:rsidR="00824139">
        <w:rPr>
          <w:rStyle w:val="nfaseforte"/>
          <w:rFonts w:cs="Times New Roman"/>
          <w:b w:val="0"/>
          <w:color w:val="000000"/>
        </w:rPr>
        <w:t xml:space="preserve"> </w:t>
      </w:r>
      <w:r w:rsidR="00F85C20">
        <w:rPr>
          <w:rStyle w:val="nfaseforte"/>
          <w:rFonts w:cs="Times New Roman"/>
          <w:b w:val="0"/>
          <w:color w:val="000000"/>
        </w:rPr>
        <w:t xml:space="preserve">o </w:t>
      </w:r>
      <w:r w:rsidR="00824139">
        <w:rPr>
          <w:rStyle w:val="nfaseforte"/>
          <w:rFonts w:cs="Times New Roman"/>
          <w:b w:val="0"/>
          <w:color w:val="000000"/>
        </w:rPr>
        <w:t>Presidente</w:t>
      </w:r>
      <w:r w:rsidR="00C7355A">
        <w:rPr>
          <w:rStyle w:val="nfaseforte"/>
          <w:rFonts w:cs="Times New Roman"/>
          <w:b w:val="0"/>
          <w:color w:val="000000"/>
        </w:rPr>
        <w:t>, em exercício,</w:t>
      </w:r>
      <w:r w:rsidR="00824139">
        <w:rPr>
          <w:rStyle w:val="nfaseforte"/>
          <w:rFonts w:cs="Times New Roman"/>
          <w:b w:val="0"/>
          <w:color w:val="000000"/>
        </w:rPr>
        <w:t xml:space="preserve"> </w:t>
      </w:r>
      <w:r w:rsidR="009E5F5C" w:rsidRPr="00CA541F">
        <w:rPr>
          <w:rStyle w:val="nfaseforte"/>
          <w:rFonts w:cs="Times New Roman"/>
          <w:b w:val="0"/>
          <w:color w:val="000000"/>
        </w:rPr>
        <w:t>submeteu ao Plenário a Ata</w:t>
      </w:r>
      <w:r w:rsidR="00FF5F84" w:rsidRPr="00CA541F">
        <w:rPr>
          <w:rStyle w:val="nfaseforte"/>
          <w:rFonts w:cs="Times New Roman"/>
          <w:b w:val="0"/>
          <w:color w:val="000000"/>
        </w:rPr>
        <w:t xml:space="preserve"> da </w:t>
      </w:r>
      <w:r w:rsidR="000A565E">
        <w:rPr>
          <w:rStyle w:val="nfaseforte"/>
          <w:b w:val="0"/>
        </w:rPr>
        <w:t>3</w:t>
      </w:r>
      <w:r w:rsidR="00AE1523" w:rsidRPr="00CA541F">
        <w:rPr>
          <w:rStyle w:val="nfaseforte"/>
          <w:b w:val="0"/>
        </w:rPr>
        <w:t xml:space="preserve">ª </w:t>
      </w:r>
      <w:r w:rsidR="00FF5F84" w:rsidRPr="00CA541F">
        <w:rPr>
          <w:rStyle w:val="nfaseforte"/>
          <w:b w:val="0"/>
        </w:rPr>
        <w:t xml:space="preserve">Sessão </w:t>
      </w:r>
      <w:r w:rsidR="0081610A" w:rsidRPr="00CA541F">
        <w:rPr>
          <w:rStyle w:val="nfaseforte"/>
          <w:b w:val="0"/>
        </w:rPr>
        <w:t>O</w:t>
      </w:r>
      <w:r w:rsidR="00FF5F84" w:rsidRPr="00CA541F">
        <w:rPr>
          <w:rStyle w:val="nfaseforte"/>
          <w:b w:val="0"/>
        </w:rPr>
        <w:t>rdinária de 202</w:t>
      </w:r>
      <w:r w:rsidR="000E67D4" w:rsidRPr="00CA541F">
        <w:rPr>
          <w:rStyle w:val="nfaseforte"/>
          <w:b w:val="0"/>
        </w:rPr>
        <w:t>2</w:t>
      </w:r>
      <w:r w:rsidR="009E5F5C" w:rsidRPr="00CA541F">
        <w:rPr>
          <w:rStyle w:val="nfaseforte"/>
          <w:rFonts w:cs="Times New Roman"/>
          <w:b w:val="0"/>
          <w:color w:val="000000"/>
        </w:rPr>
        <w:t>,</w:t>
      </w:r>
      <w:r w:rsidR="009E5F5C" w:rsidRPr="00DC66A4">
        <w:rPr>
          <w:rStyle w:val="nfaseforte"/>
          <w:rFonts w:cs="Times New Roman"/>
          <w:b w:val="0"/>
          <w:color w:val="000000"/>
        </w:rPr>
        <w:t xml:space="preserve"> que fo</w:t>
      </w:r>
      <w:r w:rsidR="000E67D4">
        <w:rPr>
          <w:rStyle w:val="nfaseforte"/>
          <w:rFonts w:cs="Times New Roman"/>
          <w:b w:val="0"/>
          <w:color w:val="000000"/>
        </w:rPr>
        <w:t>i</w:t>
      </w:r>
      <w:r w:rsidR="009E5F5C" w:rsidRPr="00DC66A4">
        <w:rPr>
          <w:rStyle w:val="nfaseforte"/>
          <w:rFonts w:cs="Times New Roman"/>
          <w:b w:val="0"/>
          <w:color w:val="000000"/>
        </w:rPr>
        <w:t xml:space="preserve"> aprovada à unanimidade, sem retificação. </w:t>
      </w:r>
      <w:r w:rsidR="0081610A">
        <w:rPr>
          <w:rStyle w:val="nfaseforte"/>
          <w:rFonts w:cs="Times New Roman"/>
          <w:b w:val="0"/>
          <w:color w:val="000000"/>
        </w:rPr>
        <w:t>Na sequência</w:t>
      </w:r>
      <w:r w:rsidR="00207994">
        <w:rPr>
          <w:rStyle w:val="nfaseforte"/>
          <w:rFonts w:cs="Times New Roman"/>
          <w:b w:val="0"/>
          <w:color w:val="000000"/>
        </w:rPr>
        <w:t>,</w:t>
      </w:r>
      <w:r w:rsidR="00A312A3" w:rsidRPr="00DC66A4">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 xml:space="preserve">municou que a </w:t>
      </w:r>
      <w:proofErr w:type="spellStart"/>
      <w:r w:rsidR="008249B6" w:rsidRPr="00DC66A4">
        <w:rPr>
          <w:rStyle w:val="nfaseforte"/>
          <w:rFonts w:cs="Times New Roman"/>
          <w:b w:val="0"/>
          <w:color w:val="000000"/>
        </w:rPr>
        <w:t>Secretaria</w:t>
      </w:r>
      <w:r w:rsidR="00D74EC5" w:rsidRPr="00DC66A4">
        <w:rPr>
          <w:rStyle w:val="nfaseforte"/>
          <w:rFonts w:cs="Times New Roman"/>
          <w:b w:val="0"/>
          <w:color w:val="000000"/>
        </w:rPr>
        <w:t>-</w:t>
      </w:r>
      <w:r w:rsidR="008249B6" w:rsidRPr="00DC66A4">
        <w:rPr>
          <w:rStyle w:val="nfaseforte"/>
          <w:rFonts w:cs="Times New Roman"/>
          <w:b w:val="0"/>
          <w:color w:val="000000"/>
        </w:rPr>
        <w:t>Geral</w:t>
      </w:r>
      <w:proofErr w:type="spellEnd"/>
      <w:r w:rsidR="008249B6" w:rsidRPr="00DC66A4">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0A565E">
        <w:rPr>
          <w:rStyle w:val="nfaseforte"/>
          <w:rFonts w:cs="Times New Roman"/>
          <w:b w:val="0"/>
          <w:color w:val="000000"/>
        </w:rPr>
        <w:t>27</w:t>
      </w:r>
      <w:r w:rsidR="008249B6" w:rsidRPr="00DC66A4">
        <w:rPr>
          <w:rStyle w:val="nfaseforte"/>
          <w:rFonts w:cs="Times New Roman"/>
          <w:b w:val="0"/>
          <w:color w:val="000000"/>
        </w:rPr>
        <w:t xml:space="preserve"> (</w:t>
      </w:r>
      <w:r w:rsidR="000A565E">
        <w:rPr>
          <w:rStyle w:val="nfaseforte"/>
          <w:rFonts w:cs="Times New Roman"/>
          <w:b w:val="0"/>
          <w:color w:val="000000"/>
        </w:rPr>
        <w:t>vinte e sete</w:t>
      </w:r>
      <w:r w:rsidR="008249B6" w:rsidRPr="00DC66A4">
        <w:rPr>
          <w:rStyle w:val="nfaseforte"/>
          <w:rFonts w:cs="Times New Roman"/>
          <w:b w:val="0"/>
          <w:color w:val="000000"/>
        </w:rPr>
        <w:t xml:space="preserve">), publicadas no período de </w:t>
      </w:r>
      <w:r w:rsidR="000A565E">
        <w:rPr>
          <w:rStyle w:val="nfaseforte"/>
          <w:rFonts w:cs="Times New Roman"/>
          <w:b w:val="0"/>
          <w:bCs w:val="0"/>
          <w:color w:val="000000"/>
        </w:rPr>
        <w:t>15</w:t>
      </w:r>
      <w:r w:rsidR="00CA250E" w:rsidRPr="00DC66A4">
        <w:rPr>
          <w:rStyle w:val="nfaseforte"/>
          <w:rFonts w:cs="Times New Roman"/>
          <w:b w:val="0"/>
          <w:bCs w:val="0"/>
          <w:color w:val="000000"/>
        </w:rPr>
        <w:t>/</w:t>
      </w:r>
      <w:r w:rsidR="000E67D4">
        <w:rPr>
          <w:rStyle w:val="nfaseforte"/>
          <w:rFonts w:cs="Times New Roman"/>
          <w:b w:val="0"/>
          <w:bCs w:val="0"/>
          <w:color w:val="000000"/>
        </w:rPr>
        <w:t>0</w:t>
      </w:r>
      <w:r w:rsidR="000A565E">
        <w:rPr>
          <w:rStyle w:val="nfaseforte"/>
          <w:rFonts w:cs="Times New Roman"/>
          <w:b w:val="0"/>
          <w:bCs w:val="0"/>
          <w:color w:val="000000"/>
        </w:rPr>
        <w:t>3</w:t>
      </w:r>
      <w:r w:rsidR="00CA250E" w:rsidRPr="00DC66A4">
        <w:rPr>
          <w:rStyle w:val="nfaseforte"/>
          <w:rFonts w:cs="Times New Roman"/>
          <w:b w:val="0"/>
          <w:bCs w:val="0"/>
          <w:color w:val="000000"/>
        </w:rPr>
        <w:t>/202</w:t>
      </w:r>
      <w:r w:rsidR="000E67D4">
        <w:rPr>
          <w:rStyle w:val="nfaseforte"/>
          <w:rFonts w:cs="Times New Roman"/>
          <w:b w:val="0"/>
          <w:bCs w:val="0"/>
          <w:color w:val="000000"/>
        </w:rPr>
        <w:t>2</w:t>
      </w:r>
      <w:r w:rsidR="00CA250E" w:rsidRPr="00DC66A4">
        <w:rPr>
          <w:rStyle w:val="nfaseforte"/>
          <w:rFonts w:cs="Times New Roman"/>
          <w:b w:val="0"/>
          <w:bCs w:val="0"/>
          <w:color w:val="000000"/>
        </w:rPr>
        <w:t xml:space="preserve"> a </w:t>
      </w:r>
      <w:r w:rsidR="0081610A">
        <w:rPr>
          <w:rStyle w:val="nfaseforte"/>
          <w:rFonts w:cs="Times New Roman"/>
          <w:b w:val="0"/>
          <w:bCs w:val="0"/>
          <w:color w:val="000000"/>
        </w:rPr>
        <w:t>2</w:t>
      </w:r>
      <w:r w:rsidR="000A565E">
        <w:rPr>
          <w:rStyle w:val="nfaseforte"/>
          <w:rFonts w:cs="Times New Roman"/>
          <w:b w:val="0"/>
          <w:bCs w:val="0"/>
          <w:color w:val="000000"/>
        </w:rPr>
        <w:t>8</w:t>
      </w:r>
      <w:r w:rsidR="00CA250E" w:rsidRPr="00DC66A4">
        <w:rPr>
          <w:rStyle w:val="nfaseforte"/>
          <w:rFonts w:cs="Times New Roman"/>
          <w:b w:val="0"/>
          <w:bCs w:val="0"/>
          <w:color w:val="000000"/>
        </w:rPr>
        <w:t>/0</w:t>
      </w:r>
      <w:r w:rsidR="000A565E">
        <w:rPr>
          <w:rStyle w:val="nfaseforte"/>
          <w:rFonts w:cs="Times New Roman"/>
          <w:b w:val="0"/>
          <w:bCs w:val="0"/>
          <w:color w:val="000000"/>
        </w:rPr>
        <w:t>3</w:t>
      </w:r>
      <w:r w:rsidR="00CA250E" w:rsidRPr="00DC66A4">
        <w:rPr>
          <w:rStyle w:val="nfaseforte"/>
          <w:rFonts w:cs="Times New Roman"/>
          <w:b w:val="0"/>
          <w:bCs w:val="0"/>
          <w:color w:val="000000"/>
        </w:rPr>
        <w:t>/20</w:t>
      </w:r>
      <w:r w:rsidR="00AE1523">
        <w:rPr>
          <w:rStyle w:val="nfaseforte"/>
          <w:rFonts w:cs="Times New Roman"/>
          <w:b w:val="0"/>
          <w:bCs w:val="0"/>
          <w:color w:val="000000"/>
        </w:rPr>
        <w:t>22</w:t>
      </w:r>
      <w:r w:rsidRPr="00DC66A4">
        <w:rPr>
          <w:rFonts w:cs="Times New Roman"/>
        </w:rPr>
        <w:t>,</w:t>
      </w:r>
      <w:r w:rsidRPr="00DC66A4">
        <w:rPr>
          <w:rStyle w:val="nfaseforte"/>
          <w:rFonts w:cs="Times New Roman"/>
          <w:b w:val="0"/>
          <w:bCs w:val="0"/>
          <w:color w:val="000000"/>
        </w:rPr>
        <w:t xml:space="preserve"> em cumprimento ao disposto no artigo 43, §2º, do RICNMP. </w:t>
      </w:r>
      <w:r w:rsidRPr="00DC66A4">
        <w:rPr>
          <w:rStyle w:val="nfaseforte"/>
          <w:rFonts w:cs="Times New Roman"/>
          <w:b w:val="0"/>
          <w:color w:val="000000"/>
        </w:rPr>
        <w:t>Informou, ainda, que, conforme deliberado na Vigésima Terceira Sessão Ordinária de 2014, a Corregedoria Nacional encaminhou o relatório de</w:t>
      </w:r>
      <w:r w:rsidR="00312FF9" w:rsidRPr="00DC66A4">
        <w:rPr>
          <w:rStyle w:val="nfaseforte"/>
          <w:rFonts w:cs="Times New Roman"/>
          <w:b w:val="0"/>
          <w:color w:val="000000"/>
        </w:rPr>
        <w:t xml:space="preserve"> </w:t>
      </w:r>
      <w:r w:rsidR="000A565E">
        <w:rPr>
          <w:rStyle w:val="nfaseforte"/>
          <w:rFonts w:cs="Times New Roman"/>
          <w:b w:val="0"/>
          <w:color w:val="000000"/>
        </w:rPr>
        <w:t>15</w:t>
      </w:r>
      <w:r w:rsidRPr="00DC66A4">
        <w:rPr>
          <w:rStyle w:val="nfaseforte"/>
          <w:rFonts w:cs="Times New Roman"/>
          <w:b w:val="0"/>
          <w:color w:val="000000"/>
        </w:rPr>
        <w:t xml:space="preserve"> </w:t>
      </w:r>
      <w:r w:rsidR="008249B6" w:rsidRPr="00DC66A4">
        <w:rPr>
          <w:rStyle w:val="nfaseforte"/>
          <w:rFonts w:cs="Times New Roman"/>
          <w:b w:val="0"/>
          <w:color w:val="000000"/>
        </w:rPr>
        <w:t>(</w:t>
      </w:r>
      <w:r w:rsidR="000A565E">
        <w:rPr>
          <w:rStyle w:val="nfaseforte"/>
          <w:rFonts w:cs="Times New Roman"/>
          <w:b w:val="0"/>
          <w:color w:val="000000"/>
        </w:rPr>
        <w:t>quinze</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0A565E">
        <w:rPr>
          <w:rStyle w:val="nfaseforte"/>
          <w:rFonts w:cs="Times New Roman"/>
          <w:b w:val="0"/>
          <w:bCs w:val="0"/>
          <w:color w:val="000000"/>
        </w:rPr>
        <w:t>15</w:t>
      </w:r>
      <w:r w:rsidR="000A565E" w:rsidRPr="00DC66A4">
        <w:rPr>
          <w:rStyle w:val="nfaseforte"/>
          <w:rFonts w:cs="Times New Roman"/>
          <w:b w:val="0"/>
          <w:bCs w:val="0"/>
          <w:color w:val="000000"/>
        </w:rPr>
        <w:t>/</w:t>
      </w:r>
      <w:r w:rsidR="000A565E">
        <w:rPr>
          <w:rStyle w:val="nfaseforte"/>
          <w:rFonts w:cs="Times New Roman"/>
          <w:b w:val="0"/>
          <w:bCs w:val="0"/>
          <w:color w:val="000000"/>
        </w:rPr>
        <w:t>03</w:t>
      </w:r>
      <w:r w:rsidR="000A565E" w:rsidRPr="00DC66A4">
        <w:rPr>
          <w:rStyle w:val="nfaseforte"/>
          <w:rFonts w:cs="Times New Roman"/>
          <w:b w:val="0"/>
          <w:bCs w:val="0"/>
          <w:color w:val="000000"/>
        </w:rPr>
        <w:t>/202</w:t>
      </w:r>
      <w:r w:rsidR="000A565E">
        <w:rPr>
          <w:rStyle w:val="nfaseforte"/>
          <w:rFonts w:cs="Times New Roman"/>
          <w:b w:val="0"/>
          <w:bCs w:val="0"/>
          <w:color w:val="000000"/>
        </w:rPr>
        <w:t>2</w:t>
      </w:r>
      <w:r w:rsidR="000A565E" w:rsidRPr="00DC66A4">
        <w:rPr>
          <w:rStyle w:val="nfaseforte"/>
          <w:rFonts w:cs="Times New Roman"/>
          <w:b w:val="0"/>
          <w:bCs w:val="0"/>
          <w:color w:val="000000"/>
        </w:rPr>
        <w:t xml:space="preserve"> a </w:t>
      </w:r>
      <w:r w:rsidR="000A565E">
        <w:rPr>
          <w:rStyle w:val="nfaseforte"/>
          <w:rFonts w:cs="Times New Roman"/>
          <w:b w:val="0"/>
          <w:bCs w:val="0"/>
          <w:color w:val="000000"/>
        </w:rPr>
        <w:t>28</w:t>
      </w:r>
      <w:r w:rsidR="000A565E" w:rsidRPr="00DC66A4">
        <w:rPr>
          <w:rStyle w:val="nfaseforte"/>
          <w:rFonts w:cs="Times New Roman"/>
          <w:b w:val="0"/>
          <w:bCs w:val="0"/>
          <w:color w:val="000000"/>
        </w:rPr>
        <w:t>/0</w:t>
      </w:r>
      <w:r w:rsidR="000A565E">
        <w:rPr>
          <w:rStyle w:val="nfaseforte"/>
          <w:rFonts w:cs="Times New Roman"/>
          <w:b w:val="0"/>
          <w:bCs w:val="0"/>
          <w:color w:val="000000"/>
        </w:rPr>
        <w:t>3</w:t>
      </w:r>
      <w:r w:rsidR="000A565E" w:rsidRPr="00DC66A4">
        <w:rPr>
          <w:rStyle w:val="nfaseforte"/>
          <w:rFonts w:cs="Times New Roman"/>
          <w:b w:val="0"/>
          <w:bCs w:val="0"/>
          <w:color w:val="000000"/>
        </w:rPr>
        <w:t>/20</w:t>
      </w:r>
      <w:r w:rsidR="000A565E">
        <w:rPr>
          <w:rStyle w:val="nfaseforte"/>
          <w:rFonts w:cs="Times New Roman"/>
          <w:b w:val="0"/>
          <w:bCs w:val="0"/>
          <w:color w:val="000000"/>
        </w:rPr>
        <w:t>22</w:t>
      </w:r>
      <w:r w:rsidR="008249B6" w:rsidRPr="00DC66A4">
        <w:rPr>
          <w:rStyle w:val="nfaseforte"/>
          <w:rFonts w:cs="Times New Roman"/>
          <w:b w:val="0"/>
          <w:color w:val="000000"/>
        </w:rPr>
        <w:t>.</w:t>
      </w:r>
      <w:r w:rsidR="00D37D88">
        <w:rPr>
          <w:rStyle w:val="nfaseforte"/>
          <w:rFonts w:cs="Times New Roman"/>
          <w:b w:val="0"/>
          <w:color w:val="000000"/>
        </w:rPr>
        <w:t xml:space="preserve"> Após</w:t>
      </w:r>
      <w:r w:rsidR="00207994">
        <w:rPr>
          <w:rStyle w:val="nfaseforte"/>
          <w:rFonts w:cs="Times New Roman"/>
          <w:b w:val="0"/>
          <w:color w:val="000000"/>
        </w:rPr>
        <w:t xml:space="preserve">, </w:t>
      </w:r>
      <w:r w:rsidRPr="00DC66A4">
        <w:rPr>
          <w:rStyle w:val="nfaseforte"/>
          <w:rFonts w:cs="Times New Roman"/>
          <w:b w:val="0"/>
        </w:rPr>
        <w:t>anunciou, a pedido dos respectivos Relatores,</w:t>
      </w:r>
      <w:r w:rsidRPr="00DC66A4">
        <w:rPr>
          <w:rStyle w:val="nfaseforte"/>
          <w:rFonts w:cs="Times New Roman"/>
          <w:b w:val="0"/>
          <w:color w:val="000000"/>
        </w:rPr>
        <w:t xml:space="preserve"> o adiamento dos Processos </w:t>
      </w:r>
      <w:proofErr w:type="spellStart"/>
      <w:r w:rsidRPr="0082514C">
        <w:rPr>
          <w:rStyle w:val="nfaseforte"/>
          <w:rFonts w:cs="Times New Roman"/>
          <w:b w:val="0"/>
          <w:bCs w:val="0"/>
          <w:color w:val="000000"/>
        </w:rPr>
        <w:t>nº</w:t>
      </w:r>
      <w:r w:rsidRPr="007E0C7A">
        <w:rPr>
          <w:rStyle w:val="nfaseforte"/>
          <w:rFonts w:cs="Times New Roman"/>
          <w:b w:val="0"/>
          <w:bCs w:val="0"/>
          <w:color w:val="000000"/>
          <w:vertAlign w:val="superscript"/>
        </w:rPr>
        <w:t>s</w:t>
      </w:r>
      <w:proofErr w:type="spellEnd"/>
      <w:r w:rsidR="00FC68E0">
        <w:rPr>
          <w:rStyle w:val="nfaseforte"/>
          <w:rFonts w:cs="Times New Roman"/>
          <w:b w:val="0"/>
          <w:bCs w:val="0"/>
          <w:color w:val="000000"/>
          <w:vertAlign w:val="superscript"/>
        </w:rPr>
        <w:t xml:space="preserve"> </w:t>
      </w:r>
      <w:r w:rsidR="00FC68E0" w:rsidRPr="001A1FBD">
        <w:rPr>
          <w:rFonts w:cs="Times New Roman"/>
        </w:rPr>
        <w:t>0.00.000.001384/2010-68</w:t>
      </w:r>
      <w:r w:rsidR="00FC68E0">
        <w:rPr>
          <w:rFonts w:cs="Times New Roman"/>
        </w:rPr>
        <w:t xml:space="preserve">; </w:t>
      </w:r>
      <w:r w:rsidR="00FC68E0" w:rsidRPr="001A1FBD">
        <w:rPr>
          <w:rFonts w:cs="Times New Roman"/>
        </w:rPr>
        <w:t>1.00328/2018-90</w:t>
      </w:r>
      <w:r w:rsidR="00FC68E0">
        <w:rPr>
          <w:rFonts w:cs="Times New Roman"/>
        </w:rPr>
        <w:t xml:space="preserve">; </w:t>
      </w:r>
      <w:r w:rsidR="00FC68E0" w:rsidRPr="001A1FBD">
        <w:rPr>
          <w:rFonts w:cs="Times New Roman"/>
          <w:lang w:eastAsia="ar-SA"/>
        </w:rPr>
        <w:t>1.00461/2019-18</w:t>
      </w:r>
      <w:r w:rsidR="00FC68E0">
        <w:rPr>
          <w:rFonts w:cs="Times New Roman"/>
          <w:lang w:eastAsia="ar-SA"/>
        </w:rPr>
        <w:t xml:space="preserve">; </w:t>
      </w:r>
      <w:r w:rsidR="00FC68E0" w:rsidRPr="001A1FBD">
        <w:rPr>
          <w:rFonts w:cs="Times New Roman"/>
          <w:lang w:eastAsia="ar-SA"/>
        </w:rPr>
        <w:t>1.00158/2020-03</w:t>
      </w:r>
      <w:r w:rsidR="00FC68E0">
        <w:rPr>
          <w:rFonts w:cs="Times New Roman"/>
          <w:lang w:eastAsia="ar-SA"/>
        </w:rPr>
        <w:t xml:space="preserve">; </w:t>
      </w:r>
      <w:r w:rsidR="00FC68E0" w:rsidRPr="001A1FBD">
        <w:rPr>
          <w:rFonts w:cs="Times New Roman"/>
        </w:rPr>
        <w:t>1.00313/2018-77</w:t>
      </w:r>
      <w:r w:rsidR="00FC68E0">
        <w:rPr>
          <w:rFonts w:cs="Times New Roman"/>
        </w:rPr>
        <w:t>;</w:t>
      </w:r>
      <w:r w:rsidR="00C7355A">
        <w:rPr>
          <w:rFonts w:cs="Times New Roman"/>
        </w:rPr>
        <w:t xml:space="preserve"> </w:t>
      </w:r>
      <w:r w:rsidR="00C7355A" w:rsidRPr="001A1FBD">
        <w:rPr>
          <w:rFonts w:cs="Times New Roman"/>
        </w:rPr>
        <w:t>1.01152/2021-06</w:t>
      </w:r>
      <w:r w:rsidR="00C7355A">
        <w:rPr>
          <w:rFonts w:cs="Times New Roman"/>
        </w:rPr>
        <w:t xml:space="preserve">; </w:t>
      </w:r>
      <w:r w:rsidR="00FC68E0" w:rsidRPr="001A1FBD">
        <w:rPr>
          <w:rFonts w:cs="Times New Roman"/>
        </w:rPr>
        <w:t>1.01227/2021-78</w:t>
      </w:r>
      <w:r w:rsidR="00FC68E0">
        <w:rPr>
          <w:rFonts w:cs="Times New Roman"/>
        </w:rPr>
        <w:t xml:space="preserve">; </w:t>
      </w:r>
      <w:r w:rsidR="00FC68E0" w:rsidRPr="00061A20">
        <w:rPr>
          <w:rFonts w:cs="Times New Roman"/>
        </w:rPr>
        <w:t>1.00732/2021-03</w:t>
      </w:r>
      <w:r w:rsidR="00FC68E0">
        <w:rPr>
          <w:rFonts w:cs="Times New Roman"/>
        </w:rPr>
        <w:t xml:space="preserve">; </w:t>
      </w:r>
      <w:r w:rsidR="00C7355A" w:rsidRPr="003A4CCE">
        <w:rPr>
          <w:rFonts w:cs="Times New Roman"/>
        </w:rPr>
        <w:t>1.00171/2022-05</w:t>
      </w:r>
      <w:r w:rsidR="00C7355A">
        <w:rPr>
          <w:rFonts w:cs="Times New Roman"/>
        </w:rPr>
        <w:t xml:space="preserve">; </w:t>
      </w:r>
      <w:r w:rsidR="00FC68E0" w:rsidRPr="00FB2425">
        <w:rPr>
          <w:rFonts w:cs="Times New Roman"/>
        </w:rPr>
        <w:t>1.00664/2021-00</w:t>
      </w:r>
      <w:r w:rsidR="00FC68E0">
        <w:rPr>
          <w:rFonts w:cs="Times New Roman"/>
        </w:rPr>
        <w:t>;</w:t>
      </w:r>
      <w:r w:rsidR="00C7355A">
        <w:rPr>
          <w:rFonts w:cs="Times New Roman"/>
        </w:rPr>
        <w:t xml:space="preserve"> e</w:t>
      </w:r>
      <w:r w:rsidR="00FC68E0">
        <w:rPr>
          <w:rFonts w:cs="Times New Roman"/>
        </w:rPr>
        <w:t xml:space="preserve"> </w:t>
      </w:r>
      <w:r w:rsidR="00FC68E0" w:rsidRPr="00DB6587">
        <w:rPr>
          <w:rFonts w:cs="Times New Roman"/>
        </w:rPr>
        <w:t>1.00071/2022-61</w:t>
      </w:r>
      <w:r w:rsidR="00C7355A">
        <w:rPr>
          <w:rFonts w:cs="Times New Roman"/>
        </w:rPr>
        <w:t>.</w:t>
      </w:r>
      <w:r w:rsidR="00C7355A">
        <w:rPr>
          <w:rStyle w:val="nfaseforte"/>
          <w:rFonts w:cs="Times New Roman"/>
          <w:b w:val="0"/>
          <w:bCs w:val="0"/>
        </w:rPr>
        <w:t xml:space="preserve"> </w:t>
      </w:r>
      <w:r w:rsidR="00B45A3E">
        <w:rPr>
          <w:rStyle w:val="nfaseforte"/>
          <w:rFonts w:cs="Times New Roman"/>
          <w:b w:val="0"/>
          <w:bCs w:val="0"/>
        </w:rPr>
        <w:t xml:space="preserve">Em seguida, o </w:t>
      </w:r>
      <w:r w:rsidR="00720E05" w:rsidRPr="00DC66A4">
        <w:rPr>
          <w:rStyle w:val="nfaseforte"/>
          <w:rFonts w:cs="Times New Roman"/>
          <w:b w:val="0"/>
          <w:bCs w:val="0"/>
        </w:rPr>
        <w:t>Conselheir</w:t>
      </w:r>
      <w:r w:rsidR="00E14499" w:rsidRPr="00DC66A4">
        <w:rPr>
          <w:rStyle w:val="nfaseforte"/>
          <w:rFonts w:cs="Times New Roman"/>
          <w:b w:val="0"/>
          <w:bCs w:val="0"/>
        </w:rPr>
        <w:t>o</w:t>
      </w:r>
      <w:r w:rsidR="00C7355A">
        <w:rPr>
          <w:rStyle w:val="nfaseforte"/>
          <w:rFonts w:cs="Times New Roman"/>
          <w:b w:val="0"/>
          <w:bCs w:val="0"/>
        </w:rPr>
        <w:t xml:space="preserve"> Moacyr Rey</w:t>
      </w:r>
      <w:r w:rsidR="005F1054">
        <w:rPr>
          <w:rStyle w:val="nfaseforte"/>
          <w:rFonts w:cs="Times New Roman"/>
          <w:b w:val="0"/>
          <w:bCs w:val="0"/>
        </w:rPr>
        <w:t xml:space="preserve"> </w:t>
      </w:r>
      <w:r w:rsidR="00720E05" w:rsidRPr="00DC66A4">
        <w:rPr>
          <w:rFonts w:cs="Times New Roman"/>
        </w:rPr>
        <w:t>l</w:t>
      </w:r>
      <w:r w:rsidR="00720E05" w:rsidRPr="00DC66A4">
        <w:rPr>
          <w:rFonts w:cs="Times New Roman"/>
          <w:bCs/>
        </w:rPr>
        <w:t xml:space="preserve">evou à deliberação, </w:t>
      </w:r>
      <w:proofErr w:type="spellStart"/>
      <w:r w:rsidR="00720E05" w:rsidRPr="00DC66A4">
        <w:rPr>
          <w:rFonts w:cs="Times New Roman"/>
          <w:bCs/>
        </w:rPr>
        <w:t>extrapauta</w:t>
      </w:r>
      <w:proofErr w:type="spellEnd"/>
      <w:r w:rsidR="00720E05" w:rsidRPr="00DC66A4">
        <w:rPr>
          <w:rFonts w:cs="Times New Roman"/>
          <w:bCs/>
        </w:rPr>
        <w:t xml:space="preserve">, </w:t>
      </w:r>
      <w:r w:rsidR="00687A15" w:rsidRPr="00DC66A4">
        <w:rPr>
          <w:rFonts w:cs="Times New Roman"/>
        </w:rPr>
        <w:t>o</w:t>
      </w:r>
      <w:r w:rsidR="00C7355A">
        <w:rPr>
          <w:rFonts w:cs="Times New Roman"/>
        </w:rPr>
        <w:t>s</w:t>
      </w:r>
      <w:r w:rsidR="00687A15" w:rsidRPr="00DC66A4">
        <w:rPr>
          <w:rFonts w:cs="Times New Roman"/>
        </w:rPr>
        <w:t xml:space="preserve"> Processo</w:t>
      </w:r>
      <w:r w:rsidR="00C7355A">
        <w:rPr>
          <w:rFonts w:cs="Times New Roman"/>
        </w:rPr>
        <w:t>s</w:t>
      </w:r>
      <w:r w:rsidR="00687A15" w:rsidRPr="00DC66A4">
        <w:rPr>
          <w:rFonts w:cs="Times New Roman"/>
        </w:rPr>
        <w:t xml:space="preserve"> </w:t>
      </w:r>
      <w:r w:rsidR="00687A15" w:rsidRPr="0073440B">
        <w:rPr>
          <w:rStyle w:val="nfaseforte"/>
          <w:b w:val="0"/>
          <w:bCs w:val="0"/>
        </w:rPr>
        <w:t>Administrativo</w:t>
      </w:r>
      <w:r w:rsidR="00C7355A">
        <w:rPr>
          <w:rStyle w:val="nfaseforte"/>
          <w:b w:val="0"/>
          <w:bCs w:val="0"/>
        </w:rPr>
        <w:t>s</w:t>
      </w:r>
      <w:r w:rsidR="00687A15" w:rsidRPr="0073440B">
        <w:rPr>
          <w:rStyle w:val="nfaseforte"/>
        </w:rPr>
        <w:t xml:space="preserve"> </w:t>
      </w:r>
      <w:r w:rsidR="00687A15" w:rsidRPr="0073440B">
        <w:rPr>
          <w:rStyle w:val="nfaseforte"/>
          <w:rFonts w:cs="Times New Roman"/>
          <w:b w:val="0"/>
          <w:bCs w:val="0"/>
        </w:rPr>
        <w:t>Disciplinar</w:t>
      </w:r>
      <w:r w:rsidR="00C7355A">
        <w:rPr>
          <w:rStyle w:val="nfaseforte"/>
          <w:rFonts w:cs="Times New Roman"/>
          <w:b w:val="0"/>
          <w:bCs w:val="0"/>
        </w:rPr>
        <w:t>es</w:t>
      </w:r>
      <w:r w:rsidR="00687A15" w:rsidRPr="0073440B">
        <w:rPr>
          <w:rStyle w:val="nfaseforte"/>
          <w:rFonts w:cs="Times New Roman"/>
          <w:b w:val="0"/>
          <w:bCs w:val="0"/>
        </w:rPr>
        <w:t xml:space="preserve"> </w:t>
      </w:r>
      <w:proofErr w:type="spellStart"/>
      <w:r w:rsidR="00687A15" w:rsidRPr="0073440B">
        <w:rPr>
          <w:rStyle w:val="nfaseforte"/>
          <w:rFonts w:cs="Times New Roman"/>
          <w:b w:val="0"/>
          <w:bCs w:val="0"/>
        </w:rPr>
        <w:t>nº</w:t>
      </w:r>
      <w:r w:rsidR="00C7355A" w:rsidRPr="00C7355A">
        <w:rPr>
          <w:rStyle w:val="nfaseforte"/>
          <w:rFonts w:cs="Times New Roman"/>
          <w:b w:val="0"/>
          <w:bCs w:val="0"/>
          <w:vertAlign w:val="superscript"/>
        </w:rPr>
        <w:t>s</w:t>
      </w:r>
      <w:proofErr w:type="spellEnd"/>
      <w:r w:rsidR="00C7355A">
        <w:rPr>
          <w:rStyle w:val="nfaseforte"/>
          <w:rFonts w:cs="Times New Roman"/>
          <w:b w:val="0"/>
          <w:bCs w:val="0"/>
        </w:rPr>
        <w:t xml:space="preserve"> </w:t>
      </w:r>
      <w:r w:rsidR="00C7355A" w:rsidRPr="00C7355A">
        <w:rPr>
          <w:rFonts w:cs="Times New Roman"/>
        </w:rPr>
        <w:t>1.00471/2021-13</w:t>
      </w:r>
      <w:r w:rsidR="00C7355A">
        <w:rPr>
          <w:rFonts w:cs="Times New Roman"/>
        </w:rPr>
        <w:t xml:space="preserve"> e </w:t>
      </w:r>
      <w:r w:rsidR="00C7355A" w:rsidRPr="00C7355A">
        <w:rPr>
          <w:rFonts w:cs="Times New Roman"/>
        </w:rPr>
        <w:t>1.01205/2021-71</w:t>
      </w:r>
      <w:r w:rsidR="00E87D64" w:rsidRPr="00DC66A4">
        <w:rPr>
          <w:rFonts w:cs="Times New Roman"/>
        </w:rPr>
        <w:t xml:space="preserve">, </w:t>
      </w:r>
      <w:r w:rsidR="00E87D64" w:rsidRPr="00DC66A4">
        <w:rPr>
          <w:rStyle w:val="nfaseforte"/>
          <w:rFonts w:cs="Times New Roman"/>
          <w:b w:val="0"/>
          <w:color w:val="000000"/>
        </w:rPr>
        <w:t xml:space="preserve">visando à prorrogação de prazo, por </w:t>
      </w:r>
      <w:r w:rsidR="00C7355A">
        <w:rPr>
          <w:rStyle w:val="nfaseforte"/>
          <w:rFonts w:cs="Times New Roman"/>
          <w:b w:val="0"/>
          <w:color w:val="000000"/>
        </w:rPr>
        <w:t>60</w:t>
      </w:r>
      <w:r w:rsidR="00E87D64" w:rsidRPr="00DC66A4">
        <w:rPr>
          <w:rStyle w:val="nfaseforte"/>
          <w:rFonts w:cs="Times New Roman"/>
          <w:b w:val="0"/>
          <w:color w:val="000000"/>
        </w:rPr>
        <w:t xml:space="preserve"> (</w:t>
      </w:r>
      <w:r w:rsidR="00C7355A">
        <w:rPr>
          <w:rStyle w:val="nfaseforte"/>
          <w:rFonts w:cs="Times New Roman"/>
          <w:b w:val="0"/>
          <w:color w:val="000000"/>
        </w:rPr>
        <w:t>sessenta</w:t>
      </w:r>
      <w:r w:rsidR="00E87D64" w:rsidRPr="00DC66A4">
        <w:rPr>
          <w:rStyle w:val="nfaseforte"/>
          <w:rFonts w:cs="Times New Roman"/>
          <w:b w:val="0"/>
          <w:color w:val="000000"/>
        </w:rPr>
        <w:t>) dias, a partir de</w:t>
      </w:r>
      <w:r w:rsidR="00C7355A">
        <w:rPr>
          <w:rStyle w:val="nfaseforte"/>
          <w:rFonts w:cs="Times New Roman"/>
          <w:b w:val="0"/>
          <w:color w:val="000000"/>
        </w:rPr>
        <w:t xml:space="preserve"> 22 de março de 2022, e por </w:t>
      </w:r>
      <w:r w:rsidR="00C7355A" w:rsidRPr="00DC66A4">
        <w:rPr>
          <w:rStyle w:val="nfaseforte"/>
          <w:rFonts w:cs="Times New Roman"/>
          <w:b w:val="0"/>
          <w:color w:val="000000"/>
        </w:rPr>
        <w:t>90 (noventa) dias, a partir de</w:t>
      </w:r>
      <w:r w:rsidR="00C7355A">
        <w:rPr>
          <w:rStyle w:val="nfaseforte"/>
          <w:rFonts w:cs="Times New Roman"/>
          <w:b w:val="0"/>
          <w:color w:val="000000"/>
        </w:rPr>
        <w:t xml:space="preserve"> 22 de março de 2022</w:t>
      </w:r>
      <w:r w:rsidR="008E288B">
        <w:rPr>
          <w:rStyle w:val="nfaseforte"/>
          <w:rFonts w:cs="Times New Roman"/>
          <w:b w:val="0"/>
          <w:color w:val="000000"/>
        </w:rPr>
        <w:t>, respectivamente.</w:t>
      </w:r>
      <w:r w:rsidR="00F85C20">
        <w:rPr>
          <w:rStyle w:val="nfaseforte"/>
          <w:rFonts w:cs="Times New Roman"/>
          <w:b w:val="0"/>
          <w:color w:val="000000"/>
        </w:rPr>
        <w:t xml:space="preserve"> </w:t>
      </w:r>
      <w:r w:rsidR="00E87D64" w:rsidRPr="00DC66A4">
        <w:rPr>
          <w:rStyle w:val="nfaseforte"/>
          <w:rFonts w:cs="Times New Roman"/>
          <w:b w:val="0"/>
          <w:color w:val="000000"/>
        </w:rPr>
        <w:t>Da mesma forma, o Conselheiro</w:t>
      </w:r>
      <w:r w:rsidR="00C7355A">
        <w:rPr>
          <w:rStyle w:val="nfaseforte"/>
          <w:rFonts w:cs="Times New Roman"/>
          <w:b w:val="0"/>
          <w:color w:val="000000"/>
        </w:rPr>
        <w:t xml:space="preserve"> Engels Muniz</w:t>
      </w:r>
      <w:r w:rsidR="005F1054">
        <w:rPr>
          <w:rStyle w:val="nfaseforte"/>
          <w:rFonts w:cs="Times New Roman"/>
          <w:b w:val="0"/>
          <w:color w:val="000000"/>
        </w:rPr>
        <w:t xml:space="preserve"> </w:t>
      </w:r>
      <w:r w:rsidR="00E87D64" w:rsidRPr="00DC66A4">
        <w:rPr>
          <w:rFonts w:cs="Times New Roman"/>
        </w:rPr>
        <w:t>apresentou</w:t>
      </w:r>
      <w:r w:rsidR="00E87D64" w:rsidRPr="00DC66A4">
        <w:rPr>
          <w:rStyle w:val="nfaseforte"/>
          <w:rFonts w:cs="Times New Roman"/>
          <w:b w:val="0"/>
          <w:color w:val="000000"/>
        </w:rPr>
        <w:t xml:space="preserve">, </w:t>
      </w:r>
      <w:proofErr w:type="spellStart"/>
      <w:r w:rsidR="00E87D64" w:rsidRPr="00DC66A4">
        <w:rPr>
          <w:rStyle w:val="nfaseforte"/>
          <w:rFonts w:cs="Times New Roman"/>
          <w:b w:val="0"/>
          <w:color w:val="000000"/>
        </w:rPr>
        <w:t>extrapauta</w:t>
      </w:r>
      <w:proofErr w:type="spellEnd"/>
      <w:r w:rsidR="00E87D64" w:rsidRPr="00DC66A4">
        <w:rPr>
          <w:rFonts w:cs="Times New Roman"/>
          <w:bCs/>
        </w:rPr>
        <w:t xml:space="preserve">, </w:t>
      </w:r>
      <w:r w:rsidR="00547340" w:rsidRPr="00DC66A4">
        <w:rPr>
          <w:rFonts w:cs="Times New Roman"/>
        </w:rPr>
        <w:t xml:space="preserve">o Processo Administrativo Disciplinar </w:t>
      </w:r>
      <w:r w:rsidR="00547340" w:rsidRPr="000507C7">
        <w:rPr>
          <w:rFonts w:cs="Times New Roman"/>
          <w:lang w:eastAsia="ar-SA"/>
        </w:rPr>
        <w:t>nº</w:t>
      </w:r>
      <w:r w:rsidR="005F1054">
        <w:rPr>
          <w:rFonts w:cs="Times New Roman"/>
          <w:lang w:eastAsia="ar-SA"/>
        </w:rPr>
        <w:t xml:space="preserve"> </w:t>
      </w:r>
      <w:r w:rsidR="00C7355A" w:rsidRPr="00C7355A">
        <w:rPr>
          <w:rStyle w:val="nfaseforte"/>
          <w:rFonts w:cs="Times New Roman"/>
          <w:b w:val="0"/>
          <w:bCs w:val="0"/>
        </w:rPr>
        <w:t>1.00408/2021-87</w:t>
      </w:r>
      <w:r w:rsidR="00C7355A">
        <w:rPr>
          <w:rStyle w:val="nfaseforte"/>
          <w:rFonts w:cs="Times New Roman"/>
          <w:b w:val="0"/>
          <w:bCs w:val="0"/>
        </w:rPr>
        <w:t xml:space="preserve">, </w:t>
      </w:r>
      <w:r w:rsidR="00202441" w:rsidRPr="00DC66A4">
        <w:rPr>
          <w:rStyle w:val="nfaseforte"/>
          <w:rFonts w:cs="Times New Roman"/>
          <w:b w:val="0"/>
          <w:color w:val="000000"/>
        </w:rPr>
        <w:t>visando à prorrogação de prazo, por 90 (noventa) dias, a partir de</w:t>
      </w:r>
      <w:r w:rsidR="00D90A2A">
        <w:rPr>
          <w:rStyle w:val="nfaseforte"/>
          <w:rFonts w:cs="Times New Roman"/>
          <w:b w:val="0"/>
          <w:color w:val="000000"/>
        </w:rPr>
        <w:t xml:space="preserve"> </w:t>
      </w:r>
      <w:r w:rsidR="00C7355A">
        <w:rPr>
          <w:rStyle w:val="nfaseforte"/>
          <w:rFonts w:cs="Times New Roman"/>
          <w:b w:val="0"/>
          <w:color w:val="000000"/>
        </w:rPr>
        <w:t xml:space="preserve">23 de março </w:t>
      </w:r>
      <w:r w:rsidR="008E288B">
        <w:rPr>
          <w:rStyle w:val="nfaseforte"/>
          <w:rFonts w:cs="Times New Roman"/>
          <w:b w:val="0"/>
          <w:color w:val="000000"/>
        </w:rPr>
        <w:t>do corrente ano.</w:t>
      </w:r>
      <w:r w:rsidR="00C7355A">
        <w:rPr>
          <w:rStyle w:val="nfaseforte"/>
          <w:rFonts w:cs="Times New Roman"/>
          <w:b w:val="0"/>
          <w:color w:val="000000"/>
        </w:rPr>
        <w:t xml:space="preserve"> </w:t>
      </w:r>
      <w:r w:rsidR="00F85C20">
        <w:rPr>
          <w:rStyle w:val="nfaseforte"/>
          <w:rFonts w:cs="Times New Roman"/>
          <w:b w:val="0"/>
          <w:color w:val="000000"/>
        </w:rPr>
        <w:t>Na sequência,</w:t>
      </w:r>
      <w:r w:rsidR="008E288B">
        <w:rPr>
          <w:rStyle w:val="nfaseforte"/>
          <w:rFonts w:cs="Times New Roman"/>
          <w:b w:val="0"/>
          <w:color w:val="000000"/>
        </w:rPr>
        <w:t xml:space="preserve"> </w:t>
      </w:r>
      <w:r w:rsidR="00F85C20">
        <w:rPr>
          <w:rStyle w:val="nfaseforte"/>
          <w:rFonts w:cs="Times New Roman"/>
          <w:b w:val="0"/>
          <w:color w:val="000000"/>
        </w:rPr>
        <w:t>o</w:t>
      </w:r>
      <w:r w:rsidR="008E288B">
        <w:rPr>
          <w:rStyle w:val="nfaseforte"/>
          <w:rFonts w:cs="Times New Roman"/>
          <w:b w:val="0"/>
          <w:color w:val="000000"/>
        </w:rPr>
        <w:t xml:space="preserve"> Corregedor Nacional, Conselheiro Oswaldo D’Albuquerque, </w:t>
      </w:r>
      <w:r w:rsidR="008E288B" w:rsidRPr="00DC66A4">
        <w:rPr>
          <w:rFonts w:cs="Times New Roman"/>
        </w:rPr>
        <w:t>l</w:t>
      </w:r>
      <w:r w:rsidR="008E288B" w:rsidRPr="00DC66A4">
        <w:rPr>
          <w:rFonts w:cs="Times New Roman"/>
          <w:bCs/>
        </w:rPr>
        <w:t xml:space="preserve">evou à deliberação, </w:t>
      </w:r>
      <w:proofErr w:type="spellStart"/>
      <w:r w:rsidR="008E288B" w:rsidRPr="00DC66A4">
        <w:rPr>
          <w:rFonts w:cs="Times New Roman"/>
          <w:bCs/>
        </w:rPr>
        <w:t>extrapauta</w:t>
      </w:r>
      <w:proofErr w:type="spellEnd"/>
      <w:r w:rsidR="008E288B" w:rsidRPr="00DC66A4">
        <w:rPr>
          <w:rFonts w:cs="Times New Roman"/>
          <w:bCs/>
        </w:rPr>
        <w:t>,</w:t>
      </w:r>
      <w:r w:rsidR="008E288B">
        <w:rPr>
          <w:rFonts w:cs="Times New Roman"/>
          <w:bCs/>
        </w:rPr>
        <w:t xml:space="preserve"> as Sindicâncias </w:t>
      </w:r>
      <w:proofErr w:type="spellStart"/>
      <w:r w:rsidR="008E288B">
        <w:rPr>
          <w:rFonts w:cs="Times New Roman"/>
          <w:bCs/>
        </w:rPr>
        <w:t>nº</w:t>
      </w:r>
      <w:r w:rsidR="008E288B" w:rsidRPr="008E288B">
        <w:rPr>
          <w:rFonts w:cs="Times New Roman"/>
          <w:bCs/>
          <w:vertAlign w:val="superscript"/>
        </w:rPr>
        <w:t>s</w:t>
      </w:r>
      <w:proofErr w:type="spellEnd"/>
      <w:r w:rsidR="008E288B">
        <w:rPr>
          <w:rFonts w:cs="Times New Roman"/>
          <w:bCs/>
          <w:vertAlign w:val="superscript"/>
        </w:rPr>
        <w:t xml:space="preserve"> </w:t>
      </w:r>
      <w:r w:rsidR="008E288B" w:rsidRPr="008E288B">
        <w:rPr>
          <w:rFonts w:cs="Times New Roman"/>
        </w:rPr>
        <w:t>1.00142/2022-17</w:t>
      </w:r>
      <w:r w:rsidR="008E288B">
        <w:rPr>
          <w:rFonts w:cs="Times New Roman"/>
        </w:rPr>
        <w:t xml:space="preserve"> e </w:t>
      </w:r>
      <w:r w:rsidR="008E288B" w:rsidRPr="008E288B">
        <w:rPr>
          <w:rStyle w:val="nfaseforte"/>
          <w:rFonts w:cs="Times New Roman"/>
          <w:b w:val="0"/>
          <w:color w:val="000000"/>
        </w:rPr>
        <w:t>1.00108/2022-60</w:t>
      </w:r>
      <w:r w:rsidR="008E288B">
        <w:rPr>
          <w:rStyle w:val="nfaseforte"/>
          <w:rFonts w:cs="Times New Roman"/>
          <w:b w:val="0"/>
          <w:color w:val="000000"/>
        </w:rPr>
        <w:t xml:space="preserve">, </w:t>
      </w:r>
      <w:r w:rsidR="008E288B" w:rsidRPr="00DC66A4">
        <w:rPr>
          <w:rStyle w:val="nfaseforte"/>
          <w:rFonts w:cs="Times New Roman"/>
          <w:b w:val="0"/>
          <w:color w:val="000000"/>
        </w:rPr>
        <w:t>visando à prorrogação de prazo, por 90 (noventa) dias, a partir de</w:t>
      </w:r>
      <w:r w:rsidR="008E288B">
        <w:rPr>
          <w:rStyle w:val="nfaseforte"/>
          <w:rFonts w:cs="Times New Roman"/>
          <w:b w:val="0"/>
          <w:color w:val="000000"/>
        </w:rPr>
        <w:t xml:space="preserve"> 12 de março de 2022 e de 8 de março do corrente ano, respectivamente</w:t>
      </w:r>
      <w:r w:rsidR="008E288B" w:rsidRPr="00F85C20">
        <w:rPr>
          <w:rStyle w:val="nfaseforte"/>
          <w:rFonts w:cs="Times New Roman"/>
          <w:b w:val="0"/>
          <w:color w:val="000000"/>
        </w:rPr>
        <w:t xml:space="preserve">. </w:t>
      </w:r>
      <w:r w:rsidR="00F85C20" w:rsidRPr="00F85C20">
        <w:rPr>
          <w:rStyle w:val="nfaseforte"/>
          <w:rFonts w:cs="Times New Roman"/>
          <w:b w:val="0"/>
          <w:color w:val="000000"/>
        </w:rPr>
        <w:t>Após, o</w:t>
      </w:r>
      <w:r w:rsidR="008E288B" w:rsidRPr="00F85C20">
        <w:rPr>
          <w:rStyle w:val="nfaseforte"/>
          <w:rFonts w:cs="Times New Roman"/>
          <w:b w:val="0"/>
          <w:color w:val="000000"/>
        </w:rPr>
        <w:t>s Conselheiros Otavio Rodrigues e Antônio Edílio apresentaram Propos</w:t>
      </w:r>
      <w:r w:rsidR="00CD5A89">
        <w:rPr>
          <w:rStyle w:val="nfaseforte"/>
          <w:rFonts w:cs="Times New Roman"/>
          <w:b w:val="0"/>
          <w:color w:val="000000"/>
        </w:rPr>
        <w:t>i</w:t>
      </w:r>
      <w:r w:rsidR="00F85C20" w:rsidRPr="00F85C20">
        <w:rPr>
          <w:rStyle w:val="nfaseforte"/>
          <w:rFonts w:cs="Times New Roman"/>
          <w:b w:val="0"/>
          <w:color w:val="000000"/>
        </w:rPr>
        <w:t>ção que “</w:t>
      </w:r>
      <w:r w:rsidR="00F85C20" w:rsidRPr="00F85C20">
        <w:t>Recomenda aos ramos e unidades do Ministério Público brasileiro a observância dos tratados</w:t>
      </w:r>
      <w:r w:rsidR="00F85C20">
        <w:t>, convenções, protocolos internacionais de direitos humanos e da jurisprudência da Corte Interamericana de Direitos Humanos, quando oportuno e conveniente”.</w:t>
      </w:r>
      <w:r w:rsidR="00F85C20">
        <w:rPr>
          <w:rStyle w:val="nfaseforte"/>
          <w:b w:val="0"/>
          <w:bCs w:val="0"/>
        </w:rPr>
        <w:t xml:space="preserve"> </w:t>
      </w:r>
      <w:r w:rsidR="00F85C20">
        <w:rPr>
          <w:rStyle w:val="nfaseforte"/>
          <w:rFonts w:cs="Times New Roman"/>
          <w:b w:val="0"/>
          <w:lang w:eastAsia="ar-SA"/>
        </w:rPr>
        <w:t xml:space="preserve">Na ocasião, o </w:t>
      </w:r>
      <w:r w:rsidR="00F70151">
        <w:rPr>
          <w:rStyle w:val="nfaseforte"/>
          <w:rFonts w:cs="Times New Roman"/>
          <w:b w:val="0"/>
          <w:lang w:eastAsia="ar-SA"/>
        </w:rPr>
        <w:t>Presidente</w:t>
      </w:r>
      <w:r w:rsidR="008E288B">
        <w:rPr>
          <w:rStyle w:val="nfaseforte"/>
          <w:rFonts w:cs="Times New Roman"/>
          <w:b w:val="0"/>
          <w:lang w:eastAsia="ar-SA"/>
        </w:rPr>
        <w:t>, em exercício,</w:t>
      </w:r>
      <w:r w:rsidR="00F70151">
        <w:rPr>
          <w:rStyle w:val="nfaseforte"/>
          <w:rFonts w:cs="Times New Roman"/>
          <w:b w:val="0"/>
          <w:lang w:eastAsia="ar-SA"/>
        </w:rPr>
        <w:t xml:space="preserve"> deu por apresentada a mencionada Proposição e determinou o </w:t>
      </w:r>
      <w:r w:rsidR="008E288B">
        <w:rPr>
          <w:rStyle w:val="nfaseforte"/>
          <w:rFonts w:cs="Times New Roman"/>
          <w:b w:val="0"/>
          <w:lang w:eastAsia="ar-SA"/>
        </w:rPr>
        <w:t>seu processamento regular.</w:t>
      </w:r>
      <w:r w:rsidR="00F85C20">
        <w:rPr>
          <w:rStyle w:val="nfaseforte"/>
          <w:rFonts w:cs="Times New Roman"/>
          <w:b w:val="0"/>
          <w:lang w:eastAsia="ar-SA"/>
        </w:rPr>
        <w:t xml:space="preserve"> Em seguida, </w:t>
      </w:r>
      <w:r w:rsidR="001323CD" w:rsidRPr="00DC66A4">
        <w:rPr>
          <w:rStyle w:val="nfaseforte"/>
          <w:rFonts w:cs="Times New Roman"/>
          <w:b w:val="0"/>
          <w:lang w:eastAsia="ar-SA"/>
        </w:rPr>
        <w:t>o Presidente</w:t>
      </w:r>
      <w:r w:rsidR="00F85C20">
        <w:rPr>
          <w:rStyle w:val="nfaseforte"/>
          <w:rFonts w:cs="Times New Roman"/>
          <w:b w:val="0"/>
          <w:lang w:eastAsia="ar-SA"/>
        </w:rPr>
        <w:t>, em exercício,</w:t>
      </w:r>
      <w:r w:rsidR="001323CD">
        <w:rPr>
          <w:rStyle w:val="nfaseforte"/>
          <w:rFonts w:cs="Times New Roman"/>
          <w:b w:val="0"/>
          <w:lang w:eastAsia="ar-SA"/>
        </w:rPr>
        <w:t xml:space="preserve"> </w:t>
      </w:r>
      <w:r w:rsidR="001323CD" w:rsidRPr="00DC66A4">
        <w:rPr>
          <w:rFonts w:cs="Times New Roman"/>
        </w:rPr>
        <w:t>passou</w:t>
      </w:r>
      <w:r w:rsidR="001323CD" w:rsidRPr="00DC66A4">
        <w:rPr>
          <w:rStyle w:val="nfaseforte"/>
          <w:rFonts w:cs="Times New Roman"/>
          <w:b w:val="0"/>
          <w:bCs w:val="0"/>
          <w:color w:val="000000"/>
        </w:rPr>
        <w:t xml:space="preserve"> a palavra ao Conselheiro Otavio Rodrigues,</w:t>
      </w:r>
      <w:r w:rsidR="001323CD" w:rsidRPr="00DC66A4">
        <w:rPr>
          <w:rFonts w:cs="Times New Roman"/>
          <w:bCs/>
        </w:rPr>
        <w:t xml:space="preserve"> Presidente da Comissão de Acompanhamento Legislativo e Jurisprudência – CALJ, indagando-lhe acerca da apresentação de redação final de atos normativos, </w:t>
      </w:r>
      <w:r w:rsidR="001323CD" w:rsidRPr="00DC66A4">
        <w:rPr>
          <w:rFonts w:cs="Times New Roman"/>
        </w:rPr>
        <w:t>em cumprimento ao §4º do art. 151 do Regimento Interno do CNMP</w:t>
      </w:r>
      <w:r w:rsidR="001323CD" w:rsidRPr="00DC66A4">
        <w:rPr>
          <w:rStyle w:val="nfaseforte"/>
          <w:rFonts w:cs="Times New Roman"/>
          <w:b w:val="0"/>
          <w:color w:val="000000"/>
        </w:rPr>
        <w:t xml:space="preserve">. </w:t>
      </w:r>
      <w:r w:rsidR="001323CD" w:rsidRPr="00DC66A4">
        <w:rPr>
          <w:rFonts w:cs="Times New Roman"/>
          <w:bCs/>
        </w:rPr>
        <w:t xml:space="preserve">Na oportunidade, o Conselheiro Otavio Rodrigues </w:t>
      </w:r>
      <w:r w:rsidR="001323CD" w:rsidRPr="00F70151">
        <w:rPr>
          <w:rFonts w:cs="Times New Roman"/>
          <w:bCs/>
        </w:rPr>
        <w:t>apresentou a redação final do</w:t>
      </w:r>
      <w:r w:rsidR="000A565E" w:rsidRPr="00F70151">
        <w:rPr>
          <w:rFonts w:cs="Times New Roman"/>
          <w:bCs/>
        </w:rPr>
        <w:t xml:space="preserve"> </w:t>
      </w:r>
      <w:r w:rsidR="001323CD" w:rsidRPr="00F70151">
        <w:rPr>
          <w:rFonts w:cs="Times New Roman"/>
          <w:bCs/>
        </w:rPr>
        <w:t xml:space="preserve">ato normativo </w:t>
      </w:r>
      <w:r w:rsidR="001323CD" w:rsidRPr="00F70151">
        <w:t xml:space="preserve">aprovado nos autos da </w:t>
      </w:r>
      <w:r w:rsidR="001323CD" w:rsidRPr="00F70151">
        <w:rPr>
          <w:rFonts w:cs="Times New Roman"/>
          <w:bCs/>
        </w:rPr>
        <w:t>Proposiç</w:t>
      </w:r>
      <w:r w:rsidR="000A565E" w:rsidRPr="00F70151">
        <w:rPr>
          <w:rFonts w:cs="Times New Roman"/>
          <w:bCs/>
        </w:rPr>
        <w:t>ão</w:t>
      </w:r>
      <w:r w:rsidR="001323CD" w:rsidRPr="00F70151">
        <w:rPr>
          <w:rFonts w:cs="Times New Roman"/>
          <w:bCs/>
        </w:rPr>
        <w:t xml:space="preserve"> nº </w:t>
      </w:r>
      <w:r w:rsidR="00F70151" w:rsidRPr="00F70151">
        <w:rPr>
          <w:rFonts w:cs="Times New Roman"/>
          <w:bCs/>
        </w:rPr>
        <w:t>1.00166/2022-20</w:t>
      </w:r>
      <w:r w:rsidR="001323CD" w:rsidRPr="0082514C">
        <w:rPr>
          <w:rFonts w:cs="Times New Roman"/>
        </w:rPr>
        <w:t>, que t</w:t>
      </w:r>
      <w:r w:rsidR="000A565E">
        <w:rPr>
          <w:rFonts w:cs="Times New Roman"/>
        </w:rPr>
        <w:t>eve</w:t>
      </w:r>
      <w:r w:rsidR="001323CD" w:rsidRPr="0082514C">
        <w:rPr>
          <w:rFonts w:cs="Times New Roman"/>
        </w:rPr>
        <w:t xml:space="preserve"> o seu texto homologado à unanimidade</w:t>
      </w:r>
      <w:r w:rsidR="001323CD">
        <w:rPr>
          <w:rFonts w:cs="Times New Roman"/>
        </w:rPr>
        <w:t xml:space="preserve">. </w:t>
      </w:r>
      <w:r w:rsidR="00744EBE">
        <w:rPr>
          <w:rFonts w:cs="Times New Roman"/>
        </w:rPr>
        <w:t>Na sequência, o</w:t>
      </w:r>
      <w:r w:rsidR="008E288B">
        <w:rPr>
          <w:rFonts w:cs="Times New Roman"/>
        </w:rPr>
        <w:t xml:space="preserve"> Conselheiro Engels Muniz</w:t>
      </w:r>
      <w:r w:rsidR="00744EBE">
        <w:rPr>
          <w:rFonts w:cs="Times New Roman"/>
        </w:rPr>
        <w:t xml:space="preserve"> </w:t>
      </w:r>
      <w:r w:rsidR="00744EBE" w:rsidRPr="007D099C">
        <w:rPr>
          <w:rFonts w:cs="Times New Roman"/>
        </w:rPr>
        <w:t xml:space="preserve">comunicou </w:t>
      </w:r>
      <w:r w:rsidR="00AB13C7" w:rsidRPr="007D099C">
        <w:rPr>
          <w:rFonts w:cs="Times New Roman"/>
        </w:rPr>
        <w:t>sobre a impossibilidade da realização, na presente Sessão, da solenidade de assinatura do acordo de cooperação que visa à estruturação e ao funcionamento de rede de relacionamento entre as ouvidorias do Senado Federal e deste Conselho Nacional, ficando remarcado o evento para a 5ª Sessão Ordinária, a ser realizada no dia 19 de abril de 2022</w:t>
      </w:r>
      <w:r w:rsidR="007B3C80" w:rsidRPr="007D099C">
        <w:rPr>
          <w:rFonts w:cs="Times New Roman"/>
        </w:rPr>
        <w:t>.</w:t>
      </w:r>
      <w:r w:rsidR="00732923" w:rsidRPr="007D099C">
        <w:rPr>
          <w:rFonts w:cs="Times New Roman"/>
        </w:rPr>
        <w:t xml:space="preserve"> Comunicou</w:t>
      </w:r>
      <w:r w:rsidR="00AB13C7" w:rsidRPr="007D099C">
        <w:rPr>
          <w:rFonts w:cs="Times New Roman"/>
        </w:rPr>
        <w:t>,</w:t>
      </w:r>
      <w:r w:rsidR="00732923" w:rsidRPr="007D099C">
        <w:rPr>
          <w:rFonts w:cs="Times New Roman"/>
        </w:rPr>
        <w:t xml:space="preserve"> também</w:t>
      </w:r>
      <w:r w:rsidR="00AB13C7" w:rsidRPr="007D099C">
        <w:rPr>
          <w:rFonts w:cs="Times New Roman"/>
        </w:rPr>
        <w:t>,</w:t>
      </w:r>
      <w:r w:rsidR="00732923" w:rsidRPr="007D099C">
        <w:rPr>
          <w:rFonts w:cs="Times New Roman"/>
        </w:rPr>
        <w:t xml:space="preserve"> que</w:t>
      </w:r>
      <w:r w:rsidR="00F80D55" w:rsidRPr="007D099C">
        <w:rPr>
          <w:rFonts w:cs="Times New Roman"/>
        </w:rPr>
        <w:t>,</w:t>
      </w:r>
      <w:r w:rsidR="00732923" w:rsidRPr="007D099C">
        <w:rPr>
          <w:rFonts w:cs="Times New Roman"/>
        </w:rPr>
        <w:t xml:space="preserve"> </w:t>
      </w:r>
      <w:r w:rsidR="00F80D55" w:rsidRPr="007D099C">
        <w:rPr>
          <w:rFonts w:cs="Times New Roman"/>
        </w:rPr>
        <w:t>no</w:t>
      </w:r>
      <w:r w:rsidR="00F80D55">
        <w:rPr>
          <w:rFonts w:cs="Times New Roman"/>
        </w:rPr>
        <w:t xml:space="preserve"> Co</w:t>
      </w:r>
      <w:r w:rsidR="00F80D55" w:rsidRPr="00F80D55">
        <w:rPr>
          <w:rFonts w:cs="Times New Roman"/>
        </w:rPr>
        <w:t>ngresso Nacional do Ministério Público</w:t>
      </w:r>
      <w:r w:rsidR="003D257C">
        <w:rPr>
          <w:rFonts w:cs="Times New Roman"/>
        </w:rPr>
        <w:t>,</w:t>
      </w:r>
      <w:r w:rsidR="00370F1B">
        <w:rPr>
          <w:rFonts w:cs="Times New Roman"/>
        </w:rPr>
        <w:t xml:space="preserve"> ocorrido no Estado do Ceará,</w:t>
      </w:r>
      <w:r w:rsidR="00F80D55" w:rsidRPr="00F80D55">
        <w:rPr>
          <w:rFonts w:cs="Times New Roman"/>
        </w:rPr>
        <w:t xml:space="preserve"> </w:t>
      </w:r>
      <w:r w:rsidR="003D257C">
        <w:rPr>
          <w:rFonts w:cs="Times New Roman"/>
        </w:rPr>
        <w:t xml:space="preserve">foi assinado </w:t>
      </w:r>
      <w:r w:rsidR="00F80D55" w:rsidRPr="00F80D55">
        <w:rPr>
          <w:rFonts w:cs="Times New Roman"/>
        </w:rPr>
        <w:t>um protocolo de intenções</w:t>
      </w:r>
      <w:r w:rsidR="003D257C">
        <w:rPr>
          <w:rFonts w:cs="Times New Roman"/>
        </w:rPr>
        <w:t xml:space="preserve"> </w:t>
      </w:r>
      <w:r w:rsidR="00F80D55" w:rsidRPr="00F80D55">
        <w:rPr>
          <w:rFonts w:cs="Times New Roman"/>
        </w:rPr>
        <w:t>entre</w:t>
      </w:r>
      <w:r w:rsidR="003D257C">
        <w:rPr>
          <w:rFonts w:cs="Times New Roman"/>
        </w:rPr>
        <w:t xml:space="preserve"> a</w:t>
      </w:r>
      <w:r w:rsidR="00F80D55" w:rsidRPr="00F80D55">
        <w:rPr>
          <w:rFonts w:cs="Times New Roman"/>
        </w:rPr>
        <w:t xml:space="preserve"> </w:t>
      </w:r>
      <w:r w:rsidR="003D257C">
        <w:rPr>
          <w:rFonts w:cs="Times New Roman"/>
        </w:rPr>
        <w:t>O</w:t>
      </w:r>
      <w:r w:rsidR="00F80D55" w:rsidRPr="00F80D55">
        <w:rPr>
          <w:rFonts w:cs="Times New Roman"/>
        </w:rPr>
        <w:t xml:space="preserve">uvidoria </w:t>
      </w:r>
      <w:r w:rsidR="003D257C">
        <w:rPr>
          <w:rFonts w:cs="Times New Roman"/>
        </w:rPr>
        <w:t>N</w:t>
      </w:r>
      <w:r w:rsidR="00F80D55" w:rsidRPr="00F80D55">
        <w:rPr>
          <w:rFonts w:cs="Times New Roman"/>
        </w:rPr>
        <w:t>acional</w:t>
      </w:r>
      <w:r w:rsidR="003D257C">
        <w:rPr>
          <w:rFonts w:cs="Times New Roman"/>
        </w:rPr>
        <w:t>, o</w:t>
      </w:r>
      <w:r w:rsidR="00370F1B" w:rsidRPr="00370F1B">
        <w:rPr>
          <w:rStyle w:val="st"/>
        </w:rPr>
        <w:t xml:space="preserve"> </w:t>
      </w:r>
      <w:r w:rsidR="00370F1B">
        <w:rPr>
          <w:rStyle w:val="st"/>
        </w:rPr>
        <w:t xml:space="preserve">Conselho </w:t>
      </w:r>
      <w:r w:rsidR="00370F1B" w:rsidRPr="007F49F5">
        <w:rPr>
          <w:rStyle w:val="st"/>
        </w:rPr>
        <w:t>Nacional</w:t>
      </w:r>
      <w:r w:rsidR="00370F1B">
        <w:rPr>
          <w:rStyle w:val="st"/>
        </w:rPr>
        <w:t xml:space="preserve"> de </w:t>
      </w:r>
      <w:r w:rsidR="00370F1B" w:rsidRPr="007F49F5">
        <w:rPr>
          <w:rStyle w:val="st"/>
        </w:rPr>
        <w:t>Procuradores-Gerais do Ministério Público dos Estados e da União</w:t>
      </w:r>
      <w:r w:rsidR="00370F1B">
        <w:rPr>
          <w:rStyle w:val="st"/>
        </w:rPr>
        <w:t xml:space="preserve"> – CNPG</w:t>
      </w:r>
      <w:r w:rsidR="003D257C">
        <w:rPr>
          <w:rFonts w:cs="Times New Roman"/>
        </w:rPr>
        <w:t>, e</w:t>
      </w:r>
      <w:r w:rsidR="00F80D55" w:rsidRPr="00F80D55">
        <w:rPr>
          <w:rFonts w:cs="Times New Roman"/>
        </w:rPr>
        <w:t xml:space="preserve"> </w:t>
      </w:r>
      <w:r w:rsidR="003D257C">
        <w:rPr>
          <w:rFonts w:cs="Times New Roman"/>
        </w:rPr>
        <w:t>o</w:t>
      </w:r>
      <w:r w:rsidR="00370F1B">
        <w:rPr>
          <w:rFonts w:cs="Times New Roman"/>
        </w:rPr>
        <w:t xml:space="preserve"> </w:t>
      </w:r>
      <w:r w:rsidR="00370F1B" w:rsidRPr="00370F1B">
        <w:rPr>
          <w:rFonts w:cs="Times New Roman"/>
        </w:rPr>
        <w:t>Centro Nordestino do Método Padovan</w:t>
      </w:r>
      <w:r w:rsidR="003D257C">
        <w:rPr>
          <w:rFonts w:cs="Times New Roman"/>
        </w:rPr>
        <w:t xml:space="preserve"> </w:t>
      </w:r>
      <w:r w:rsidR="00C13ADE">
        <w:rPr>
          <w:rFonts w:cs="Times New Roman"/>
        </w:rPr>
        <w:t>–</w:t>
      </w:r>
      <w:r w:rsidR="00370F1B">
        <w:rPr>
          <w:rFonts w:cs="Times New Roman"/>
        </w:rPr>
        <w:t xml:space="preserve"> </w:t>
      </w:r>
      <w:r w:rsidR="003D257C" w:rsidRPr="003D257C">
        <w:rPr>
          <w:rFonts w:cs="Times New Roman"/>
        </w:rPr>
        <w:t>CENOMP</w:t>
      </w:r>
      <w:r w:rsidR="00C13ADE">
        <w:rPr>
          <w:rFonts w:cs="Times New Roman"/>
        </w:rPr>
        <w:t>,</w:t>
      </w:r>
      <w:r w:rsidR="00F80D55" w:rsidRPr="00F80D55">
        <w:rPr>
          <w:rFonts w:cs="Times New Roman"/>
        </w:rPr>
        <w:t xml:space="preserve"> para promover a atuação das ouvidorias</w:t>
      </w:r>
      <w:r w:rsidR="003D257C">
        <w:rPr>
          <w:rFonts w:cs="Times New Roman"/>
        </w:rPr>
        <w:t xml:space="preserve"> do </w:t>
      </w:r>
      <w:r w:rsidR="00F80D55" w:rsidRPr="00F80D55">
        <w:rPr>
          <w:rFonts w:cs="Times New Roman"/>
        </w:rPr>
        <w:t xml:space="preserve">Ministério Público brasileiro nas eleições </w:t>
      </w:r>
      <w:r w:rsidR="00A07DB4">
        <w:rPr>
          <w:rFonts w:cs="Times New Roman"/>
        </w:rPr>
        <w:t>do corrente ano</w:t>
      </w:r>
      <w:r w:rsidR="003D257C">
        <w:rPr>
          <w:rFonts w:cs="Times New Roman"/>
        </w:rPr>
        <w:t xml:space="preserve">. </w:t>
      </w:r>
      <w:r w:rsidR="00AB13C7">
        <w:rPr>
          <w:rFonts w:cs="Times New Roman"/>
        </w:rPr>
        <w:t>Registrou</w:t>
      </w:r>
      <w:r w:rsidR="003D257C">
        <w:rPr>
          <w:rFonts w:cs="Times New Roman"/>
        </w:rPr>
        <w:t xml:space="preserve"> que a </w:t>
      </w:r>
      <w:r w:rsidR="00F80D55" w:rsidRPr="00F80D55">
        <w:rPr>
          <w:rFonts w:cs="Times New Roman"/>
        </w:rPr>
        <w:t>assinatura materializa uma das</w:t>
      </w:r>
      <w:r w:rsidR="003D257C">
        <w:rPr>
          <w:rFonts w:cs="Times New Roman"/>
        </w:rPr>
        <w:t xml:space="preserve"> </w:t>
      </w:r>
      <w:r w:rsidR="00F80D55" w:rsidRPr="00F80D55">
        <w:rPr>
          <w:rFonts w:cs="Times New Roman"/>
        </w:rPr>
        <w:t xml:space="preserve">competências da </w:t>
      </w:r>
      <w:r w:rsidR="003D257C">
        <w:rPr>
          <w:rFonts w:cs="Times New Roman"/>
        </w:rPr>
        <w:t>O</w:t>
      </w:r>
      <w:r w:rsidR="00F80D55" w:rsidRPr="00F80D55">
        <w:rPr>
          <w:rFonts w:cs="Times New Roman"/>
        </w:rPr>
        <w:t>uvidoria Nacional de promover a integração dessas ouvidoria</w:t>
      </w:r>
      <w:r w:rsidR="00370F1B">
        <w:rPr>
          <w:rFonts w:cs="Times New Roman"/>
        </w:rPr>
        <w:t>s</w:t>
      </w:r>
      <w:r w:rsidR="00F80D55" w:rsidRPr="00F80D55">
        <w:rPr>
          <w:rFonts w:cs="Times New Roman"/>
        </w:rPr>
        <w:t xml:space="preserve"> do </w:t>
      </w:r>
      <w:r w:rsidR="00370F1B">
        <w:rPr>
          <w:rFonts w:cs="Times New Roman"/>
        </w:rPr>
        <w:t>M</w:t>
      </w:r>
      <w:r w:rsidR="00F80D55" w:rsidRPr="00F80D55">
        <w:rPr>
          <w:rFonts w:cs="Times New Roman"/>
        </w:rPr>
        <w:t xml:space="preserve">inistério </w:t>
      </w:r>
      <w:r w:rsidR="00370F1B">
        <w:rPr>
          <w:rFonts w:cs="Times New Roman"/>
        </w:rPr>
        <w:t>P</w:t>
      </w:r>
      <w:r w:rsidR="00F80D55" w:rsidRPr="00F80D55">
        <w:rPr>
          <w:rFonts w:cs="Times New Roman"/>
        </w:rPr>
        <w:t>úblico</w:t>
      </w:r>
      <w:r w:rsidR="00370F1B">
        <w:rPr>
          <w:rFonts w:cs="Times New Roman"/>
        </w:rPr>
        <w:t xml:space="preserve">, </w:t>
      </w:r>
      <w:r w:rsidR="00AB13C7">
        <w:rPr>
          <w:rFonts w:cs="Times New Roman"/>
        </w:rPr>
        <w:t>e</w:t>
      </w:r>
      <w:r w:rsidR="00370F1B">
        <w:rPr>
          <w:rFonts w:cs="Times New Roman"/>
        </w:rPr>
        <w:t xml:space="preserve"> </w:t>
      </w:r>
      <w:r w:rsidR="00F80D55" w:rsidRPr="00F80D55">
        <w:rPr>
          <w:rFonts w:cs="Times New Roman"/>
        </w:rPr>
        <w:t>permitir</w:t>
      </w:r>
      <w:r w:rsidR="00370F1B">
        <w:rPr>
          <w:rFonts w:cs="Times New Roman"/>
        </w:rPr>
        <w:t>á a</w:t>
      </w:r>
      <w:r w:rsidR="00F80D55" w:rsidRPr="00F80D55">
        <w:rPr>
          <w:rFonts w:cs="Times New Roman"/>
        </w:rPr>
        <w:t xml:space="preserve"> formulação de estratégias relacionadas ao aperfeiçoamento da instituição nas atividades </w:t>
      </w:r>
      <w:r w:rsidR="00370F1B">
        <w:rPr>
          <w:rFonts w:cs="Times New Roman"/>
        </w:rPr>
        <w:t>no</w:t>
      </w:r>
      <w:r w:rsidR="00F80D55" w:rsidRPr="00F80D55">
        <w:rPr>
          <w:rFonts w:cs="Times New Roman"/>
        </w:rPr>
        <w:t xml:space="preserve"> período</w:t>
      </w:r>
      <w:r w:rsidR="00370F1B">
        <w:rPr>
          <w:rFonts w:cs="Times New Roman"/>
        </w:rPr>
        <w:t xml:space="preserve"> eleitoral. Após, o</w:t>
      </w:r>
      <w:r w:rsidR="008E288B">
        <w:t xml:space="preserve"> Presidente, em exercício, comunicou </w:t>
      </w:r>
      <w:r w:rsidR="00D847BA">
        <w:t>que a</w:t>
      </w:r>
      <w:r w:rsidR="008E288B" w:rsidRPr="008E288B">
        <w:t xml:space="preserve"> Pauta da 6ª Sessão Ordinária, designada para o dia 26/04/2022, </w:t>
      </w:r>
      <w:r w:rsidR="00D847BA">
        <w:t xml:space="preserve">estará trancada, </w:t>
      </w:r>
      <w:r w:rsidR="008E288B" w:rsidRPr="008E288B">
        <w:t>em virtude de não haver tempo hábil para a sua publicação, de modo que será composta apenas dos processos remanescentes da 5ª Sessão Ordinária de 2022</w:t>
      </w:r>
      <w:r w:rsidR="008E288B">
        <w:t xml:space="preserve"> (19/04/2022).</w:t>
      </w:r>
      <w:r w:rsidR="003F0B3C">
        <w:t xml:space="preserve"> </w:t>
      </w:r>
      <w:r w:rsidR="007130F9">
        <w:t>Em seguida,</w:t>
      </w:r>
      <w:r w:rsidR="007130F9">
        <w:rPr>
          <w:rFonts w:cs="Times New Roman"/>
        </w:rPr>
        <w:t xml:space="preserve"> </w:t>
      </w:r>
      <w:r w:rsidR="00E560B5" w:rsidRPr="00DC66A4">
        <w:rPr>
          <w:rFonts w:cs="Times New Roman"/>
        </w:rPr>
        <w:t>passou-se ao julgamento dos processos incluídos em pauta, apregoados na ordem dos resultados consolidados em anexo.</w:t>
      </w:r>
      <w:r w:rsidR="003F0B3C">
        <w:rPr>
          <w:rFonts w:cs="Times New Roman"/>
        </w:rPr>
        <w:t xml:space="preserve"> Na </w:t>
      </w:r>
      <w:r w:rsidR="00C13ADE">
        <w:rPr>
          <w:rFonts w:cs="Times New Roman"/>
        </w:rPr>
        <w:t>ocasião</w:t>
      </w:r>
      <w:r w:rsidR="003F0B3C">
        <w:rPr>
          <w:rFonts w:cs="Times New Roman"/>
        </w:rPr>
        <w:t>, foram</w:t>
      </w:r>
      <w:r w:rsidR="00C412E2" w:rsidRPr="00C412E2">
        <w:rPr>
          <w:rFonts w:cs="Times New Roman"/>
        </w:rPr>
        <w:t xml:space="preserve"> levados a julgamento</w:t>
      </w:r>
      <w:r w:rsidR="00C412E2">
        <w:rPr>
          <w:rFonts w:cs="Times New Roman"/>
        </w:rPr>
        <w:t xml:space="preserve">, </w:t>
      </w:r>
      <w:proofErr w:type="spellStart"/>
      <w:r w:rsidR="00C412E2">
        <w:rPr>
          <w:rFonts w:cs="Times New Roman"/>
        </w:rPr>
        <w:t>extrapauta</w:t>
      </w:r>
      <w:proofErr w:type="spellEnd"/>
      <w:r w:rsidR="00C412E2">
        <w:rPr>
          <w:rFonts w:cs="Times New Roman"/>
        </w:rPr>
        <w:t>,</w:t>
      </w:r>
      <w:r w:rsidR="00C412E2" w:rsidRPr="00C412E2">
        <w:rPr>
          <w:rFonts w:cs="Times New Roman"/>
        </w:rPr>
        <w:t xml:space="preserve"> os Embargos de Declaração na Revisão de Processo Disciplinar nº 1.00415/2020-70</w:t>
      </w:r>
      <w:r w:rsidR="00C412E2">
        <w:rPr>
          <w:rFonts w:cs="Times New Roman"/>
        </w:rPr>
        <w:t xml:space="preserve">. </w:t>
      </w:r>
      <w:r w:rsidR="00C13ADE">
        <w:rPr>
          <w:rFonts w:cs="Times New Roman"/>
        </w:rPr>
        <w:t>Na sequência,</w:t>
      </w:r>
      <w:r w:rsidR="00C412E2">
        <w:rPr>
          <w:rFonts w:cs="Times New Roman"/>
        </w:rPr>
        <w:t xml:space="preserve"> foram levados a julgamento o </w:t>
      </w:r>
      <w:r w:rsidR="00C412E2" w:rsidRPr="001A1FBD">
        <w:rPr>
          <w:rFonts w:cs="Times New Roman"/>
        </w:rPr>
        <w:t>Recurso Interno</w:t>
      </w:r>
      <w:r w:rsidR="00C412E2">
        <w:rPr>
          <w:rFonts w:cs="Times New Roman"/>
        </w:rPr>
        <w:t xml:space="preserve"> na </w:t>
      </w:r>
      <w:r w:rsidR="00C412E2" w:rsidRPr="001A1FBD">
        <w:rPr>
          <w:rFonts w:cs="Times New Roman"/>
        </w:rPr>
        <w:t>Reclamação Disciplinar n° 1.00579/2021-98</w:t>
      </w:r>
      <w:r w:rsidR="00C412E2">
        <w:rPr>
          <w:rFonts w:cs="Times New Roman"/>
        </w:rPr>
        <w:t xml:space="preserve">; o </w:t>
      </w:r>
      <w:r w:rsidR="00C412E2" w:rsidRPr="001A1FBD">
        <w:rPr>
          <w:rFonts w:cs="Times New Roman"/>
        </w:rPr>
        <w:t>Recurso Interno</w:t>
      </w:r>
      <w:r w:rsidR="00C412E2">
        <w:rPr>
          <w:rFonts w:cs="Times New Roman"/>
        </w:rPr>
        <w:t xml:space="preserve"> no </w:t>
      </w:r>
      <w:r w:rsidR="00C412E2" w:rsidRPr="001A1FBD">
        <w:rPr>
          <w:rFonts w:cs="Times New Roman"/>
        </w:rPr>
        <w:t>Pedido de Providências n° 1.01349/2021-00</w:t>
      </w:r>
      <w:r w:rsidR="00C412E2">
        <w:rPr>
          <w:rFonts w:cs="Times New Roman"/>
        </w:rPr>
        <w:t xml:space="preserve">; </w:t>
      </w:r>
      <w:r w:rsidR="008A0245">
        <w:rPr>
          <w:rFonts w:cs="Times New Roman"/>
        </w:rPr>
        <w:t xml:space="preserve">o </w:t>
      </w:r>
      <w:r w:rsidR="008A0245" w:rsidRPr="00F6170F">
        <w:rPr>
          <w:rFonts w:cs="Times New Roman"/>
        </w:rPr>
        <w:t xml:space="preserve">Recurso </w:t>
      </w:r>
      <w:r w:rsidR="008A0245">
        <w:rPr>
          <w:rFonts w:cs="Times New Roman"/>
        </w:rPr>
        <w:t>I</w:t>
      </w:r>
      <w:r w:rsidR="008A0245" w:rsidRPr="00F6170F">
        <w:rPr>
          <w:rFonts w:cs="Times New Roman"/>
        </w:rPr>
        <w:t>nterno</w:t>
      </w:r>
      <w:r w:rsidR="008A0245">
        <w:rPr>
          <w:rFonts w:cs="Times New Roman"/>
        </w:rPr>
        <w:t xml:space="preserve"> na </w:t>
      </w:r>
      <w:r w:rsidR="008A0245" w:rsidRPr="00F6170F">
        <w:rPr>
          <w:rFonts w:cs="Times New Roman"/>
        </w:rPr>
        <w:t>Reclamação Disciplinar n° 1.01119/2021-03</w:t>
      </w:r>
      <w:r w:rsidR="008A0245">
        <w:rPr>
          <w:rFonts w:cs="Times New Roman"/>
        </w:rPr>
        <w:t xml:space="preserve">; o </w:t>
      </w:r>
      <w:r w:rsidR="008A0245" w:rsidRPr="00B57D9A">
        <w:rPr>
          <w:rFonts w:cs="Times New Roman"/>
        </w:rPr>
        <w:t xml:space="preserve">Recurso </w:t>
      </w:r>
      <w:r w:rsidR="008A0245">
        <w:rPr>
          <w:rFonts w:cs="Times New Roman"/>
        </w:rPr>
        <w:t>I</w:t>
      </w:r>
      <w:r w:rsidR="008A0245" w:rsidRPr="00B57D9A">
        <w:rPr>
          <w:rFonts w:cs="Times New Roman"/>
        </w:rPr>
        <w:t>nterno</w:t>
      </w:r>
      <w:r w:rsidR="008A0245">
        <w:rPr>
          <w:rFonts w:cs="Times New Roman"/>
        </w:rPr>
        <w:t xml:space="preserve"> no </w:t>
      </w:r>
      <w:r w:rsidR="008A0245" w:rsidRPr="00B57D9A">
        <w:rPr>
          <w:rFonts w:cs="Times New Roman"/>
        </w:rPr>
        <w:t>Processo Administrativo Disciplinar n° 1.00307/2020-06</w:t>
      </w:r>
      <w:r w:rsidR="008A0245">
        <w:rPr>
          <w:rFonts w:cs="Times New Roman"/>
        </w:rPr>
        <w:t xml:space="preserve">; o </w:t>
      </w:r>
      <w:r w:rsidR="008A0245" w:rsidRPr="00151F23">
        <w:rPr>
          <w:rFonts w:cs="Times New Roman"/>
        </w:rPr>
        <w:t xml:space="preserve">Recurso </w:t>
      </w:r>
      <w:r w:rsidR="008A0245">
        <w:rPr>
          <w:rFonts w:cs="Times New Roman"/>
        </w:rPr>
        <w:t>I</w:t>
      </w:r>
      <w:r w:rsidR="008A0245" w:rsidRPr="00151F23">
        <w:rPr>
          <w:rFonts w:cs="Times New Roman"/>
        </w:rPr>
        <w:t>nterno</w:t>
      </w:r>
      <w:r w:rsidR="008A0245">
        <w:rPr>
          <w:rFonts w:cs="Times New Roman"/>
        </w:rPr>
        <w:t xml:space="preserve"> no </w:t>
      </w:r>
      <w:r w:rsidR="008A0245" w:rsidRPr="00151F23">
        <w:rPr>
          <w:rFonts w:cs="Times New Roman"/>
        </w:rPr>
        <w:t>Pedido de Providências n° 1.00373/2020-03</w:t>
      </w:r>
      <w:r w:rsidR="008A0245">
        <w:rPr>
          <w:rFonts w:cs="Times New Roman"/>
        </w:rPr>
        <w:t xml:space="preserve">; os </w:t>
      </w:r>
      <w:r w:rsidR="008A0245" w:rsidRPr="00AA5F53">
        <w:rPr>
          <w:rFonts w:cs="Times New Roman"/>
        </w:rPr>
        <w:t xml:space="preserve">Embargos de </w:t>
      </w:r>
      <w:r w:rsidR="008A0245">
        <w:rPr>
          <w:rFonts w:cs="Times New Roman"/>
        </w:rPr>
        <w:t>D</w:t>
      </w:r>
      <w:r w:rsidR="008A0245" w:rsidRPr="00AA5F53">
        <w:rPr>
          <w:rFonts w:cs="Times New Roman"/>
        </w:rPr>
        <w:t>eclaração</w:t>
      </w:r>
      <w:r w:rsidR="008A0245">
        <w:rPr>
          <w:rFonts w:cs="Times New Roman"/>
        </w:rPr>
        <w:t xml:space="preserve"> na </w:t>
      </w:r>
      <w:r w:rsidR="008A0245" w:rsidRPr="00AA5F53">
        <w:rPr>
          <w:rFonts w:cs="Times New Roman"/>
        </w:rPr>
        <w:t>Reclamação Disciplinar n° 1.00121/2021-84</w:t>
      </w:r>
      <w:r w:rsidR="008A0245">
        <w:rPr>
          <w:rFonts w:cs="Times New Roman"/>
        </w:rPr>
        <w:t xml:space="preserve">; o </w:t>
      </w:r>
      <w:r w:rsidR="008A0245" w:rsidRPr="00AA5FE0">
        <w:rPr>
          <w:rFonts w:cs="Times New Roman"/>
        </w:rPr>
        <w:t xml:space="preserve">Recurso </w:t>
      </w:r>
      <w:r w:rsidR="008A0245">
        <w:rPr>
          <w:rFonts w:cs="Times New Roman"/>
        </w:rPr>
        <w:t>I</w:t>
      </w:r>
      <w:r w:rsidR="008A0245" w:rsidRPr="00AA5FE0">
        <w:rPr>
          <w:rFonts w:cs="Times New Roman"/>
        </w:rPr>
        <w:t>nterno</w:t>
      </w:r>
      <w:r w:rsidR="008A0245">
        <w:rPr>
          <w:rFonts w:cs="Times New Roman"/>
        </w:rPr>
        <w:t xml:space="preserve"> na </w:t>
      </w:r>
      <w:r w:rsidR="008A0245" w:rsidRPr="00AA5FE0">
        <w:rPr>
          <w:rFonts w:cs="Times New Roman"/>
        </w:rPr>
        <w:t>Reclamação Disciplinar n° 1.01283/2021-20</w:t>
      </w:r>
      <w:r w:rsidR="008A0245">
        <w:rPr>
          <w:rFonts w:cs="Times New Roman"/>
        </w:rPr>
        <w:t xml:space="preserve">; os </w:t>
      </w:r>
      <w:r w:rsidR="008A0245" w:rsidRPr="00595AFD">
        <w:rPr>
          <w:rFonts w:cs="Times New Roman"/>
        </w:rPr>
        <w:t xml:space="preserve">Embargos de </w:t>
      </w:r>
      <w:r w:rsidR="008A0245">
        <w:rPr>
          <w:rFonts w:cs="Times New Roman"/>
        </w:rPr>
        <w:t>D</w:t>
      </w:r>
      <w:r w:rsidR="008A0245" w:rsidRPr="00595AFD">
        <w:rPr>
          <w:rFonts w:cs="Times New Roman"/>
        </w:rPr>
        <w:t>eclaração</w:t>
      </w:r>
      <w:r w:rsidR="008A0245">
        <w:rPr>
          <w:rFonts w:cs="Times New Roman"/>
        </w:rPr>
        <w:t xml:space="preserve"> no </w:t>
      </w:r>
      <w:r w:rsidR="008A0245" w:rsidRPr="00595AFD">
        <w:rPr>
          <w:rFonts w:cs="Times New Roman"/>
        </w:rPr>
        <w:t>Procedimento de Controle Administrativo n° 1.01358/2021-09</w:t>
      </w:r>
      <w:r w:rsidR="003747C7">
        <w:rPr>
          <w:rFonts w:cs="Times New Roman"/>
        </w:rPr>
        <w:t xml:space="preserve">; o </w:t>
      </w:r>
      <w:r w:rsidR="003747C7" w:rsidRPr="00375993">
        <w:rPr>
          <w:rFonts w:cs="Times New Roman"/>
        </w:rPr>
        <w:t xml:space="preserve">Recurso </w:t>
      </w:r>
      <w:r w:rsidR="003747C7">
        <w:rPr>
          <w:rFonts w:cs="Times New Roman"/>
        </w:rPr>
        <w:t>I</w:t>
      </w:r>
      <w:r w:rsidR="003747C7" w:rsidRPr="00375993">
        <w:rPr>
          <w:rFonts w:cs="Times New Roman"/>
        </w:rPr>
        <w:t>nterno</w:t>
      </w:r>
      <w:r w:rsidR="003747C7">
        <w:rPr>
          <w:rFonts w:cs="Times New Roman"/>
        </w:rPr>
        <w:t xml:space="preserve"> na </w:t>
      </w:r>
      <w:r w:rsidR="003747C7" w:rsidRPr="00375993">
        <w:rPr>
          <w:rFonts w:cs="Times New Roman"/>
        </w:rPr>
        <w:t>Reclamação Disciplinar n° 1.01398/2021-89</w:t>
      </w:r>
      <w:r w:rsidR="003747C7">
        <w:rPr>
          <w:rFonts w:cs="Times New Roman"/>
        </w:rPr>
        <w:t xml:space="preserve">; o </w:t>
      </w:r>
      <w:r w:rsidR="003747C7" w:rsidRPr="00AA5FE0">
        <w:rPr>
          <w:rFonts w:cs="Times New Roman"/>
        </w:rPr>
        <w:t xml:space="preserve">Recurso </w:t>
      </w:r>
      <w:r w:rsidR="003747C7">
        <w:rPr>
          <w:rFonts w:cs="Times New Roman"/>
        </w:rPr>
        <w:t>I</w:t>
      </w:r>
      <w:r w:rsidR="003747C7" w:rsidRPr="00AA5FE0">
        <w:rPr>
          <w:rFonts w:cs="Times New Roman"/>
        </w:rPr>
        <w:t>nterno</w:t>
      </w:r>
      <w:r w:rsidR="003747C7">
        <w:rPr>
          <w:rFonts w:cs="Times New Roman"/>
        </w:rPr>
        <w:t xml:space="preserve"> na </w:t>
      </w:r>
      <w:r w:rsidR="003747C7" w:rsidRPr="00AA5FE0">
        <w:rPr>
          <w:rFonts w:cs="Times New Roman"/>
        </w:rPr>
        <w:t>Notícia de Fato n° 1.01439/2021-09</w:t>
      </w:r>
      <w:r w:rsidR="003747C7">
        <w:rPr>
          <w:rFonts w:cs="Times New Roman"/>
        </w:rPr>
        <w:t xml:space="preserve">; os </w:t>
      </w:r>
      <w:r w:rsidR="003747C7" w:rsidRPr="001A1FBD">
        <w:rPr>
          <w:rFonts w:cs="Times New Roman"/>
        </w:rPr>
        <w:t>Conflito</w:t>
      </w:r>
      <w:r w:rsidR="003747C7">
        <w:rPr>
          <w:rFonts w:cs="Times New Roman"/>
        </w:rPr>
        <w:t>s</w:t>
      </w:r>
      <w:r w:rsidR="003747C7" w:rsidRPr="001A1FBD">
        <w:rPr>
          <w:rFonts w:cs="Times New Roman"/>
        </w:rPr>
        <w:t xml:space="preserve"> de Atribuições </w:t>
      </w:r>
      <w:proofErr w:type="spellStart"/>
      <w:r w:rsidR="003747C7" w:rsidRPr="001A1FBD">
        <w:rPr>
          <w:rFonts w:cs="Times New Roman"/>
        </w:rPr>
        <w:t>n°</w:t>
      </w:r>
      <w:r w:rsidR="003747C7" w:rsidRPr="003747C7">
        <w:rPr>
          <w:rFonts w:cs="Times New Roman"/>
          <w:vertAlign w:val="superscript"/>
        </w:rPr>
        <w:t>s</w:t>
      </w:r>
      <w:proofErr w:type="spellEnd"/>
      <w:r w:rsidR="003747C7" w:rsidRPr="003747C7">
        <w:rPr>
          <w:rFonts w:cs="Times New Roman"/>
          <w:vertAlign w:val="superscript"/>
        </w:rPr>
        <w:t xml:space="preserve"> </w:t>
      </w:r>
      <w:r w:rsidR="003747C7" w:rsidRPr="001A1FBD">
        <w:rPr>
          <w:rFonts w:cs="Times New Roman"/>
        </w:rPr>
        <w:t>1.01468/2021-80</w:t>
      </w:r>
      <w:r w:rsidR="003747C7">
        <w:rPr>
          <w:rFonts w:cs="Times New Roman"/>
        </w:rPr>
        <w:t xml:space="preserve">, </w:t>
      </w:r>
      <w:r w:rsidR="003747C7" w:rsidRPr="001A1FBD">
        <w:rPr>
          <w:rFonts w:cs="Times New Roman"/>
        </w:rPr>
        <w:t>1.01376/2021-82</w:t>
      </w:r>
      <w:r w:rsidR="003747C7">
        <w:rPr>
          <w:rFonts w:cs="Times New Roman"/>
        </w:rPr>
        <w:t xml:space="preserve">, </w:t>
      </w:r>
      <w:r w:rsidR="003747C7" w:rsidRPr="001A1FBD">
        <w:rPr>
          <w:rFonts w:cs="Times New Roman"/>
        </w:rPr>
        <w:t>1.00854/2021-37</w:t>
      </w:r>
      <w:r w:rsidR="003747C7">
        <w:rPr>
          <w:rFonts w:cs="Times New Roman"/>
        </w:rPr>
        <w:t xml:space="preserve">, </w:t>
      </w:r>
      <w:r w:rsidR="003747C7" w:rsidRPr="00C46D5E">
        <w:rPr>
          <w:rFonts w:cs="Times New Roman"/>
        </w:rPr>
        <w:t>1.00877/2021-97</w:t>
      </w:r>
      <w:r w:rsidR="003747C7">
        <w:rPr>
          <w:rFonts w:cs="Times New Roman"/>
        </w:rPr>
        <w:t xml:space="preserve">, </w:t>
      </w:r>
      <w:r w:rsidR="003747C7" w:rsidRPr="001A1FBD">
        <w:rPr>
          <w:rFonts w:cs="Times New Roman"/>
        </w:rPr>
        <w:t>1.01406/2021-04</w:t>
      </w:r>
      <w:r w:rsidR="003747C7">
        <w:rPr>
          <w:rFonts w:cs="Times New Roman"/>
        </w:rPr>
        <w:t xml:space="preserve">, </w:t>
      </w:r>
      <w:r w:rsidR="003747C7" w:rsidRPr="0075501F">
        <w:rPr>
          <w:rFonts w:cs="Times New Roman"/>
        </w:rPr>
        <w:t>1.00082/2022-60</w:t>
      </w:r>
      <w:r w:rsidR="003747C7">
        <w:rPr>
          <w:rFonts w:cs="Times New Roman"/>
        </w:rPr>
        <w:t xml:space="preserve">, </w:t>
      </w:r>
      <w:r w:rsidR="008B0B93" w:rsidRPr="00B57D9A">
        <w:rPr>
          <w:rFonts w:cs="Times New Roman"/>
        </w:rPr>
        <w:t>1.00481/2021-68</w:t>
      </w:r>
      <w:r w:rsidR="008B0B93">
        <w:rPr>
          <w:rFonts w:cs="Times New Roman"/>
        </w:rPr>
        <w:t xml:space="preserve">, </w:t>
      </w:r>
      <w:r w:rsidR="008B0B93" w:rsidRPr="00375993">
        <w:rPr>
          <w:rFonts w:cs="Times New Roman"/>
        </w:rPr>
        <w:t>1.00886/2021-88</w:t>
      </w:r>
      <w:r w:rsidR="008B0B93">
        <w:rPr>
          <w:rFonts w:cs="Times New Roman"/>
        </w:rPr>
        <w:t xml:space="preserve">, </w:t>
      </w:r>
      <w:r w:rsidR="008B0B93" w:rsidRPr="00595AFD">
        <w:rPr>
          <w:rFonts w:cs="Times New Roman"/>
        </w:rPr>
        <w:t>1.01469/2021-34</w:t>
      </w:r>
      <w:r w:rsidR="008B0B93">
        <w:rPr>
          <w:rFonts w:cs="Times New Roman"/>
        </w:rPr>
        <w:t xml:space="preserve">, </w:t>
      </w:r>
      <w:r w:rsidR="008B0B93" w:rsidRPr="00FB2425">
        <w:rPr>
          <w:rFonts w:cs="Times New Roman"/>
        </w:rPr>
        <w:t>1.00035/2022-06</w:t>
      </w:r>
      <w:r w:rsidR="008B0B93">
        <w:rPr>
          <w:rFonts w:cs="Times New Roman"/>
        </w:rPr>
        <w:t xml:space="preserve">, </w:t>
      </w:r>
      <w:r w:rsidR="008B0B93" w:rsidRPr="00B747EF">
        <w:rPr>
          <w:rFonts w:cs="Times New Roman"/>
        </w:rPr>
        <w:t>1.00081/2022-06</w:t>
      </w:r>
      <w:r w:rsidR="008B0B93">
        <w:rPr>
          <w:rFonts w:cs="Times New Roman"/>
        </w:rPr>
        <w:t xml:space="preserve">, </w:t>
      </w:r>
      <w:r w:rsidR="008B0B93" w:rsidRPr="00DB6587">
        <w:rPr>
          <w:rFonts w:cs="Times New Roman"/>
        </w:rPr>
        <w:t>1.00124/2022-35</w:t>
      </w:r>
      <w:r w:rsidR="008B0B93">
        <w:rPr>
          <w:rFonts w:cs="Times New Roman"/>
        </w:rPr>
        <w:t xml:space="preserve">, </w:t>
      </w:r>
      <w:r w:rsidR="008B0B93" w:rsidRPr="00DB6587">
        <w:rPr>
          <w:rFonts w:cs="Times New Roman"/>
        </w:rPr>
        <w:t>1.00134/2022-80</w:t>
      </w:r>
      <w:r w:rsidR="008B0B93">
        <w:rPr>
          <w:rFonts w:cs="Times New Roman"/>
        </w:rPr>
        <w:t xml:space="preserve">, </w:t>
      </w:r>
      <w:r w:rsidR="008B0B93" w:rsidRPr="00A94A58">
        <w:rPr>
          <w:rFonts w:cs="Times New Roman"/>
        </w:rPr>
        <w:t>1.00135/2022-33</w:t>
      </w:r>
      <w:r w:rsidR="008B0B93">
        <w:rPr>
          <w:rFonts w:cs="Times New Roman"/>
        </w:rPr>
        <w:t xml:space="preserve">, </w:t>
      </w:r>
      <w:r w:rsidR="008B0B93" w:rsidRPr="00827C40">
        <w:rPr>
          <w:rFonts w:cs="Times New Roman"/>
        </w:rPr>
        <w:t>1.00160/2022-07</w:t>
      </w:r>
      <w:r w:rsidR="008B0B93">
        <w:rPr>
          <w:rFonts w:cs="Times New Roman"/>
        </w:rPr>
        <w:t xml:space="preserve">, </w:t>
      </w:r>
      <w:r w:rsidR="008B0B93" w:rsidRPr="008C5E04">
        <w:rPr>
          <w:rFonts w:cs="Times New Roman"/>
        </w:rPr>
        <w:t>1.00182/2022-03</w:t>
      </w:r>
      <w:r w:rsidR="008B0B93">
        <w:rPr>
          <w:rFonts w:cs="Times New Roman"/>
        </w:rPr>
        <w:t xml:space="preserve">, </w:t>
      </w:r>
      <w:r w:rsidR="008B0B93" w:rsidRPr="00927C4B">
        <w:rPr>
          <w:rFonts w:cs="Times New Roman"/>
        </w:rPr>
        <w:t>1.00185/2022-66</w:t>
      </w:r>
      <w:r w:rsidR="008B0B93">
        <w:rPr>
          <w:rFonts w:cs="Times New Roman"/>
        </w:rPr>
        <w:t xml:space="preserve">, </w:t>
      </w:r>
      <w:r w:rsidR="008B0B93" w:rsidRPr="008C5E04">
        <w:rPr>
          <w:rFonts w:cs="Times New Roman"/>
        </w:rPr>
        <w:t>1.00205/2022-35</w:t>
      </w:r>
      <w:r w:rsidR="008B0B93">
        <w:rPr>
          <w:rFonts w:cs="Times New Roman"/>
        </w:rPr>
        <w:t xml:space="preserve">, e </w:t>
      </w:r>
      <w:r w:rsidR="008B0B93" w:rsidRPr="008C5E04">
        <w:rPr>
          <w:rFonts w:cs="Times New Roman"/>
        </w:rPr>
        <w:t>1.00219/2022-02</w:t>
      </w:r>
      <w:r w:rsidR="008B0B93">
        <w:rPr>
          <w:rFonts w:cs="Times New Roman"/>
        </w:rPr>
        <w:t xml:space="preserve">; a </w:t>
      </w:r>
      <w:r w:rsidR="008B0B93" w:rsidRPr="001A1FBD">
        <w:rPr>
          <w:rFonts w:cs="Times New Roman"/>
        </w:rPr>
        <w:t>Proposição n.º 1.01083/2018-09</w:t>
      </w:r>
      <w:r w:rsidR="008B0B93">
        <w:rPr>
          <w:rFonts w:cs="Times New Roman"/>
        </w:rPr>
        <w:t xml:space="preserve">; o </w:t>
      </w:r>
      <w:r w:rsidR="008B0B93" w:rsidRPr="00FB2425">
        <w:rPr>
          <w:rFonts w:cs="Times New Roman"/>
        </w:rPr>
        <w:t>Pedido de Providências n° 1.01104/2021-82</w:t>
      </w:r>
      <w:r w:rsidR="008B0B93">
        <w:rPr>
          <w:rFonts w:cs="Times New Roman"/>
        </w:rPr>
        <w:t xml:space="preserve">; e a </w:t>
      </w:r>
      <w:r w:rsidR="008B0B93" w:rsidRPr="0035334A">
        <w:rPr>
          <w:rFonts w:cs="Times New Roman"/>
        </w:rPr>
        <w:t>Reclamação Disciplinar n° 1.00056/2022-40</w:t>
      </w:r>
      <w:r w:rsidR="008B0B93">
        <w:rPr>
          <w:rFonts w:cs="Times New Roman"/>
        </w:rPr>
        <w:t>.</w:t>
      </w:r>
      <w:r w:rsidR="003F0B3C">
        <w:rPr>
          <w:rFonts w:cs="Times New Roman"/>
        </w:rPr>
        <w:t xml:space="preserve"> </w:t>
      </w:r>
      <w:r w:rsidR="00BD463E">
        <w:rPr>
          <w:rFonts w:cs="Times New Roman"/>
        </w:rPr>
        <w:t>Após</w:t>
      </w:r>
      <w:r w:rsidR="003F0B3C">
        <w:rPr>
          <w:rFonts w:cs="Times New Roman"/>
        </w:rPr>
        <w:t xml:space="preserve">, </w:t>
      </w:r>
      <w:r w:rsidR="00BB6A24">
        <w:rPr>
          <w:rFonts w:cs="Times New Roman"/>
        </w:rPr>
        <w:t xml:space="preserve">a </w:t>
      </w:r>
      <w:r w:rsidR="00414368" w:rsidRPr="00DC66A4">
        <w:rPr>
          <w:rFonts w:cs="Times New Roman"/>
        </w:rPr>
        <w:t>s</w:t>
      </w:r>
      <w:r w:rsidR="006C5BC6" w:rsidRPr="00DC66A4">
        <w:rPr>
          <w:rFonts w:cs="Times New Roman"/>
        </w:rPr>
        <w:t>essão foi suspensa às</w:t>
      </w:r>
      <w:r w:rsidR="00407D68" w:rsidRPr="00DC66A4">
        <w:rPr>
          <w:rFonts w:cs="Times New Roman"/>
        </w:rPr>
        <w:t xml:space="preserve"> </w:t>
      </w:r>
      <w:r w:rsidR="00F53C5A">
        <w:rPr>
          <w:rFonts w:cs="Times New Roman"/>
        </w:rPr>
        <w:t>d</w:t>
      </w:r>
      <w:r w:rsidR="007A1012">
        <w:rPr>
          <w:rFonts w:cs="Times New Roman"/>
        </w:rPr>
        <w:t>ez</w:t>
      </w:r>
      <w:r w:rsidR="00044641">
        <w:rPr>
          <w:rFonts w:cs="Times New Roman"/>
        </w:rPr>
        <w:t xml:space="preserve"> </w:t>
      </w:r>
      <w:r w:rsidR="006C5BC6" w:rsidRPr="00DC66A4">
        <w:rPr>
          <w:rFonts w:cs="Times New Roman"/>
        </w:rPr>
        <w:t>horas e</w:t>
      </w:r>
      <w:r w:rsidR="00B3780D" w:rsidRPr="00DC66A4">
        <w:rPr>
          <w:rFonts w:cs="Times New Roman"/>
        </w:rPr>
        <w:t xml:space="preserve"> </w:t>
      </w:r>
      <w:r w:rsidR="007A1012">
        <w:rPr>
          <w:rFonts w:cs="Times New Roman"/>
        </w:rPr>
        <w:t>quarenta e dois</w:t>
      </w:r>
      <w:r w:rsidR="00F53C5A">
        <w:rPr>
          <w:rFonts w:cs="Times New Roman"/>
        </w:rPr>
        <w:t xml:space="preserve"> </w:t>
      </w:r>
      <w:r w:rsidR="00DF5FBA" w:rsidRPr="00DC66A4">
        <w:rPr>
          <w:rFonts w:cs="Times New Roman"/>
        </w:rPr>
        <w:t>minutos</w:t>
      </w:r>
      <w:r w:rsidR="006C5BC6" w:rsidRPr="00DC66A4">
        <w:rPr>
          <w:rFonts w:cs="Times New Roman"/>
        </w:rPr>
        <w:t xml:space="preserve">, sendo reiniciada </w:t>
      </w:r>
      <w:r w:rsidR="00477492" w:rsidRPr="00DC66A4">
        <w:rPr>
          <w:rFonts w:cs="Times New Roman"/>
        </w:rPr>
        <w:t>às</w:t>
      </w:r>
      <w:r w:rsidR="000F5DC7" w:rsidRPr="00DC66A4">
        <w:rPr>
          <w:rFonts w:cs="Times New Roman"/>
        </w:rPr>
        <w:t xml:space="preserve"> </w:t>
      </w:r>
      <w:r w:rsidR="007A1012">
        <w:rPr>
          <w:rFonts w:cs="Times New Roman"/>
          <w:color w:val="000000" w:themeColor="text1"/>
        </w:rPr>
        <w:t>onze</w:t>
      </w:r>
      <w:r w:rsidR="003818E1" w:rsidRPr="00726B10">
        <w:rPr>
          <w:rFonts w:cs="Times New Roman"/>
          <w:color w:val="000000" w:themeColor="text1"/>
        </w:rPr>
        <w:t xml:space="preserve"> </w:t>
      </w:r>
      <w:r w:rsidR="006C5BC6" w:rsidRPr="00726B10">
        <w:rPr>
          <w:rFonts w:cs="Times New Roman"/>
          <w:color w:val="000000" w:themeColor="text1"/>
        </w:rPr>
        <w:t>hora</w:t>
      </w:r>
      <w:r w:rsidR="00477492" w:rsidRPr="00726B10">
        <w:rPr>
          <w:rFonts w:cs="Times New Roman"/>
          <w:color w:val="000000" w:themeColor="text1"/>
        </w:rPr>
        <w:t>s</w:t>
      </w:r>
      <w:r w:rsidR="006C5BC6" w:rsidRPr="00726B10">
        <w:rPr>
          <w:rFonts w:cs="Times New Roman"/>
          <w:color w:val="000000" w:themeColor="text1"/>
        </w:rPr>
        <w:t xml:space="preserve"> e</w:t>
      </w:r>
      <w:r w:rsidR="003B5CFB" w:rsidRPr="00726B10">
        <w:rPr>
          <w:rFonts w:cs="Times New Roman"/>
          <w:color w:val="000000" w:themeColor="text1"/>
        </w:rPr>
        <w:t xml:space="preserve"> </w:t>
      </w:r>
      <w:r w:rsidR="007A1012">
        <w:rPr>
          <w:rFonts w:cs="Times New Roman"/>
          <w:color w:val="000000" w:themeColor="text1"/>
        </w:rPr>
        <w:t>onze minutos</w:t>
      </w:r>
      <w:r w:rsidR="006C5BC6" w:rsidRPr="00726B10">
        <w:rPr>
          <w:rFonts w:cs="Times New Roman"/>
          <w:color w:val="000000" w:themeColor="text1"/>
        </w:rPr>
        <w:t xml:space="preserve">, </w:t>
      </w:r>
      <w:r w:rsidR="00B3780D" w:rsidRPr="00726B10">
        <w:rPr>
          <w:rFonts w:cs="Times New Roman"/>
          <w:color w:val="000000" w:themeColor="text1"/>
        </w:rPr>
        <w:t xml:space="preserve">sob a </w:t>
      </w:r>
      <w:r w:rsidR="00B3780D" w:rsidRPr="007A1012">
        <w:rPr>
          <w:rFonts w:cs="Times New Roman"/>
          <w:color w:val="000000" w:themeColor="text1"/>
        </w:rPr>
        <w:t xml:space="preserve">Presidência </w:t>
      </w:r>
      <w:r w:rsidR="003971FA" w:rsidRPr="007A1012">
        <w:rPr>
          <w:rFonts w:cs="Times New Roman"/>
          <w:color w:val="000000" w:themeColor="text1"/>
        </w:rPr>
        <w:t>do Doutor Humberto Jacques de Medeiros, Vice-Procurador-Geral da República</w:t>
      </w:r>
      <w:r w:rsidR="007A1012" w:rsidRPr="007A1012">
        <w:rPr>
          <w:rFonts w:cs="Times New Roman"/>
          <w:color w:val="000000" w:themeColor="text1"/>
        </w:rPr>
        <w:t>, em razão da ausência justificada do Doutor Antônio Augusto Brandão de Aras</w:t>
      </w:r>
      <w:r w:rsidR="007A1012" w:rsidRPr="007A1012">
        <w:rPr>
          <w:rStyle w:val="nfase"/>
          <w:rFonts w:cs="Times New Roman"/>
          <w:i w:val="0"/>
          <w:iCs w:val="0"/>
          <w:color w:val="000000" w:themeColor="text1"/>
        </w:rPr>
        <w:t xml:space="preserve">, </w:t>
      </w:r>
      <w:r w:rsidR="007A1012" w:rsidRPr="007A1012">
        <w:rPr>
          <w:rFonts w:cs="Times New Roman"/>
          <w:color w:val="000000" w:themeColor="text1"/>
        </w:rPr>
        <w:t>Presidente do CNMP.</w:t>
      </w:r>
      <w:r w:rsidR="00A529E4">
        <w:rPr>
          <w:rFonts w:cs="Times New Roman"/>
          <w:color w:val="000000"/>
          <w:kern w:val="0"/>
          <w:lang w:eastAsia="pt-BR"/>
        </w:rPr>
        <w:t xml:space="preserve"> Na oportunidade,</w:t>
      </w:r>
      <w:r w:rsidR="007A1012">
        <w:rPr>
          <w:rFonts w:cs="Times New Roman"/>
          <w:color w:val="000000"/>
          <w:kern w:val="0"/>
          <w:lang w:eastAsia="pt-BR"/>
        </w:rPr>
        <w:t xml:space="preserve"> o Conselheiro Daniel </w:t>
      </w:r>
      <w:proofErr w:type="spellStart"/>
      <w:r w:rsidR="007A1012">
        <w:rPr>
          <w:rFonts w:cs="Times New Roman"/>
          <w:color w:val="000000"/>
          <w:kern w:val="0"/>
          <w:lang w:eastAsia="pt-BR"/>
        </w:rPr>
        <w:t>Carnio</w:t>
      </w:r>
      <w:proofErr w:type="spellEnd"/>
      <w:r w:rsidR="007A1012">
        <w:rPr>
          <w:rFonts w:cs="Times New Roman"/>
          <w:color w:val="000000"/>
          <w:kern w:val="0"/>
          <w:lang w:eastAsia="pt-BR"/>
        </w:rPr>
        <w:t xml:space="preserve"> passou a compor a mesa.</w:t>
      </w:r>
      <w:r w:rsidR="00A529E4">
        <w:rPr>
          <w:rFonts w:cs="Times New Roman"/>
          <w:color w:val="000000"/>
          <w:kern w:val="0"/>
          <w:lang w:eastAsia="pt-BR"/>
        </w:rPr>
        <w:t xml:space="preserve"> </w:t>
      </w:r>
      <w:r w:rsidR="00A529E4" w:rsidRPr="007A1012">
        <w:rPr>
          <w:rFonts w:cs="Times New Roman"/>
          <w:color w:val="000000"/>
          <w:kern w:val="0"/>
          <w:lang w:eastAsia="pt-BR"/>
        </w:rPr>
        <w:t>Dando</w:t>
      </w:r>
      <w:r w:rsidR="00A529E4" w:rsidRPr="00F53C5A">
        <w:rPr>
          <w:rFonts w:cs="Times New Roman"/>
          <w:color w:val="000000"/>
          <w:kern w:val="0"/>
          <w:lang w:eastAsia="pt-BR"/>
        </w:rPr>
        <w:t xml:space="preserve"> continuidade aos trabalhos</w:t>
      </w:r>
      <w:r w:rsidR="00A529E4">
        <w:rPr>
          <w:rFonts w:cs="Times New Roman"/>
          <w:color w:val="000000"/>
          <w:kern w:val="0"/>
          <w:lang w:eastAsia="pt-BR"/>
        </w:rPr>
        <w:t>, por</w:t>
      </w:r>
      <w:r w:rsidR="007A1012" w:rsidRPr="00075509">
        <w:rPr>
          <w:rFonts w:cs="Times New Roman"/>
          <w:color w:val="000000"/>
          <w:kern w:val="0"/>
          <w:lang w:eastAsia="pt-BR"/>
        </w:rPr>
        <w:t xml:space="preserve"> ocasião do julgamento da Reclamação Disciplinar n° 1.00768/2021-60, em razão do caráter sigiloso do processo, o Presidente, em exercício, solicitou que o Plenário fosse esvaziado e que a transmissão da sessão pelo </w:t>
      </w:r>
      <w:proofErr w:type="spellStart"/>
      <w:r w:rsidR="007A1012" w:rsidRPr="00075509">
        <w:rPr>
          <w:rFonts w:cs="Times New Roman"/>
          <w:color w:val="000000"/>
          <w:kern w:val="0"/>
          <w:lang w:eastAsia="pt-BR"/>
        </w:rPr>
        <w:t>Teams</w:t>
      </w:r>
      <w:proofErr w:type="spellEnd"/>
      <w:r w:rsidR="007A1012" w:rsidRPr="00075509">
        <w:rPr>
          <w:rFonts w:cs="Times New Roman"/>
          <w:color w:val="000000"/>
          <w:kern w:val="0"/>
          <w:lang w:eastAsia="pt-BR"/>
        </w:rPr>
        <w:t xml:space="preserve"> e pelo YouTube fosse interrompida.</w:t>
      </w:r>
      <w:r w:rsidR="003F0B3C">
        <w:rPr>
          <w:rFonts w:cs="Times New Roman"/>
          <w:color w:val="000000"/>
          <w:kern w:val="0"/>
          <w:lang w:eastAsia="pt-BR"/>
        </w:rPr>
        <w:t xml:space="preserve"> </w:t>
      </w:r>
      <w:r w:rsidR="00BD463E">
        <w:rPr>
          <w:rFonts w:cs="Times New Roman"/>
          <w:color w:val="000000"/>
          <w:kern w:val="0"/>
          <w:lang w:eastAsia="pt-BR"/>
        </w:rPr>
        <w:t>Em seguida</w:t>
      </w:r>
      <w:r w:rsidR="00CE0A70" w:rsidRPr="00075509">
        <w:rPr>
          <w:rFonts w:cs="Times New Roman"/>
          <w:color w:val="000000"/>
          <w:kern w:val="0"/>
          <w:lang w:eastAsia="pt-BR"/>
        </w:rPr>
        <w:t xml:space="preserve">, </w:t>
      </w:r>
      <w:r w:rsidR="00075509">
        <w:rPr>
          <w:rFonts w:cs="Times New Roman"/>
          <w:color w:val="000000"/>
          <w:kern w:val="0"/>
          <w:lang w:eastAsia="pt-BR"/>
        </w:rPr>
        <w:t xml:space="preserve">os </w:t>
      </w:r>
      <w:r w:rsidR="007A1012" w:rsidRPr="00075509">
        <w:rPr>
          <w:rFonts w:cs="Times New Roman"/>
          <w:color w:val="000000"/>
          <w:kern w:val="0"/>
          <w:lang w:eastAsia="pt-BR"/>
        </w:rPr>
        <w:t xml:space="preserve">Conselheiros Antônio Edílio e Daniel </w:t>
      </w:r>
      <w:proofErr w:type="spellStart"/>
      <w:r w:rsidR="007A1012" w:rsidRPr="00075509">
        <w:rPr>
          <w:rFonts w:cs="Times New Roman"/>
          <w:color w:val="000000"/>
          <w:kern w:val="0"/>
          <w:lang w:eastAsia="pt-BR"/>
        </w:rPr>
        <w:t>Carnio</w:t>
      </w:r>
      <w:proofErr w:type="spellEnd"/>
      <w:r w:rsidR="007A1012" w:rsidRPr="00075509">
        <w:rPr>
          <w:rFonts w:cs="Times New Roman"/>
          <w:color w:val="000000"/>
          <w:kern w:val="0"/>
          <w:lang w:eastAsia="pt-BR"/>
        </w:rPr>
        <w:t xml:space="preserve"> devolveram os seus pedidos de vista. </w:t>
      </w:r>
      <w:r w:rsidR="00075509">
        <w:rPr>
          <w:rFonts w:cs="Times New Roman"/>
          <w:color w:val="000000"/>
          <w:kern w:val="0"/>
          <w:lang w:eastAsia="pt-BR"/>
        </w:rPr>
        <w:t>Durante o</w:t>
      </w:r>
      <w:r w:rsidR="007A1012" w:rsidRPr="00075509">
        <w:rPr>
          <w:rFonts w:cs="Times New Roman"/>
          <w:color w:val="000000"/>
          <w:kern w:val="0"/>
          <w:lang w:eastAsia="pt-BR"/>
        </w:rPr>
        <w:t xml:space="preserve"> julgamento d</w:t>
      </w:r>
      <w:r w:rsidR="00CE0A70" w:rsidRPr="00075509">
        <w:rPr>
          <w:rFonts w:cs="Times New Roman"/>
          <w:color w:val="000000"/>
          <w:kern w:val="0"/>
          <w:lang w:eastAsia="pt-BR"/>
        </w:rPr>
        <w:t>a Reclamação Disciplinar n° 1.00582/2021-57, em razão do caráter</w:t>
      </w:r>
      <w:r w:rsidR="00CE0A70" w:rsidRPr="007A1012">
        <w:rPr>
          <w:rFonts w:cs="Times New Roman"/>
          <w:color w:val="000000" w:themeColor="text1"/>
        </w:rPr>
        <w:t xml:space="preserve"> sigiloso do processo, o Plenário </w:t>
      </w:r>
      <w:r w:rsidR="003F0B3C">
        <w:rPr>
          <w:rFonts w:cs="Times New Roman"/>
          <w:color w:val="000000" w:themeColor="text1"/>
        </w:rPr>
        <w:t>permaneceu</w:t>
      </w:r>
      <w:r w:rsidR="00CE0A70" w:rsidRPr="007A1012">
        <w:rPr>
          <w:rFonts w:cs="Times New Roman"/>
          <w:color w:val="000000" w:themeColor="text1"/>
        </w:rPr>
        <w:t xml:space="preserve"> esvaziado e a transmissão da sessão pelo </w:t>
      </w:r>
      <w:proofErr w:type="spellStart"/>
      <w:r w:rsidR="00CE0A70" w:rsidRPr="007A1012">
        <w:rPr>
          <w:rFonts w:cs="Times New Roman"/>
          <w:color w:val="000000" w:themeColor="text1"/>
        </w:rPr>
        <w:t>Teams</w:t>
      </w:r>
      <w:proofErr w:type="spellEnd"/>
      <w:r w:rsidR="00CE0A70" w:rsidRPr="007A1012">
        <w:rPr>
          <w:rFonts w:cs="Times New Roman"/>
          <w:color w:val="000000" w:themeColor="text1"/>
        </w:rPr>
        <w:t xml:space="preserve"> e pelo YouTube </w:t>
      </w:r>
      <w:r w:rsidR="003F0B3C">
        <w:rPr>
          <w:rFonts w:cs="Times New Roman"/>
          <w:color w:val="000000" w:themeColor="text1"/>
        </w:rPr>
        <w:t>continuou</w:t>
      </w:r>
      <w:r w:rsidR="00CE0A70" w:rsidRPr="007A1012">
        <w:rPr>
          <w:rFonts w:cs="Times New Roman"/>
          <w:color w:val="000000" w:themeColor="text1"/>
        </w:rPr>
        <w:t xml:space="preserve"> interrompida</w:t>
      </w:r>
      <w:r w:rsidR="00CE0A70">
        <w:rPr>
          <w:rFonts w:cs="Times New Roman"/>
          <w:color w:val="000000" w:themeColor="text1"/>
        </w:rPr>
        <w:t xml:space="preserve">. </w:t>
      </w:r>
      <w:r w:rsidR="00BD463E">
        <w:rPr>
          <w:rFonts w:cs="Times New Roman"/>
          <w:color w:val="000000" w:themeColor="text1"/>
        </w:rPr>
        <w:t>Na ocasião</w:t>
      </w:r>
      <w:r w:rsidR="00C834C0">
        <w:rPr>
          <w:rFonts w:cs="Times New Roman"/>
          <w:color w:val="000000" w:themeColor="text1"/>
        </w:rPr>
        <w:t xml:space="preserve">, </w:t>
      </w:r>
      <w:r w:rsidR="00C834C0">
        <w:rPr>
          <w:rFonts w:cs="Times New Roman"/>
          <w:color w:val="000000"/>
          <w:kern w:val="0"/>
          <w:lang w:eastAsia="pt-BR"/>
        </w:rPr>
        <w:t xml:space="preserve">os </w:t>
      </w:r>
      <w:r w:rsidR="00C834C0" w:rsidRPr="00075509">
        <w:rPr>
          <w:rFonts w:cs="Times New Roman"/>
          <w:color w:val="000000"/>
          <w:kern w:val="0"/>
          <w:lang w:eastAsia="pt-BR"/>
        </w:rPr>
        <w:t xml:space="preserve">Conselheiros Antônio Edílio e Daniel </w:t>
      </w:r>
      <w:proofErr w:type="spellStart"/>
      <w:r w:rsidR="00C834C0" w:rsidRPr="00075509">
        <w:rPr>
          <w:rFonts w:cs="Times New Roman"/>
          <w:color w:val="000000"/>
          <w:kern w:val="0"/>
          <w:lang w:eastAsia="pt-BR"/>
        </w:rPr>
        <w:t>Carnio</w:t>
      </w:r>
      <w:proofErr w:type="spellEnd"/>
      <w:r w:rsidR="00C834C0">
        <w:rPr>
          <w:rFonts w:cs="Times New Roman"/>
          <w:color w:val="000000"/>
          <w:kern w:val="0"/>
          <w:lang w:eastAsia="pt-BR"/>
        </w:rPr>
        <w:t xml:space="preserve"> apresentaram </w:t>
      </w:r>
      <w:r w:rsidR="00BD2DDC">
        <w:rPr>
          <w:rFonts w:cs="Times New Roman"/>
          <w:color w:val="000000"/>
          <w:kern w:val="0"/>
          <w:lang w:eastAsia="pt-BR"/>
        </w:rPr>
        <w:t xml:space="preserve">os </w:t>
      </w:r>
      <w:r w:rsidR="00C834C0">
        <w:rPr>
          <w:rFonts w:cs="Times New Roman"/>
          <w:color w:val="000000"/>
          <w:kern w:val="0"/>
          <w:lang w:eastAsia="pt-BR"/>
        </w:rPr>
        <w:t xml:space="preserve">seus votos-vista. </w:t>
      </w:r>
      <w:r w:rsidR="00BD463E">
        <w:rPr>
          <w:rFonts w:cs="Times New Roman"/>
          <w:color w:val="000000"/>
          <w:kern w:val="0"/>
          <w:lang w:eastAsia="pt-BR"/>
        </w:rPr>
        <w:t xml:space="preserve">Após o julgamento desse processo, </w:t>
      </w:r>
      <w:r w:rsidR="00BD463E">
        <w:rPr>
          <w:rFonts w:cs="Times New Roman"/>
        </w:rPr>
        <w:t>o Conselheiro Antônio Edílio ausentou-se justificadamente.</w:t>
      </w:r>
      <w:r w:rsidR="002457CF">
        <w:rPr>
          <w:rFonts w:cs="Times New Roman"/>
        </w:rPr>
        <w:t xml:space="preserve"> Em seguida, foram levados a </w:t>
      </w:r>
      <w:r w:rsidR="00BD463E">
        <w:rPr>
          <w:rFonts w:cs="Times New Roman"/>
          <w:color w:val="000000"/>
          <w:kern w:val="0"/>
          <w:lang w:eastAsia="pt-BR"/>
        </w:rPr>
        <w:t xml:space="preserve">julgamento </w:t>
      </w:r>
      <w:r w:rsidR="00CD6B82">
        <w:rPr>
          <w:rFonts w:cs="Times New Roman"/>
          <w:color w:val="000000"/>
          <w:kern w:val="0"/>
          <w:lang w:eastAsia="pt-BR"/>
        </w:rPr>
        <w:t>conjunto os</w:t>
      </w:r>
      <w:r w:rsidR="00CD6B82">
        <w:rPr>
          <w:rFonts w:cs="Times New Roman"/>
          <w:color w:val="000000" w:themeColor="text1"/>
        </w:rPr>
        <w:t xml:space="preserve"> </w:t>
      </w:r>
      <w:r w:rsidR="00BD2DDC" w:rsidRPr="00827C40">
        <w:rPr>
          <w:rFonts w:cs="Times New Roman"/>
        </w:rPr>
        <w:t>Procedimento</w:t>
      </w:r>
      <w:r w:rsidR="00CD6B82">
        <w:rPr>
          <w:rFonts w:cs="Times New Roman"/>
        </w:rPr>
        <w:t>s</w:t>
      </w:r>
      <w:r w:rsidR="00BD2DDC" w:rsidRPr="00827C40">
        <w:rPr>
          <w:rFonts w:cs="Times New Roman"/>
        </w:rPr>
        <w:t xml:space="preserve"> de Controle Administrativo</w:t>
      </w:r>
      <w:r w:rsidR="00CD6B82">
        <w:rPr>
          <w:rFonts w:cs="Times New Roman"/>
        </w:rPr>
        <w:t>s</w:t>
      </w:r>
      <w:r w:rsidR="00BD2DDC" w:rsidRPr="00827C40">
        <w:rPr>
          <w:rFonts w:cs="Times New Roman"/>
        </w:rPr>
        <w:t xml:space="preserve"> </w:t>
      </w:r>
      <w:proofErr w:type="spellStart"/>
      <w:r w:rsidR="00BD2DDC" w:rsidRPr="00827C40">
        <w:rPr>
          <w:rFonts w:cs="Times New Roman"/>
        </w:rPr>
        <w:t>n°</w:t>
      </w:r>
      <w:r w:rsidR="00CD6B82" w:rsidRPr="00CD6B82">
        <w:rPr>
          <w:rFonts w:cs="Times New Roman"/>
          <w:vertAlign w:val="superscript"/>
        </w:rPr>
        <w:t>s</w:t>
      </w:r>
      <w:proofErr w:type="spellEnd"/>
      <w:r w:rsidR="00BD2DDC" w:rsidRPr="00CD6B82">
        <w:rPr>
          <w:rFonts w:cs="Times New Roman"/>
          <w:vertAlign w:val="superscript"/>
        </w:rPr>
        <w:t xml:space="preserve"> </w:t>
      </w:r>
      <w:r w:rsidR="00BD2DDC" w:rsidRPr="00827C40">
        <w:rPr>
          <w:rFonts w:cs="Times New Roman"/>
        </w:rPr>
        <w:t>1.00099/2022-90</w:t>
      </w:r>
      <w:r w:rsidR="00CD6B82">
        <w:rPr>
          <w:rFonts w:cs="Times New Roman"/>
        </w:rPr>
        <w:t xml:space="preserve"> e </w:t>
      </w:r>
      <w:r w:rsidR="00CD6B82" w:rsidRPr="00827C40">
        <w:rPr>
          <w:rFonts w:cs="Times New Roman"/>
        </w:rPr>
        <w:t>1.00102/2022-39</w:t>
      </w:r>
      <w:r w:rsidR="002457CF">
        <w:rPr>
          <w:rFonts w:cs="Times New Roman"/>
        </w:rPr>
        <w:t>. Na sequência</w:t>
      </w:r>
      <w:r w:rsidR="00EF0B5B">
        <w:rPr>
          <w:rFonts w:cs="Times New Roman"/>
        </w:rPr>
        <w:t xml:space="preserve">, o Conselheiro Ângelo Fabiano levou à deliberação, </w:t>
      </w:r>
      <w:proofErr w:type="spellStart"/>
      <w:r w:rsidR="00EF0B5B">
        <w:rPr>
          <w:rFonts w:cs="Times New Roman"/>
        </w:rPr>
        <w:t>extrapauta</w:t>
      </w:r>
      <w:proofErr w:type="spellEnd"/>
      <w:r w:rsidR="00EF0B5B">
        <w:rPr>
          <w:rFonts w:cs="Times New Roman"/>
        </w:rPr>
        <w:t>, o Processo Administrativo Disciplinar nº 1.01277/2021-09,</w:t>
      </w:r>
      <w:r w:rsidR="00EF0B5B">
        <w:rPr>
          <w:rFonts w:cs="Times New Roman"/>
          <w:color w:val="000000" w:themeColor="text1"/>
        </w:rPr>
        <w:t xml:space="preserve"> </w:t>
      </w:r>
      <w:r w:rsidR="00EF0B5B" w:rsidRPr="00DC66A4">
        <w:rPr>
          <w:rStyle w:val="nfaseforte"/>
          <w:rFonts w:cs="Times New Roman"/>
          <w:b w:val="0"/>
          <w:color w:val="000000"/>
        </w:rPr>
        <w:t>visando à prorrogação de prazo, por 90 (noventa) dias, a partir de</w:t>
      </w:r>
      <w:r w:rsidR="00EF0B5B">
        <w:rPr>
          <w:rStyle w:val="nfaseforte"/>
          <w:rFonts w:cs="Times New Roman"/>
          <w:b w:val="0"/>
          <w:color w:val="000000"/>
        </w:rPr>
        <w:t xml:space="preserve"> 28 de março de 2022. </w:t>
      </w:r>
      <w:r w:rsidR="002457CF">
        <w:rPr>
          <w:rStyle w:val="nfaseforte"/>
          <w:rFonts w:cs="Times New Roman"/>
          <w:b w:val="0"/>
          <w:color w:val="000000"/>
        </w:rPr>
        <w:t>Após</w:t>
      </w:r>
      <w:r w:rsidR="00EF0B5B">
        <w:rPr>
          <w:rStyle w:val="nfaseforte"/>
          <w:rFonts w:cs="Times New Roman"/>
          <w:b w:val="0"/>
          <w:color w:val="000000"/>
        </w:rPr>
        <w:t xml:space="preserve">, foram levados a julgamento os </w:t>
      </w:r>
      <w:r w:rsidR="00EF0B5B" w:rsidRPr="00AA5F53">
        <w:rPr>
          <w:rFonts w:cs="Times New Roman"/>
        </w:rPr>
        <w:t xml:space="preserve">Embargos de </w:t>
      </w:r>
      <w:r w:rsidR="00EF0B5B">
        <w:rPr>
          <w:rFonts w:cs="Times New Roman"/>
        </w:rPr>
        <w:t>D</w:t>
      </w:r>
      <w:r w:rsidR="00EF0B5B" w:rsidRPr="00AA5F53">
        <w:rPr>
          <w:rFonts w:cs="Times New Roman"/>
        </w:rPr>
        <w:t>eclaração</w:t>
      </w:r>
      <w:r w:rsidR="00EF0B5B">
        <w:rPr>
          <w:rFonts w:cs="Times New Roman"/>
        </w:rPr>
        <w:t xml:space="preserve"> no</w:t>
      </w:r>
      <w:r w:rsidR="00EF0B5B">
        <w:rPr>
          <w:rFonts w:cs="Times New Roman"/>
          <w:color w:val="000000" w:themeColor="text1"/>
        </w:rPr>
        <w:t xml:space="preserve"> </w:t>
      </w:r>
      <w:r w:rsidR="00EF0B5B" w:rsidRPr="00AA5F53">
        <w:rPr>
          <w:rFonts w:cs="Times New Roman"/>
        </w:rPr>
        <w:t>Procedimento de Controle Administrativo n° 1.00838/2020-72</w:t>
      </w:r>
      <w:r w:rsidR="00EF0B5B">
        <w:rPr>
          <w:rFonts w:cs="Times New Roman"/>
        </w:rPr>
        <w:t xml:space="preserve">; e os </w:t>
      </w:r>
      <w:r w:rsidR="00EF0B5B" w:rsidRPr="00AA5F53">
        <w:rPr>
          <w:rFonts w:cs="Times New Roman"/>
        </w:rPr>
        <w:t xml:space="preserve">Embargos de </w:t>
      </w:r>
      <w:r w:rsidR="00EF0B5B">
        <w:rPr>
          <w:rFonts w:cs="Times New Roman"/>
        </w:rPr>
        <w:t>D</w:t>
      </w:r>
      <w:r w:rsidR="00EF0B5B" w:rsidRPr="00AA5F53">
        <w:rPr>
          <w:rFonts w:cs="Times New Roman"/>
        </w:rPr>
        <w:t>eclaração</w:t>
      </w:r>
      <w:r w:rsidR="00EF0B5B">
        <w:rPr>
          <w:rFonts w:cs="Times New Roman"/>
          <w:color w:val="000000" w:themeColor="text1"/>
        </w:rPr>
        <w:t xml:space="preserve"> no </w:t>
      </w:r>
      <w:r w:rsidR="00EF0B5B" w:rsidRPr="00AA5F53">
        <w:rPr>
          <w:rFonts w:cs="Times New Roman"/>
        </w:rPr>
        <w:t>Conflito de Atribuições n° 1.00284/2021-58</w:t>
      </w:r>
      <w:r w:rsidR="00EF0B5B">
        <w:rPr>
          <w:rFonts w:cs="Times New Roman"/>
        </w:rPr>
        <w:t xml:space="preserve">. </w:t>
      </w:r>
      <w:r w:rsidR="002457CF">
        <w:rPr>
          <w:rFonts w:cs="Times New Roman"/>
        </w:rPr>
        <w:t>Em seguida</w:t>
      </w:r>
      <w:r w:rsidR="00EF0B5B">
        <w:rPr>
          <w:rFonts w:cs="Times New Roman"/>
        </w:rPr>
        <w:t xml:space="preserve">, </w:t>
      </w:r>
      <w:r w:rsidR="004D278E">
        <w:rPr>
          <w:rFonts w:cs="Times New Roman"/>
        </w:rPr>
        <w:t xml:space="preserve">a </w:t>
      </w:r>
      <w:r w:rsidRPr="00DC66A4">
        <w:rPr>
          <w:rFonts w:cs="Times New Roman"/>
          <w:kern w:val="0"/>
          <w:lang w:eastAsia="pt-BR"/>
        </w:rPr>
        <w:t>sessão foi encerrada às</w:t>
      </w:r>
      <w:r w:rsidR="00BA1737" w:rsidRPr="00DC66A4">
        <w:rPr>
          <w:rFonts w:cs="Times New Roman"/>
          <w:kern w:val="0"/>
          <w:lang w:eastAsia="pt-BR"/>
        </w:rPr>
        <w:t xml:space="preserve"> </w:t>
      </w:r>
      <w:r w:rsidR="007A1012">
        <w:rPr>
          <w:rFonts w:cs="Times New Roman"/>
          <w:kern w:val="0"/>
          <w:lang w:eastAsia="pt-BR"/>
        </w:rPr>
        <w:t>qu</w:t>
      </w:r>
      <w:r w:rsidR="00D847BA">
        <w:rPr>
          <w:rFonts w:cs="Times New Roman"/>
          <w:kern w:val="0"/>
          <w:lang w:eastAsia="pt-BR"/>
        </w:rPr>
        <w:t xml:space="preserve">inze </w:t>
      </w:r>
      <w:r w:rsidRPr="00DC66A4">
        <w:rPr>
          <w:rFonts w:cs="Times New Roman"/>
          <w:kern w:val="0"/>
          <w:lang w:eastAsia="pt-BR"/>
        </w:rPr>
        <w:t>horas e</w:t>
      </w:r>
      <w:r w:rsidR="00C005E2" w:rsidRPr="00DC66A4">
        <w:rPr>
          <w:rFonts w:cs="Times New Roman"/>
          <w:kern w:val="0"/>
          <w:lang w:eastAsia="pt-BR"/>
        </w:rPr>
        <w:t xml:space="preserve"> </w:t>
      </w:r>
      <w:r w:rsidR="00D847BA">
        <w:rPr>
          <w:rFonts w:cs="Times New Roman"/>
          <w:kern w:val="0"/>
          <w:lang w:eastAsia="pt-BR"/>
        </w:rPr>
        <w:t>dezesseis</w:t>
      </w:r>
      <w:r w:rsidR="00915C55" w:rsidRPr="00DC66A4">
        <w:rPr>
          <w:rFonts w:cs="Times New Roman"/>
          <w:kern w:val="0"/>
          <w:lang w:eastAsia="pt-BR"/>
        </w:rPr>
        <w:t xml:space="preserve"> </w:t>
      </w:r>
      <w:r w:rsidRPr="00DC66A4">
        <w:rPr>
          <w:rFonts w:cs="Times New Roman"/>
          <w:kern w:val="0"/>
          <w:lang w:eastAsia="pt-BR"/>
        </w:rPr>
        <w:t>minutos, lavrando o Secretário-Geral</w:t>
      </w:r>
      <w:r w:rsidR="00E31CED" w:rsidRPr="00DC66A4">
        <w:rPr>
          <w:rFonts w:cs="Times New Roman"/>
          <w:kern w:val="0"/>
          <w:lang w:eastAsia="pt-BR"/>
        </w:rPr>
        <w:t xml:space="preserve"> </w:t>
      </w:r>
      <w:r w:rsidRPr="00DC66A4">
        <w:rPr>
          <w:rFonts w:cs="Times New Roman"/>
          <w:kern w:val="0"/>
          <w:lang w:eastAsia="pt-BR"/>
        </w:rPr>
        <w:t>a presente ata, que vai assinada por ele e pelo Presidente do CNMP</w:t>
      </w:r>
      <w:r w:rsidR="009D50D7">
        <w:rPr>
          <w:rFonts w:cs="Times New Roman"/>
          <w:lang w:eastAsia="pt-BR"/>
        </w:rPr>
        <w:t>.</w:t>
      </w:r>
    </w:p>
    <w:p w14:paraId="0E969C64" w14:textId="77777777" w:rsidR="009D50D7" w:rsidRPr="002457CF" w:rsidRDefault="009D50D7" w:rsidP="005D6260">
      <w:pPr>
        <w:spacing w:line="360" w:lineRule="auto"/>
        <w:jc w:val="both"/>
        <w:rPr>
          <w:rFonts w:cs="Times New Roman"/>
          <w:color w:val="000000"/>
          <w:kern w:val="0"/>
          <w:lang w:eastAsia="pt-BR"/>
        </w:rPr>
      </w:pPr>
    </w:p>
    <w:p w14:paraId="5B5D1180" w14:textId="77777777" w:rsidR="003F0B3C" w:rsidRDefault="003F0B3C" w:rsidP="00CC0094">
      <w:pPr>
        <w:jc w:val="center"/>
        <w:rPr>
          <w:rFonts w:cs="Times New Roman"/>
          <w:kern w:val="0"/>
          <w:lang w:eastAsia="pt-BR"/>
        </w:rPr>
      </w:pPr>
    </w:p>
    <w:p w14:paraId="143ACF43" w14:textId="612ECC36" w:rsidR="0037257A" w:rsidRPr="00DC66A4" w:rsidRDefault="00760081" w:rsidP="00CC0094">
      <w:pPr>
        <w:jc w:val="center"/>
        <w:rPr>
          <w:rFonts w:cs="Times New Roman"/>
          <w:kern w:val="0"/>
          <w:lang w:eastAsia="pt-BR"/>
        </w:rPr>
      </w:pPr>
      <w:r>
        <w:rPr>
          <w:rFonts w:cs="Times New Roman"/>
          <w:kern w:val="0"/>
          <w:lang w:eastAsia="pt-BR"/>
        </w:rPr>
        <w:t>CARLOS VINÍCIUS ALVES RIBEIRO</w:t>
      </w:r>
    </w:p>
    <w:p w14:paraId="2F2DEF3E" w14:textId="3257A6F8" w:rsidR="0037257A" w:rsidRPr="00DC66A4" w:rsidRDefault="00E1357A" w:rsidP="00CC0094">
      <w:pPr>
        <w:jc w:val="center"/>
        <w:rPr>
          <w:rFonts w:cs="Times New Roman"/>
          <w:kern w:val="0"/>
          <w:lang w:eastAsia="pt-BR"/>
        </w:rPr>
      </w:pPr>
      <w:r w:rsidRPr="00DC66A4">
        <w:rPr>
          <w:rFonts w:cs="Times New Roman"/>
          <w:kern w:val="0"/>
          <w:lang w:eastAsia="pt-BR"/>
        </w:rPr>
        <w:t>Secretário-Geral</w:t>
      </w:r>
      <w:r w:rsidR="002B0BBC" w:rsidRPr="00DC66A4">
        <w:rPr>
          <w:rFonts w:cs="Times New Roman"/>
          <w:kern w:val="0"/>
          <w:lang w:eastAsia="pt-BR"/>
        </w:rPr>
        <w:t xml:space="preserve"> </w:t>
      </w:r>
      <w:r w:rsidRPr="00DC66A4">
        <w:rPr>
          <w:rFonts w:cs="Times New Roman"/>
          <w:kern w:val="0"/>
          <w:lang w:eastAsia="pt-BR"/>
        </w:rPr>
        <w:t>do CNMP</w:t>
      </w:r>
    </w:p>
    <w:p w14:paraId="6B47E9B1" w14:textId="7A2090C6" w:rsidR="00714D56" w:rsidRDefault="00714D56" w:rsidP="00714D56">
      <w:pPr>
        <w:jc w:val="center"/>
        <w:rPr>
          <w:rFonts w:cs="Times New Roman"/>
          <w:kern w:val="0"/>
          <w:lang w:eastAsia="pt-BR"/>
        </w:rPr>
      </w:pPr>
    </w:p>
    <w:p w14:paraId="4E5EFD08" w14:textId="77777777" w:rsidR="00FA588E" w:rsidRDefault="00FA588E" w:rsidP="00714D56">
      <w:pPr>
        <w:jc w:val="center"/>
        <w:rPr>
          <w:rFonts w:cs="Times New Roman"/>
          <w:kern w:val="0"/>
          <w:lang w:eastAsia="pt-BR"/>
        </w:rPr>
      </w:pPr>
    </w:p>
    <w:p w14:paraId="22385FA6" w14:textId="77777777" w:rsidR="009D50D7" w:rsidRPr="0008548F" w:rsidRDefault="009D50D7" w:rsidP="009D50D7">
      <w:pPr>
        <w:pStyle w:val="Standard"/>
        <w:tabs>
          <w:tab w:val="left" w:pos="1701"/>
        </w:tabs>
        <w:jc w:val="center"/>
        <w:rPr>
          <w:kern w:val="0"/>
          <w:szCs w:val="24"/>
          <w:lang w:eastAsia="pt-BR"/>
        </w:rPr>
      </w:pPr>
      <w:r w:rsidRPr="0008548F">
        <w:rPr>
          <w:kern w:val="0"/>
          <w:szCs w:val="24"/>
          <w:lang w:eastAsia="pt-BR"/>
        </w:rPr>
        <w:t>ANTÔNIO AUGUSTO BRANDÃO DE ARAS</w:t>
      </w:r>
    </w:p>
    <w:p w14:paraId="67BA36D9" w14:textId="77777777" w:rsidR="009D50D7" w:rsidRDefault="009D50D7" w:rsidP="009D50D7">
      <w:pPr>
        <w:pStyle w:val="Standard"/>
        <w:tabs>
          <w:tab w:val="left" w:pos="1701"/>
        </w:tabs>
        <w:jc w:val="center"/>
        <w:rPr>
          <w:kern w:val="0"/>
          <w:szCs w:val="24"/>
          <w:lang w:eastAsia="pt-BR"/>
        </w:rPr>
      </w:pPr>
      <w:r w:rsidRPr="0008548F">
        <w:rPr>
          <w:kern w:val="0"/>
          <w:szCs w:val="24"/>
          <w:lang w:eastAsia="pt-BR"/>
        </w:rPr>
        <w:t>Presidente do CNMP</w:t>
      </w:r>
    </w:p>
    <w:p w14:paraId="4A2EDACD" w14:textId="028CD4BA" w:rsidR="004D278E" w:rsidRDefault="004D278E" w:rsidP="00760081">
      <w:pPr>
        <w:pStyle w:val="Standard"/>
        <w:tabs>
          <w:tab w:val="left" w:pos="1701"/>
        </w:tabs>
        <w:jc w:val="center"/>
        <w:rPr>
          <w:kern w:val="0"/>
          <w:szCs w:val="24"/>
          <w:lang w:eastAsia="pt-BR"/>
        </w:rPr>
      </w:pPr>
    </w:p>
    <w:p w14:paraId="520B4AFD" w14:textId="2B6E57B0" w:rsidR="00851E0A" w:rsidRPr="00DC66A4" w:rsidRDefault="00A529E4" w:rsidP="00851E0A">
      <w:pPr>
        <w:tabs>
          <w:tab w:val="left" w:pos="0"/>
        </w:tabs>
        <w:jc w:val="center"/>
        <w:rPr>
          <w:rFonts w:eastAsia="Times New Roman" w:cs="Times New Roman"/>
        </w:rPr>
      </w:pPr>
      <w:r>
        <w:rPr>
          <w:rStyle w:val="nfaseforte"/>
          <w:rFonts w:cs="Times New Roman"/>
          <w:color w:val="000000"/>
        </w:rPr>
        <w:t>CE</w:t>
      </w:r>
      <w:r w:rsidR="00851E0A" w:rsidRPr="00DC66A4">
        <w:rPr>
          <w:rStyle w:val="nfaseforte"/>
          <w:rFonts w:cs="Times New Roman"/>
          <w:color w:val="000000"/>
        </w:rPr>
        <w:t>RTIDÕES DE JULGAMENTO</w:t>
      </w:r>
    </w:p>
    <w:p w14:paraId="63B188C8" w14:textId="133FA478" w:rsidR="005D06CB" w:rsidRDefault="000A565E" w:rsidP="005D06CB">
      <w:pPr>
        <w:tabs>
          <w:tab w:val="left" w:pos="0"/>
        </w:tabs>
        <w:jc w:val="center"/>
        <w:rPr>
          <w:rStyle w:val="nfaseforte"/>
          <w:rFonts w:cs="Times New Roman"/>
          <w:color w:val="000000"/>
        </w:rPr>
      </w:pPr>
      <w:r>
        <w:rPr>
          <w:rStyle w:val="nfaseforte"/>
          <w:rFonts w:cs="Times New Roman"/>
          <w:color w:val="000000"/>
        </w:rPr>
        <w:t>4</w:t>
      </w:r>
      <w:r w:rsidR="00851E0A" w:rsidRPr="00DC66A4">
        <w:rPr>
          <w:rStyle w:val="nfaseforte"/>
          <w:rFonts w:cs="Times New Roman"/>
          <w:color w:val="000000"/>
        </w:rPr>
        <w:t xml:space="preserve">ª SESSÃO ORDINÁRIA - </w:t>
      </w:r>
      <w:r w:rsidR="00760081">
        <w:rPr>
          <w:rStyle w:val="nfaseforte"/>
          <w:rFonts w:cs="Times New Roman"/>
          <w:color w:val="000000"/>
        </w:rPr>
        <w:t>2</w:t>
      </w:r>
      <w:r w:rsidR="00F70151">
        <w:rPr>
          <w:rStyle w:val="nfaseforte"/>
          <w:rFonts w:cs="Times New Roman"/>
          <w:color w:val="000000"/>
        </w:rPr>
        <w:t>9</w:t>
      </w:r>
      <w:r w:rsidR="00851E0A" w:rsidRPr="00DC66A4">
        <w:rPr>
          <w:rStyle w:val="nfaseforte"/>
          <w:rFonts w:cs="Times New Roman"/>
          <w:color w:val="000000"/>
        </w:rPr>
        <w:t>/0</w:t>
      </w:r>
      <w:r w:rsidR="00F70151">
        <w:rPr>
          <w:rStyle w:val="nfaseforte"/>
          <w:rFonts w:cs="Times New Roman"/>
          <w:color w:val="000000"/>
        </w:rPr>
        <w:t>3</w:t>
      </w:r>
      <w:r w:rsidR="00851E0A" w:rsidRPr="00DC66A4">
        <w:rPr>
          <w:rStyle w:val="nfaseforte"/>
          <w:rFonts w:cs="Times New Roman"/>
          <w:color w:val="000000"/>
        </w:rPr>
        <w:t>/202</w:t>
      </w:r>
      <w:r w:rsidR="00044641">
        <w:rPr>
          <w:rStyle w:val="nfaseforte"/>
          <w:rFonts w:cs="Times New Roman"/>
          <w:color w:val="000000"/>
        </w:rPr>
        <w:t>2</w:t>
      </w:r>
    </w:p>
    <w:p w14:paraId="0B95550E" w14:textId="7AECBC2B" w:rsidR="005D06CB" w:rsidRDefault="005D06CB" w:rsidP="005D06CB">
      <w:pPr>
        <w:tabs>
          <w:tab w:val="left" w:pos="0"/>
        </w:tabs>
        <w:jc w:val="center"/>
        <w:rPr>
          <w:rStyle w:val="nfaseforte"/>
          <w:rFonts w:cs="Times New Roman"/>
          <w:color w:val="000000"/>
        </w:rPr>
      </w:pPr>
    </w:p>
    <w:p w14:paraId="670A2AA9" w14:textId="77777777" w:rsidR="005D06CB" w:rsidRDefault="005D06CB" w:rsidP="005D06CB">
      <w:pPr>
        <w:pStyle w:val="Padro"/>
        <w:snapToGrid w:val="0"/>
        <w:spacing w:line="200" w:lineRule="atLeast"/>
        <w:jc w:val="both"/>
        <w:rPr>
          <w:rFonts w:ascii="Times New Roman" w:eastAsia="Times New Roman" w:hAnsi="Times New Roman" w:cs="Times New Roman"/>
          <w:color w:val="000000"/>
          <w:szCs w:val="24"/>
        </w:rPr>
      </w:pPr>
    </w:p>
    <w:p w14:paraId="7AEB89CF" w14:textId="241E3FEA" w:rsidR="005D06CB" w:rsidRPr="005D06CB" w:rsidRDefault="005D06CB" w:rsidP="005D06CB">
      <w:pPr>
        <w:pStyle w:val="Padro"/>
        <w:snapToGrid w:val="0"/>
        <w:spacing w:line="200" w:lineRule="atLeast"/>
        <w:jc w:val="both"/>
        <w:rPr>
          <w:rFonts w:ascii="Times New Roman" w:eastAsia="Times New Roman" w:hAnsi="Times New Roman" w:cs="Times New Roman"/>
          <w:b/>
          <w:bCs/>
          <w:color w:val="000000"/>
          <w:szCs w:val="24"/>
        </w:rPr>
      </w:pPr>
      <w:r w:rsidRPr="005D06CB">
        <w:rPr>
          <w:rFonts w:ascii="Times New Roman" w:eastAsia="Times New Roman" w:hAnsi="Times New Roman" w:cs="Times New Roman"/>
          <w:b/>
          <w:bCs/>
          <w:color w:val="000000"/>
          <w:szCs w:val="24"/>
        </w:rPr>
        <w:t>1)Processo Administrativo Disciplinar n.º 1.00471/2021-13</w:t>
      </w:r>
    </w:p>
    <w:p w14:paraId="3912C9CE" w14:textId="77777777" w:rsidR="005D06CB" w:rsidRPr="005D06CB" w:rsidRDefault="005D06CB" w:rsidP="005D06CB">
      <w:pPr>
        <w:pStyle w:val="Padro"/>
        <w:snapToGrid w:val="0"/>
        <w:spacing w:line="200" w:lineRule="atLeast"/>
        <w:jc w:val="both"/>
        <w:rPr>
          <w:rFonts w:ascii="Times New Roman" w:eastAsia="Times New Roman" w:hAnsi="Times New Roman" w:cs="Times New Roman"/>
          <w:color w:val="000000"/>
          <w:szCs w:val="24"/>
        </w:rPr>
      </w:pPr>
      <w:r w:rsidRPr="005D06CB">
        <w:rPr>
          <w:rFonts w:ascii="Times New Roman" w:eastAsia="Times New Roman" w:hAnsi="Times New Roman" w:cs="Times New Roman"/>
          <w:color w:val="000000"/>
          <w:szCs w:val="24"/>
        </w:rPr>
        <w:t>Relator: Conselheiro Moacyr Rey Filho</w:t>
      </w:r>
    </w:p>
    <w:p w14:paraId="20D4A434" w14:textId="77777777" w:rsidR="005D06CB" w:rsidRPr="005D06CB" w:rsidRDefault="005D06CB" w:rsidP="005D06CB">
      <w:pPr>
        <w:pStyle w:val="Padro"/>
        <w:snapToGrid w:val="0"/>
        <w:spacing w:line="200" w:lineRule="atLeast"/>
        <w:jc w:val="both"/>
        <w:rPr>
          <w:rFonts w:ascii="Times New Roman" w:eastAsia="Times New Roman" w:hAnsi="Times New Roman" w:cs="Times New Roman"/>
          <w:color w:val="000000"/>
          <w:szCs w:val="24"/>
        </w:rPr>
      </w:pPr>
      <w:r w:rsidRPr="005D06CB">
        <w:rPr>
          <w:rFonts w:ascii="Times New Roman" w:eastAsia="Times New Roman" w:hAnsi="Times New Roman" w:cs="Times New Roman"/>
          <w:color w:val="000000"/>
          <w:szCs w:val="24"/>
        </w:rPr>
        <w:t>Requerente: Conselho Nacional do Ministério Público</w:t>
      </w:r>
    </w:p>
    <w:p w14:paraId="18AC137E" w14:textId="77777777" w:rsidR="005D06CB" w:rsidRPr="005D06CB" w:rsidRDefault="005D06CB" w:rsidP="005D06CB">
      <w:pPr>
        <w:pStyle w:val="Padro"/>
        <w:snapToGrid w:val="0"/>
        <w:spacing w:line="200" w:lineRule="atLeast"/>
        <w:jc w:val="both"/>
        <w:rPr>
          <w:rFonts w:ascii="Times New Roman" w:hAnsi="Times New Roman" w:cs="Times New Roman"/>
          <w:color w:val="000000"/>
          <w:szCs w:val="24"/>
          <w:shd w:val="clear" w:color="auto" w:fill="FFFFFF"/>
        </w:rPr>
      </w:pPr>
      <w:r w:rsidRPr="005D06CB">
        <w:rPr>
          <w:rFonts w:ascii="Times New Roman" w:eastAsia="Times New Roman" w:hAnsi="Times New Roman" w:cs="Times New Roman"/>
          <w:color w:val="000000"/>
          <w:szCs w:val="24"/>
        </w:rPr>
        <w:t xml:space="preserve">Requerido: </w:t>
      </w:r>
      <w:r w:rsidRPr="005D06CB">
        <w:rPr>
          <w:rFonts w:ascii="Times New Roman" w:hAnsi="Times New Roman" w:cs="Times New Roman"/>
          <w:color w:val="000000"/>
          <w:szCs w:val="24"/>
          <w:shd w:val="clear" w:color="auto" w:fill="FFFFFF"/>
        </w:rPr>
        <w:t>Membro do Ministério Público Federal</w:t>
      </w:r>
    </w:p>
    <w:p w14:paraId="6E2AACEB" w14:textId="77777777" w:rsidR="005D06CB" w:rsidRDefault="005D06CB" w:rsidP="005D06CB">
      <w:pPr>
        <w:pStyle w:val="Padro"/>
        <w:snapToGrid w:val="0"/>
        <w:spacing w:line="200" w:lineRule="atLeast"/>
        <w:jc w:val="both"/>
        <w:rPr>
          <w:rFonts w:ascii="Times New Roman" w:hAnsi="Times New Roman" w:cs="Times New Roman"/>
          <w:color w:val="000000"/>
          <w:szCs w:val="24"/>
          <w:shd w:val="clear" w:color="auto" w:fill="FFFFFF"/>
        </w:rPr>
      </w:pPr>
      <w:r w:rsidRPr="005D06CB">
        <w:rPr>
          <w:rFonts w:ascii="Times New Roman" w:hAnsi="Times New Roman" w:cs="Times New Roman"/>
          <w:color w:val="000000"/>
          <w:szCs w:val="24"/>
          <w:shd w:val="clear" w:color="auto" w:fill="FFFFFF"/>
        </w:rPr>
        <w:t xml:space="preserve">Advogados: Octavio Augusto da Silva </w:t>
      </w:r>
      <w:proofErr w:type="spellStart"/>
      <w:r w:rsidRPr="005D06CB">
        <w:rPr>
          <w:rFonts w:ascii="Times New Roman" w:hAnsi="Times New Roman" w:cs="Times New Roman"/>
          <w:color w:val="000000"/>
          <w:szCs w:val="24"/>
          <w:shd w:val="clear" w:color="auto" w:fill="FFFFFF"/>
        </w:rPr>
        <w:t>Orzari</w:t>
      </w:r>
      <w:proofErr w:type="spellEnd"/>
      <w:r w:rsidRPr="005D06CB">
        <w:rPr>
          <w:rFonts w:ascii="Times New Roman" w:hAnsi="Times New Roman" w:cs="Times New Roman"/>
          <w:color w:val="000000"/>
          <w:szCs w:val="24"/>
          <w:shd w:val="clear" w:color="auto" w:fill="FFFFFF"/>
        </w:rPr>
        <w:t xml:space="preserve"> – OAB/DF n.º 32163; Vinicius </w:t>
      </w:r>
      <w:proofErr w:type="spellStart"/>
      <w:r w:rsidRPr="005D06CB">
        <w:rPr>
          <w:rFonts w:ascii="Times New Roman" w:hAnsi="Times New Roman" w:cs="Times New Roman"/>
          <w:color w:val="000000"/>
          <w:szCs w:val="24"/>
          <w:shd w:val="clear" w:color="auto" w:fill="FFFFFF"/>
        </w:rPr>
        <w:t>Andre</w:t>
      </w:r>
      <w:proofErr w:type="spellEnd"/>
      <w:r w:rsidRPr="005D06CB">
        <w:rPr>
          <w:rFonts w:ascii="Times New Roman" w:hAnsi="Times New Roman" w:cs="Times New Roman"/>
          <w:color w:val="000000"/>
          <w:szCs w:val="24"/>
          <w:shd w:val="clear" w:color="auto" w:fill="FFFFFF"/>
        </w:rPr>
        <w:t xml:space="preserve"> de Sousa – OAB/DF n.º 60285; Pedro Machado de Almeida Castro – OAB/DF n.º 26544; Bruno Henrique de Moura – OAB/DF n.º 64376</w:t>
      </w:r>
    </w:p>
    <w:p w14:paraId="79F331DB" w14:textId="77777777" w:rsidR="005D06CB" w:rsidRDefault="005D06CB" w:rsidP="005D06CB">
      <w:pPr>
        <w:pStyle w:val="Padro"/>
        <w:snapToGrid w:val="0"/>
        <w:spacing w:line="200" w:lineRule="atLeast"/>
        <w:jc w:val="both"/>
        <w:rPr>
          <w:rFonts w:ascii="Times New Roman" w:hAnsi="Times New Roman" w:cs="Times New Roman"/>
          <w:color w:val="000000"/>
          <w:szCs w:val="24"/>
          <w:shd w:val="clear" w:color="auto" w:fill="FFFFFF"/>
        </w:rPr>
      </w:pPr>
      <w:r w:rsidRPr="005D06CB">
        <w:rPr>
          <w:rFonts w:ascii="Times New Roman" w:eastAsia="Times New Roman" w:hAnsi="Times New Roman" w:cs="Times New Roman"/>
          <w:color w:val="000000"/>
          <w:szCs w:val="24"/>
        </w:rPr>
        <w:t>Objeto: Membro do Ministério Público Federal. Manifestação pública indevida. Utilização da rede social Twitter para proliferação de discurso de ódio, discriminação, xenofobia, expressões ofensivas em relação a Chefes de Estado, ao Diretor-Geral da Organização Mundial da Saúde e a colegas membros do Ministério Público. Informações colhidas na Reclamação Disciplinar CNMP 1.00304/2020-37. Portaria GAB-CSK/CNMP Nº 3/2021.</w:t>
      </w:r>
    </w:p>
    <w:p w14:paraId="106B7C3F" w14:textId="01CC8E81" w:rsidR="005D06CB" w:rsidRDefault="005D06CB" w:rsidP="005D06CB">
      <w:pPr>
        <w:pStyle w:val="Padro"/>
        <w:snapToGrid w:val="0"/>
        <w:spacing w:line="200" w:lineRule="atLeast"/>
        <w:jc w:val="both"/>
        <w:rPr>
          <w:rFonts w:eastAsia="Times New Roman"/>
          <w:color w:val="000000"/>
          <w:szCs w:val="24"/>
        </w:rPr>
      </w:pPr>
      <w:r w:rsidRPr="005D06CB">
        <w:rPr>
          <w:rFonts w:ascii="Times New Roman" w:eastAsia="Times New Roman" w:hAnsi="Times New Roman" w:cs="Times New Roman"/>
          <w:b/>
          <w:bCs/>
          <w:color w:val="000000"/>
          <w:szCs w:val="24"/>
        </w:rPr>
        <w:t xml:space="preserve">Decisão: </w:t>
      </w:r>
      <w:bookmarkStart w:id="7" w:name="_Hlk75277252"/>
      <w:r w:rsidRPr="005D06CB">
        <w:rPr>
          <w:rFonts w:ascii="Times New Roman" w:eastAsia="Times New Roman" w:hAnsi="Times New Roman" w:cs="Times New Roman"/>
          <w:color w:val="000000"/>
          <w:szCs w:val="24"/>
        </w:rPr>
        <w:t xml:space="preserve">O Conselho, por unanimidade, decidiu pela prorrogação de prazo, por 60 (sessenta) dias, a partir de 22 de março de 2022, nos termos propostos pelo Relator. </w:t>
      </w:r>
      <w:bookmarkStart w:id="8" w:name="_Hlk94270664"/>
      <w:bookmarkEnd w:id="7"/>
      <w:r w:rsidRPr="005D06CB">
        <w:rPr>
          <w:rFonts w:ascii="Times New Roman" w:eastAsia="Times New Roman" w:hAnsi="Times New Roman" w:cs="Times New Roman"/>
          <w:color w:val="000000"/>
          <w:szCs w:val="24"/>
        </w:rPr>
        <w:t xml:space="preserve">Ausentes, justificadamente, o Conselheiro Daniel </w:t>
      </w:r>
      <w:proofErr w:type="spellStart"/>
      <w:r w:rsidRPr="005D06CB">
        <w:rPr>
          <w:rFonts w:ascii="Times New Roman" w:eastAsia="Times New Roman" w:hAnsi="Times New Roman" w:cs="Times New Roman"/>
          <w:color w:val="000000"/>
          <w:szCs w:val="24"/>
        </w:rPr>
        <w:t>Carnio</w:t>
      </w:r>
      <w:proofErr w:type="spellEnd"/>
      <w:r w:rsidRPr="005D06CB">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r w:rsidRPr="00C10D07">
        <w:rPr>
          <w:rFonts w:eastAsia="Times New Roman"/>
          <w:color w:val="000000"/>
          <w:szCs w:val="24"/>
        </w:rPr>
        <w:t>.</w:t>
      </w:r>
      <w:bookmarkEnd w:id="8"/>
    </w:p>
    <w:p w14:paraId="1F83ACBA" w14:textId="24F01802" w:rsidR="005D06CB" w:rsidRDefault="005D06CB" w:rsidP="005D06CB">
      <w:pPr>
        <w:pStyle w:val="Padro"/>
        <w:snapToGrid w:val="0"/>
        <w:spacing w:line="200" w:lineRule="atLeast"/>
        <w:jc w:val="both"/>
        <w:rPr>
          <w:rFonts w:eastAsia="Times New Roman"/>
          <w:color w:val="000000"/>
          <w:szCs w:val="24"/>
        </w:rPr>
      </w:pPr>
    </w:p>
    <w:p w14:paraId="136C9591" w14:textId="77777777" w:rsidR="00032DA7" w:rsidRPr="00032DA7" w:rsidRDefault="005D06CB" w:rsidP="00032DA7">
      <w:pPr>
        <w:tabs>
          <w:tab w:val="left" w:pos="7308"/>
        </w:tabs>
        <w:snapToGrid w:val="0"/>
        <w:spacing w:line="100" w:lineRule="atLeast"/>
        <w:jc w:val="both"/>
        <w:rPr>
          <w:rFonts w:cs="Times New Roman"/>
          <w:b/>
          <w:bCs/>
        </w:rPr>
      </w:pPr>
      <w:r w:rsidRPr="00032DA7">
        <w:rPr>
          <w:rFonts w:eastAsia="Times New Roman"/>
          <w:b/>
          <w:bCs/>
          <w:color w:val="000000"/>
        </w:rPr>
        <w:t xml:space="preserve">2) </w:t>
      </w:r>
      <w:r w:rsidR="00032DA7" w:rsidRPr="00032DA7">
        <w:rPr>
          <w:rFonts w:cs="Times New Roman"/>
          <w:b/>
          <w:bCs/>
        </w:rPr>
        <w:t>Processo Administrativo Disciplinar n° 1.01205/2021-71</w:t>
      </w:r>
    </w:p>
    <w:p w14:paraId="47B2A900" w14:textId="77777777" w:rsidR="00032DA7" w:rsidRPr="00522204" w:rsidRDefault="00032DA7" w:rsidP="00032DA7">
      <w:pPr>
        <w:tabs>
          <w:tab w:val="left" w:pos="7308"/>
        </w:tabs>
        <w:snapToGrid w:val="0"/>
        <w:spacing w:line="100" w:lineRule="atLeast"/>
        <w:jc w:val="both"/>
        <w:rPr>
          <w:rFonts w:cs="Times New Roman"/>
        </w:rPr>
      </w:pPr>
      <w:r w:rsidRPr="00522204">
        <w:rPr>
          <w:rFonts w:cs="Times New Roman"/>
        </w:rPr>
        <w:t>Relator: Cons</w:t>
      </w:r>
      <w:r>
        <w:rPr>
          <w:rFonts w:cs="Times New Roman"/>
        </w:rPr>
        <w:t>elheiro</w:t>
      </w:r>
      <w:r w:rsidRPr="00522204">
        <w:rPr>
          <w:rFonts w:cs="Times New Roman"/>
        </w:rPr>
        <w:t xml:space="preserve"> </w:t>
      </w:r>
      <w:r>
        <w:rPr>
          <w:rFonts w:cs="Times New Roman"/>
        </w:rPr>
        <w:t>Moacyr Rey Filho</w:t>
      </w:r>
    </w:p>
    <w:p w14:paraId="2C0A5039" w14:textId="77777777" w:rsidR="00032DA7" w:rsidRPr="00522204" w:rsidRDefault="00032DA7" w:rsidP="00032DA7">
      <w:pPr>
        <w:tabs>
          <w:tab w:val="left" w:pos="7308"/>
        </w:tabs>
        <w:snapToGrid w:val="0"/>
        <w:spacing w:line="100" w:lineRule="atLeast"/>
        <w:jc w:val="both"/>
        <w:rPr>
          <w:rFonts w:cs="Times New Roman"/>
        </w:rPr>
      </w:pPr>
      <w:r w:rsidRPr="00522204">
        <w:rPr>
          <w:rFonts w:cs="Times New Roman"/>
        </w:rPr>
        <w:t xml:space="preserve">Requerente: </w:t>
      </w:r>
      <w:r>
        <w:rPr>
          <w:rFonts w:cs="Times New Roman"/>
        </w:rPr>
        <w:t>Conselho</w:t>
      </w:r>
      <w:r w:rsidRPr="00522204">
        <w:rPr>
          <w:rFonts w:cs="Times New Roman"/>
        </w:rPr>
        <w:t xml:space="preserve"> Nacional do Ministério Público</w:t>
      </w:r>
    </w:p>
    <w:p w14:paraId="22B471C7" w14:textId="77777777" w:rsidR="00032DA7" w:rsidRDefault="00032DA7" w:rsidP="00032DA7">
      <w:pPr>
        <w:tabs>
          <w:tab w:val="left" w:pos="7308"/>
        </w:tabs>
        <w:snapToGrid w:val="0"/>
        <w:spacing w:line="100" w:lineRule="atLeast"/>
        <w:jc w:val="both"/>
        <w:rPr>
          <w:rFonts w:cs="Times New Roman"/>
        </w:rPr>
      </w:pPr>
      <w:r w:rsidRPr="00522204">
        <w:rPr>
          <w:rFonts w:cs="Times New Roman"/>
        </w:rPr>
        <w:t>Requerido</w:t>
      </w:r>
      <w:r>
        <w:rPr>
          <w:rFonts w:cs="Times New Roman"/>
        </w:rPr>
        <w:t>s</w:t>
      </w:r>
      <w:r w:rsidRPr="00522204">
        <w:rPr>
          <w:rFonts w:cs="Times New Roman"/>
        </w:rPr>
        <w:t>:</w:t>
      </w:r>
      <w:r>
        <w:rPr>
          <w:rFonts w:cs="Times New Roman"/>
        </w:rPr>
        <w:t xml:space="preserve"> Membros do Ministério Público do Estado de Mato Grosso</w:t>
      </w:r>
    </w:p>
    <w:p w14:paraId="7F7D9550" w14:textId="77777777" w:rsidR="00032DA7" w:rsidRDefault="00032DA7" w:rsidP="00032DA7">
      <w:pPr>
        <w:tabs>
          <w:tab w:val="left" w:pos="7308"/>
        </w:tabs>
        <w:snapToGrid w:val="0"/>
        <w:spacing w:line="100" w:lineRule="atLeast"/>
        <w:jc w:val="both"/>
        <w:rPr>
          <w:rFonts w:cs="Times New Roman"/>
        </w:rPr>
      </w:pPr>
      <w:r>
        <w:rPr>
          <w:rFonts w:cs="Times New Roman"/>
        </w:rPr>
        <w:t>Interessado:</w:t>
      </w:r>
      <w:r w:rsidRPr="00D845A7">
        <w:rPr>
          <w:rFonts w:cs="Times New Roman"/>
        </w:rPr>
        <w:t xml:space="preserve"> </w:t>
      </w:r>
      <w:r w:rsidRPr="00546767">
        <w:rPr>
          <w:rFonts w:cs="Times New Roman"/>
        </w:rPr>
        <w:t xml:space="preserve">Ministério Público </w:t>
      </w:r>
      <w:r>
        <w:rPr>
          <w:rFonts w:cs="Times New Roman"/>
        </w:rPr>
        <w:t>do Estado de Mato Grosso</w:t>
      </w:r>
    </w:p>
    <w:p w14:paraId="0FD61CD8" w14:textId="223D4B74" w:rsidR="00032DA7" w:rsidRDefault="00032DA7" w:rsidP="00032DA7">
      <w:pPr>
        <w:tabs>
          <w:tab w:val="left" w:pos="7308"/>
        </w:tabs>
        <w:snapToGrid w:val="0"/>
        <w:spacing w:line="100" w:lineRule="atLeast"/>
        <w:jc w:val="both"/>
        <w:rPr>
          <w:rFonts w:cs="Times New Roman"/>
        </w:rPr>
      </w:pPr>
      <w:r>
        <w:rPr>
          <w:rFonts w:cs="Times New Roman"/>
        </w:rPr>
        <w:t xml:space="preserve">Objeto: </w:t>
      </w:r>
      <w:r w:rsidRPr="00AD2165">
        <w:rPr>
          <w:rFonts w:cs="Times New Roman"/>
        </w:rPr>
        <w:t xml:space="preserve">Membros do Ministério Público do Estado de Mato Grosso. Excesso de prazo para formulação de denúncia. Conduta incompatível com o cargo. Apuração criminal registrada sob o nº 115154/2017. </w:t>
      </w:r>
      <w:r>
        <w:rPr>
          <w:rFonts w:cs="Times New Roman"/>
        </w:rPr>
        <w:t>I</w:t>
      </w:r>
      <w:r w:rsidRPr="00AD2165">
        <w:rPr>
          <w:rFonts w:cs="Times New Roman"/>
        </w:rPr>
        <w:t>nformações colhidas na Reclamação Disciplinar CNMP nº 1.00375/2020-02.</w:t>
      </w:r>
    </w:p>
    <w:p w14:paraId="2E92A1B4" w14:textId="3516559D" w:rsidR="00032DA7" w:rsidRDefault="00032DA7" w:rsidP="00032DA7">
      <w:pPr>
        <w:pStyle w:val="Padro"/>
        <w:snapToGrid w:val="0"/>
        <w:spacing w:line="200" w:lineRule="atLeast"/>
        <w:jc w:val="both"/>
        <w:rPr>
          <w:rFonts w:ascii="Times New Roman" w:eastAsia="Times New Roman" w:hAnsi="Times New Roman" w:cs="Times New Roman"/>
          <w:color w:val="000000"/>
          <w:szCs w:val="24"/>
        </w:rPr>
      </w:pPr>
      <w:r w:rsidRPr="00032DA7">
        <w:rPr>
          <w:rFonts w:ascii="Times New Roman" w:eastAsia="Times New Roman" w:hAnsi="Times New Roman" w:cs="Times New Roman"/>
          <w:b/>
          <w:bCs/>
          <w:color w:val="000000"/>
          <w:szCs w:val="24"/>
        </w:rPr>
        <w:t xml:space="preserve">Decisão: </w:t>
      </w:r>
      <w:r w:rsidRPr="00032DA7">
        <w:rPr>
          <w:rFonts w:ascii="Times New Roman" w:eastAsia="Times New Roman" w:hAnsi="Times New Roman" w:cs="Times New Roman"/>
          <w:color w:val="000000"/>
          <w:szCs w:val="24"/>
        </w:rPr>
        <w:t xml:space="preserve">O Conselho, por unanimidade, decidiu pela prorrogação de prazo, por 60 (sessenta) dias, a partir de 22 de março de 2022, nos termos propostos pelo Relator. Ausentes, justificadamente, o Conselheiro Daniel </w:t>
      </w:r>
      <w:proofErr w:type="spellStart"/>
      <w:r w:rsidRPr="00032DA7">
        <w:rPr>
          <w:rFonts w:ascii="Times New Roman" w:eastAsia="Times New Roman" w:hAnsi="Times New Roman" w:cs="Times New Roman"/>
          <w:color w:val="000000"/>
          <w:szCs w:val="24"/>
        </w:rPr>
        <w:t>Carnio</w:t>
      </w:r>
      <w:proofErr w:type="spellEnd"/>
      <w:r w:rsidRPr="00032DA7">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34DF269A" w14:textId="6FD8AF1E" w:rsidR="00032DA7" w:rsidRDefault="00032DA7" w:rsidP="00032DA7">
      <w:pPr>
        <w:pStyle w:val="Padro"/>
        <w:snapToGrid w:val="0"/>
        <w:spacing w:line="200" w:lineRule="atLeast"/>
        <w:jc w:val="both"/>
        <w:rPr>
          <w:rFonts w:ascii="Times New Roman" w:eastAsia="Times New Roman" w:hAnsi="Times New Roman" w:cs="Times New Roman"/>
          <w:color w:val="000000"/>
          <w:szCs w:val="24"/>
        </w:rPr>
      </w:pPr>
    </w:p>
    <w:p w14:paraId="339C17C9" w14:textId="77777777" w:rsidR="00032DA7" w:rsidRPr="00032DA7" w:rsidRDefault="00032DA7" w:rsidP="00032DA7">
      <w:pPr>
        <w:pStyle w:val="Padro"/>
        <w:snapToGrid w:val="0"/>
        <w:spacing w:line="200" w:lineRule="atLeast"/>
        <w:jc w:val="both"/>
        <w:rPr>
          <w:rFonts w:ascii="Times New Roman" w:eastAsia="Times New Roman" w:hAnsi="Times New Roman" w:cs="Times New Roman"/>
          <w:b/>
          <w:bCs/>
          <w:color w:val="000000"/>
          <w:szCs w:val="24"/>
        </w:rPr>
      </w:pPr>
      <w:r w:rsidRPr="00032DA7">
        <w:rPr>
          <w:rFonts w:ascii="Times New Roman" w:eastAsia="Times New Roman" w:hAnsi="Times New Roman" w:cs="Times New Roman"/>
          <w:b/>
          <w:bCs/>
          <w:color w:val="000000"/>
          <w:szCs w:val="24"/>
        </w:rPr>
        <w:t>3) Processo Administrativo Disciplinar n.º 1.00408/2021-87</w:t>
      </w:r>
    </w:p>
    <w:p w14:paraId="0649573C" w14:textId="77777777" w:rsidR="00032DA7" w:rsidRPr="00032DA7" w:rsidRDefault="00032DA7" w:rsidP="00032DA7">
      <w:pPr>
        <w:pStyle w:val="Padro"/>
        <w:snapToGrid w:val="0"/>
        <w:spacing w:line="200" w:lineRule="atLeast"/>
        <w:jc w:val="both"/>
        <w:rPr>
          <w:rFonts w:ascii="Times New Roman" w:eastAsia="Times New Roman" w:hAnsi="Times New Roman" w:cs="Times New Roman"/>
          <w:color w:val="000000"/>
          <w:szCs w:val="24"/>
        </w:rPr>
      </w:pPr>
      <w:r w:rsidRPr="00032DA7">
        <w:rPr>
          <w:rFonts w:ascii="Times New Roman" w:eastAsia="Times New Roman" w:hAnsi="Times New Roman" w:cs="Times New Roman"/>
          <w:color w:val="000000"/>
          <w:szCs w:val="24"/>
        </w:rPr>
        <w:t>Relator: Conselheiro Engels Augusto Muniz</w:t>
      </w:r>
    </w:p>
    <w:p w14:paraId="46A44AC6" w14:textId="77777777" w:rsidR="00032DA7" w:rsidRPr="00032DA7" w:rsidRDefault="00032DA7" w:rsidP="00032DA7">
      <w:pPr>
        <w:pStyle w:val="Padro"/>
        <w:snapToGrid w:val="0"/>
        <w:spacing w:line="200" w:lineRule="atLeast"/>
        <w:jc w:val="both"/>
        <w:rPr>
          <w:rFonts w:ascii="Times New Roman" w:eastAsia="Times New Roman" w:hAnsi="Times New Roman" w:cs="Times New Roman"/>
          <w:color w:val="000000"/>
          <w:szCs w:val="24"/>
        </w:rPr>
      </w:pPr>
      <w:r w:rsidRPr="00032DA7">
        <w:rPr>
          <w:rFonts w:ascii="Times New Roman" w:eastAsia="Times New Roman" w:hAnsi="Times New Roman" w:cs="Times New Roman"/>
          <w:color w:val="000000"/>
          <w:szCs w:val="24"/>
        </w:rPr>
        <w:t>Requerente: Conselho Nacional do Ministério Público</w:t>
      </w:r>
    </w:p>
    <w:p w14:paraId="27D56DB1" w14:textId="77777777" w:rsidR="00032DA7" w:rsidRPr="00032DA7" w:rsidRDefault="00032DA7" w:rsidP="00032DA7">
      <w:pPr>
        <w:pStyle w:val="Padro"/>
        <w:snapToGrid w:val="0"/>
        <w:spacing w:line="200" w:lineRule="atLeast"/>
        <w:jc w:val="both"/>
        <w:rPr>
          <w:rFonts w:ascii="Times New Roman" w:hAnsi="Times New Roman" w:cs="Times New Roman"/>
          <w:color w:val="000000"/>
          <w:szCs w:val="24"/>
          <w:shd w:val="clear" w:color="auto" w:fill="FFFFFF"/>
        </w:rPr>
      </w:pPr>
      <w:r w:rsidRPr="00032DA7">
        <w:rPr>
          <w:rFonts w:ascii="Times New Roman" w:eastAsia="Times New Roman" w:hAnsi="Times New Roman" w:cs="Times New Roman"/>
          <w:color w:val="000000"/>
          <w:szCs w:val="24"/>
        </w:rPr>
        <w:t xml:space="preserve">Requeridos: </w:t>
      </w:r>
      <w:r w:rsidRPr="00032DA7">
        <w:rPr>
          <w:rFonts w:ascii="Times New Roman" w:hAnsi="Times New Roman" w:cs="Times New Roman"/>
          <w:color w:val="000000"/>
          <w:szCs w:val="24"/>
          <w:shd w:val="clear" w:color="auto" w:fill="FFFFFF"/>
        </w:rPr>
        <w:t>Membros do Ministério Público do Estado de São Paulo</w:t>
      </w:r>
    </w:p>
    <w:p w14:paraId="41DDD806" w14:textId="39C1DE63" w:rsidR="00032DA7" w:rsidRPr="00032DA7" w:rsidRDefault="00032DA7" w:rsidP="00032DA7">
      <w:pPr>
        <w:pStyle w:val="Padro"/>
        <w:snapToGrid w:val="0"/>
        <w:spacing w:line="200" w:lineRule="atLeast"/>
        <w:jc w:val="both"/>
        <w:rPr>
          <w:rFonts w:ascii="Times New Roman" w:hAnsi="Times New Roman" w:cs="Times New Roman"/>
          <w:color w:val="000000"/>
          <w:szCs w:val="24"/>
          <w:shd w:val="clear" w:color="auto" w:fill="FFFFFF"/>
        </w:rPr>
      </w:pPr>
      <w:r w:rsidRPr="00032DA7">
        <w:rPr>
          <w:rFonts w:ascii="Times New Roman" w:hAnsi="Times New Roman" w:cs="Times New Roman"/>
          <w:color w:val="000000"/>
          <w:szCs w:val="24"/>
          <w:shd w:val="clear" w:color="auto" w:fill="FFFFFF"/>
        </w:rPr>
        <w:t xml:space="preserve">Advogados: Eduardo Pizarro </w:t>
      </w:r>
      <w:proofErr w:type="spellStart"/>
      <w:r w:rsidRPr="00032DA7">
        <w:rPr>
          <w:rFonts w:ascii="Times New Roman" w:hAnsi="Times New Roman" w:cs="Times New Roman"/>
          <w:color w:val="000000"/>
          <w:szCs w:val="24"/>
          <w:shd w:val="clear" w:color="auto" w:fill="FFFFFF"/>
        </w:rPr>
        <w:t>Carnelos</w:t>
      </w:r>
      <w:proofErr w:type="spellEnd"/>
      <w:r w:rsidRPr="00032DA7">
        <w:rPr>
          <w:rFonts w:ascii="Times New Roman" w:hAnsi="Times New Roman" w:cs="Times New Roman"/>
          <w:color w:val="000000"/>
          <w:szCs w:val="24"/>
          <w:shd w:val="clear" w:color="auto" w:fill="FFFFFF"/>
        </w:rPr>
        <w:t xml:space="preserve"> – OAB/SP n.º 78154; Roberto Soares Garcia – OAB/SP n.º 125605; Flavia Amarante Teixeira Duarte – OAB/SP n.º 434393</w:t>
      </w:r>
      <w:r w:rsidR="00AB74B3">
        <w:rPr>
          <w:rFonts w:ascii="Times New Roman" w:hAnsi="Times New Roman" w:cs="Times New Roman"/>
          <w:color w:val="000000"/>
          <w:szCs w:val="24"/>
          <w:shd w:val="clear" w:color="auto" w:fill="FFFFFF"/>
        </w:rPr>
        <w:t>.</w:t>
      </w:r>
    </w:p>
    <w:p w14:paraId="76B524E9" w14:textId="0A42BC7A" w:rsidR="00032DA7" w:rsidRDefault="00032DA7" w:rsidP="00032DA7">
      <w:pPr>
        <w:pStyle w:val="Padro"/>
        <w:snapToGrid w:val="0"/>
        <w:spacing w:line="200" w:lineRule="atLeast"/>
        <w:jc w:val="both"/>
        <w:rPr>
          <w:rFonts w:ascii="Times New Roman" w:eastAsia="Times New Roman" w:hAnsi="Times New Roman" w:cs="Times New Roman"/>
          <w:color w:val="000000"/>
          <w:szCs w:val="24"/>
        </w:rPr>
      </w:pPr>
      <w:r w:rsidRPr="00032DA7">
        <w:rPr>
          <w:rFonts w:ascii="Times New Roman" w:eastAsia="Times New Roman" w:hAnsi="Times New Roman" w:cs="Times New Roman"/>
          <w:color w:val="000000"/>
          <w:szCs w:val="24"/>
        </w:rPr>
        <w:t>Objeto: Membros do Ministério Público do Estado de São Paulo. Manifestação no bojo do Pedido de Providências nº 1.00675/2019-19. Possível manifestação difamatória e ofensiva em face de Conselheiros Nacionais do Ministério Público.</w:t>
      </w:r>
    </w:p>
    <w:p w14:paraId="2741BEE0" w14:textId="77777777" w:rsidR="00032DA7" w:rsidRPr="00032DA7" w:rsidRDefault="00032DA7" w:rsidP="00032DA7">
      <w:pPr>
        <w:pStyle w:val="Padro"/>
        <w:snapToGrid w:val="0"/>
        <w:spacing w:line="200" w:lineRule="atLeast"/>
        <w:jc w:val="both"/>
        <w:rPr>
          <w:rFonts w:ascii="Times New Roman" w:eastAsia="Times New Roman" w:hAnsi="Times New Roman" w:cs="Times New Roman"/>
          <w:color w:val="000000"/>
          <w:szCs w:val="24"/>
        </w:rPr>
      </w:pPr>
      <w:r w:rsidRPr="00032DA7">
        <w:rPr>
          <w:rFonts w:ascii="Times New Roman" w:eastAsia="Times New Roman" w:hAnsi="Times New Roman" w:cs="Times New Roman"/>
          <w:b/>
          <w:bCs/>
          <w:color w:val="000000"/>
          <w:szCs w:val="24"/>
        </w:rPr>
        <w:t xml:space="preserve">Decisão: </w:t>
      </w:r>
      <w:r w:rsidRPr="00032DA7">
        <w:rPr>
          <w:rFonts w:ascii="Times New Roman" w:eastAsia="Times New Roman" w:hAnsi="Times New Roman" w:cs="Times New Roman"/>
          <w:color w:val="000000"/>
          <w:szCs w:val="24"/>
        </w:rPr>
        <w:t xml:space="preserve">O Conselho, por unanimidade, decidiu pela prorrogação de prazo, por 90 (noventa) dias, a partir de 23 de março de 2022, nos termos propostos pelo Relator. </w:t>
      </w:r>
      <w:bookmarkStart w:id="9" w:name="_Hlk94270223"/>
      <w:r w:rsidRPr="00032DA7">
        <w:rPr>
          <w:rFonts w:ascii="Times New Roman" w:eastAsia="Times New Roman" w:hAnsi="Times New Roman" w:cs="Times New Roman"/>
          <w:color w:val="000000"/>
          <w:szCs w:val="24"/>
        </w:rPr>
        <w:t xml:space="preserve">Ausentes, justificadamente, o Conselheiro Daniel </w:t>
      </w:r>
      <w:proofErr w:type="spellStart"/>
      <w:r w:rsidRPr="00032DA7">
        <w:rPr>
          <w:rFonts w:ascii="Times New Roman" w:eastAsia="Times New Roman" w:hAnsi="Times New Roman" w:cs="Times New Roman"/>
          <w:color w:val="000000"/>
          <w:szCs w:val="24"/>
        </w:rPr>
        <w:t>Carnio</w:t>
      </w:r>
      <w:proofErr w:type="spellEnd"/>
      <w:r w:rsidRPr="00032DA7">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bookmarkEnd w:id="9"/>
    <w:p w14:paraId="3D455103" w14:textId="42C43A26" w:rsidR="00032DA7" w:rsidRDefault="00032DA7" w:rsidP="00032DA7">
      <w:pPr>
        <w:pStyle w:val="Padro"/>
        <w:snapToGrid w:val="0"/>
        <w:spacing w:line="200" w:lineRule="atLeast"/>
        <w:jc w:val="both"/>
        <w:rPr>
          <w:rFonts w:ascii="Times New Roman" w:eastAsia="Times New Roman" w:hAnsi="Times New Roman" w:cs="Times New Roman"/>
          <w:color w:val="000000"/>
          <w:szCs w:val="24"/>
        </w:rPr>
      </w:pPr>
    </w:p>
    <w:p w14:paraId="23D843B9" w14:textId="2653E554" w:rsidR="00032DA7" w:rsidRPr="00032DA7" w:rsidRDefault="00032DA7" w:rsidP="00032DA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032DA7">
        <w:rPr>
          <w:rFonts w:ascii="Times New Roman" w:eastAsia="Times New Roman" w:hAnsi="Times New Roman" w:cs="Times New Roman"/>
          <w:b/>
          <w:bCs/>
          <w:color w:val="000000"/>
          <w:szCs w:val="24"/>
        </w:rPr>
        <w:t>4)</w:t>
      </w:r>
      <w:r w:rsidRPr="00032DA7">
        <w:rPr>
          <w:rFonts w:ascii="Times New Roman" w:eastAsia="Times New Roman" w:hAnsi="Times New Roman" w:cs="Times New Roman"/>
          <w:b/>
          <w:bCs/>
          <w:color w:val="000000"/>
        </w:rPr>
        <w:t xml:space="preserve"> </w:t>
      </w:r>
      <w:r w:rsidRPr="00032DA7">
        <w:rPr>
          <w:rFonts w:ascii="Times New Roman" w:eastAsia="Times New Roman" w:hAnsi="Times New Roman" w:cs="Times New Roman"/>
          <w:b/>
          <w:bCs/>
          <w:color w:val="000000"/>
          <w:szCs w:val="24"/>
        </w:rPr>
        <w:t>Sindicância n.º 1.00142/2022-17</w:t>
      </w:r>
    </w:p>
    <w:p w14:paraId="3AAACBED" w14:textId="77777777" w:rsidR="00032DA7" w:rsidRPr="00032DA7" w:rsidRDefault="00032DA7" w:rsidP="00032DA7">
      <w:pPr>
        <w:pStyle w:val="Padro"/>
        <w:snapToGrid w:val="0"/>
        <w:spacing w:line="200" w:lineRule="atLeast"/>
        <w:ind w:left="556" w:hanging="556"/>
        <w:jc w:val="both"/>
        <w:rPr>
          <w:rFonts w:ascii="Times New Roman" w:eastAsia="Times New Roman" w:hAnsi="Times New Roman" w:cs="Times New Roman"/>
          <w:color w:val="000000"/>
          <w:szCs w:val="24"/>
        </w:rPr>
      </w:pPr>
      <w:r w:rsidRPr="00032DA7">
        <w:rPr>
          <w:rFonts w:ascii="Times New Roman" w:eastAsia="Times New Roman" w:hAnsi="Times New Roman" w:cs="Times New Roman"/>
          <w:color w:val="000000"/>
          <w:szCs w:val="24"/>
        </w:rPr>
        <w:t>Relator: Conselheiro Oswaldo D’Albuquerque Lima Neto</w:t>
      </w:r>
    </w:p>
    <w:p w14:paraId="455E1405" w14:textId="77777777" w:rsidR="00032DA7" w:rsidRPr="00032DA7" w:rsidRDefault="00032DA7" w:rsidP="00032DA7">
      <w:pPr>
        <w:pStyle w:val="Padro"/>
        <w:snapToGrid w:val="0"/>
        <w:spacing w:line="200" w:lineRule="atLeast"/>
        <w:ind w:left="556" w:hanging="556"/>
        <w:jc w:val="both"/>
        <w:rPr>
          <w:rFonts w:ascii="Times New Roman" w:eastAsia="Times New Roman" w:hAnsi="Times New Roman" w:cs="Times New Roman"/>
          <w:color w:val="000000"/>
          <w:szCs w:val="24"/>
        </w:rPr>
      </w:pPr>
      <w:r w:rsidRPr="00032DA7">
        <w:rPr>
          <w:rFonts w:ascii="Times New Roman" w:eastAsia="Times New Roman" w:hAnsi="Times New Roman" w:cs="Times New Roman"/>
          <w:color w:val="000000"/>
          <w:szCs w:val="24"/>
        </w:rPr>
        <w:t>Requerente: Corregedoria Nacional do Ministério Público</w:t>
      </w:r>
    </w:p>
    <w:p w14:paraId="4532E440" w14:textId="77777777" w:rsidR="00032DA7" w:rsidRPr="00032DA7" w:rsidRDefault="00032DA7" w:rsidP="00032DA7">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032DA7">
        <w:rPr>
          <w:rFonts w:ascii="Times New Roman" w:eastAsia="Times New Roman" w:hAnsi="Times New Roman" w:cs="Times New Roman"/>
          <w:color w:val="000000"/>
          <w:szCs w:val="24"/>
        </w:rPr>
        <w:t xml:space="preserve">Requerido: </w:t>
      </w:r>
      <w:r w:rsidRPr="00032DA7">
        <w:rPr>
          <w:rFonts w:ascii="Times New Roman" w:hAnsi="Times New Roman" w:cs="Times New Roman"/>
          <w:color w:val="000000"/>
          <w:szCs w:val="24"/>
          <w:shd w:val="clear" w:color="auto" w:fill="FFFFFF"/>
        </w:rPr>
        <w:t>Membro do Ministério Público Federal</w:t>
      </w:r>
    </w:p>
    <w:p w14:paraId="4C6B3C52" w14:textId="77777777" w:rsidR="00032DA7" w:rsidRPr="00032DA7" w:rsidRDefault="00032DA7" w:rsidP="00032DA7">
      <w:pPr>
        <w:pStyle w:val="Padro"/>
        <w:snapToGrid w:val="0"/>
        <w:spacing w:line="200" w:lineRule="atLeast"/>
        <w:jc w:val="both"/>
        <w:rPr>
          <w:rFonts w:ascii="Times New Roman" w:hAnsi="Times New Roman" w:cs="Times New Roman"/>
          <w:color w:val="000000"/>
          <w:szCs w:val="24"/>
          <w:shd w:val="clear" w:color="auto" w:fill="FFFFFF"/>
        </w:rPr>
      </w:pPr>
      <w:r w:rsidRPr="00032DA7">
        <w:rPr>
          <w:rFonts w:ascii="Times New Roman" w:hAnsi="Times New Roman" w:cs="Times New Roman"/>
          <w:color w:val="000000"/>
          <w:szCs w:val="24"/>
          <w:shd w:val="clear" w:color="auto" w:fill="FFFFFF"/>
        </w:rPr>
        <w:t xml:space="preserve">Advogados: Felipe de Oliveira Mesquita – OAB/DF n.º 34.673; </w:t>
      </w:r>
      <w:proofErr w:type="spellStart"/>
      <w:r w:rsidRPr="00032DA7">
        <w:rPr>
          <w:rFonts w:ascii="Times New Roman" w:hAnsi="Times New Roman" w:cs="Times New Roman"/>
          <w:color w:val="000000"/>
          <w:szCs w:val="24"/>
          <w:shd w:val="clear" w:color="auto" w:fill="FFFFFF"/>
        </w:rPr>
        <w:t>Andre</w:t>
      </w:r>
      <w:proofErr w:type="spellEnd"/>
      <w:r w:rsidRPr="00032DA7">
        <w:rPr>
          <w:rFonts w:ascii="Times New Roman" w:hAnsi="Times New Roman" w:cs="Times New Roman"/>
          <w:color w:val="000000"/>
          <w:szCs w:val="24"/>
          <w:shd w:val="clear" w:color="auto" w:fill="FFFFFF"/>
        </w:rPr>
        <w:t xml:space="preserve"> Fonseca </w:t>
      </w:r>
      <w:proofErr w:type="spellStart"/>
      <w:r w:rsidRPr="00032DA7">
        <w:rPr>
          <w:rFonts w:ascii="Times New Roman" w:hAnsi="Times New Roman" w:cs="Times New Roman"/>
          <w:color w:val="000000"/>
          <w:szCs w:val="24"/>
          <w:shd w:val="clear" w:color="auto" w:fill="FFFFFF"/>
        </w:rPr>
        <w:t>Roller</w:t>
      </w:r>
      <w:proofErr w:type="spellEnd"/>
      <w:r w:rsidRPr="00032DA7">
        <w:rPr>
          <w:rFonts w:ascii="Times New Roman" w:hAnsi="Times New Roman" w:cs="Times New Roman"/>
          <w:color w:val="000000"/>
          <w:szCs w:val="24"/>
          <w:shd w:val="clear" w:color="auto" w:fill="FFFFFF"/>
        </w:rPr>
        <w:t xml:space="preserve"> –OAB/DF n.º 20.742; Fernando </w:t>
      </w:r>
      <w:proofErr w:type="spellStart"/>
      <w:r w:rsidRPr="00032DA7">
        <w:rPr>
          <w:rFonts w:ascii="Times New Roman" w:hAnsi="Times New Roman" w:cs="Times New Roman"/>
          <w:color w:val="000000"/>
          <w:szCs w:val="24"/>
          <w:shd w:val="clear" w:color="auto" w:fill="FFFFFF"/>
        </w:rPr>
        <w:t>Gaião</w:t>
      </w:r>
      <w:proofErr w:type="spellEnd"/>
      <w:r w:rsidRPr="00032DA7">
        <w:rPr>
          <w:rFonts w:ascii="Times New Roman" w:hAnsi="Times New Roman" w:cs="Times New Roman"/>
          <w:color w:val="000000"/>
          <w:szCs w:val="24"/>
          <w:shd w:val="clear" w:color="auto" w:fill="FFFFFF"/>
        </w:rPr>
        <w:t xml:space="preserve"> Torreão de Carvalho – OAB/DF n.º 20.800</w:t>
      </w:r>
    </w:p>
    <w:p w14:paraId="48F60429" w14:textId="4A44963E" w:rsidR="00032DA7" w:rsidRDefault="00032DA7" w:rsidP="00032DA7">
      <w:pPr>
        <w:pStyle w:val="Padro"/>
        <w:snapToGrid w:val="0"/>
        <w:spacing w:line="200" w:lineRule="atLeast"/>
        <w:ind w:left="556" w:hanging="556"/>
        <w:jc w:val="both"/>
        <w:rPr>
          <w:rFonts w:eastAsia="Times New Roman"/>
          <w:color w:val="000000"/>
          <w:szCs w:val="24"/>
        </w:rPr>
      </w:pPr>
      <w:r w:rsidRPr="00032DA7">
        <w:rPr>
          <w:rFonts w:ascii="Times New Roman" w:eastAsia="Times New Roman" w:hAnsi="Times New Roman" w:cs="Times New Roman"/>
          <w:color w:val="000000"/>
          <w:szCs w:val="24"/>
        </w:rPr>
        <w:t>Objeto: Sindicância instaurada em desfavor de membro do Ministério Público Federal</w:t>
      </w:r>
      <w:r>
        <w:rPr>
          <w:rFonts w:eastAsia="Times New Roman"/>
          <w:color w:val="000000"/>
          <w:szCs w:val="24"/>
        </w:rPr>
        <w:t>.</w:t>
      </w:r>
    </w:p>
    <w:p w14:paraId="1840B985" w14:textId="2D47BEBC" w:rsidR="00032DA7" w:rsidRDefault="00032DA7" w:rsidP="00032DA7">
      <w:pPr>
        <w:pStyle w:val="Padro"/>
        <w:snapToGrid w:val="0"/>
        <w:spacing w:line="200" w:lineRule="atLeast"/>
        <w:jc w:val="both"/>
        <w:rPr>
          <w:rFonts w:ascii="Times New Roman" w:eastAsia="Times New Roman" w:hAnsi="Times New Roman" w:cs="Times New Roman"/>
          <w:color w:val="000000"/>
          <w:szCs w:val="24"/>
        </w:rPr>
      </w:pPr>
      <w:r w:rsidRPr="00032DA7">
        <w:rPr>
          <w:rFonts w:ascii="Times New Roman" w:eastAsia="Times New Roman" w:hAnsi="Times New Roman" w:cs="Times New Roman"/>
          <w:b/>
          <w:bCs/>
          <w:color w:val="000000"/>
          <w:szCs w:val="24"/>
        </w:rPr>
        <w:t xml:space="preserve">Decisão: </w:t>
      </w:r>
      <w:r w:rsidRPr="00032DA7">
        <w:rPr>
          <w:rFonts w:ascii="Times New Roman" w:eastAsia="Times New Roman" w:hAnsi="Times New Roman" w:cs="Times New Roman"/>
          <w:color w:val="000000"/>
          <w:szCs w:val="24"/>
        </w:rPr>
        <w:t xml:space="preserve">O Conselho, por unanimidade, decidiu pela prorrogação de prazo, por 90 (noventa) dias, a partir de 12 de março de 2022, nos termos propostos pelo Relator. Ausentes, justificadamente, o Conselheiro Daniel </w:t>
      </w:r>
      <w:proofErr w:type="spellStart"/>
      <w:r w:rsidRPr="00032DA7">
        <w:rPr>
          <w:rFonts w:ascii="Times New Roman" w:eastAsia="Times New Roman" w:hAnsi="Times New Roman" w:cs="Times New Roman"/>
          <w:color w:val="000000"/>
          <w:szCs w:val="24"/>
        </w:rPr>
        <w:t>Carnio</w:t>
      </w:r>
      <w:proofErr w:type="spellEnd"/>
      <w:r w:rsidRPr="00032DA7">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346D10A2" w14:textId="5723E4A0" w:rsidR="00032DA7" w:rsidRDefault="00032DA7" w:rsidP="00032DA7">
      <w:pPr>
        <w:pStyle w:val="Padro"/>
        <w:snapToGrid w:val="0"/>
        <w:spacing w:line="200" w:lineRule="atLeast"/>
        <w:jc w:val="both"/>
        <w:rPr>
          <w:rFonts w:ascii="Times New Roman" w:eastAsia="Times New Roman" w:hAnsi="Times New Roman" w:cs="Times New Roman"/>
          <w:color w:val="000000"/>
          <w:szCs w:val="24"/>
        </w:rPr>
      </w:pPr>
    </w:p>
    <w:p w14:paraId="5B4AC887" w14:textId="77777777" w:rsidR="00032DA7" w:rsidRPr="00032DA7" w:rsidRDefault="00032DA7" w:rsidP="00032DA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032DA7">
        <w:rPr>
          <w:rFonts w:ascii="Times New Roman" w:eastAsia="Times New Roman" w:hAnsi="Times New Roman" w:cs="Times New Roman"/>
          <w:b/>
          <w:bCs/>
          <w:color w:val="000000"/>
          <w:szCs w:val="24"/>
        </w:rPr>
        <w:t>5) Sindicância n.º 1.00108/2022-60 (Processo Sigiloso)</w:t>
      </w:r>
    </w:p>
    <w:p w14:paraId="5EFBC5CC" w14:textId="77777777" w:rsidR="00032DA7" w:rsidRPr="00032DA7" w:rsidRDefault="00032DA7" w:rsidP="00032DA7">
      <w:pPr>
        <w:pStyle w:val="Padro"/>
        <w:snapToGrid w:val="0"/>
        <w:spacing w:line="200" w:lineRule="atLeast"/>
        <w:ind w:left="556" w:hanging="556"/>
        <w:jc w:val="both"/>
        <w:rPr>
          <w:rFonts w:ascii="Times New Roman" w:eastAsia="Times New Roman" w:hAnsi="Times New Roman" w:cs="Times New Roman"/>
          <w:color w:val="000000"/>
          <w:szCs w:val="24"/>
        </w:rPr>
      </w:pPr>
      <w:r w:rsidRPr="00032DA7">
        <w:rPr>
          <w:rFonts w:ascii="Times New Roman" w:eastAsia="Times New Roman" w:hAnsi="Times New Roman" w:cs="Times New Roman"/>
          <w:color w:val="000000"/>
          <w:szCs w:val="24"/>
        </w:rPr>
        <w:t>Relator: Conselheiro Oswaldo D’Albuquerque Lima Neto</w:t>
      </w:r>
    </w:p>
    <w:p w14:paraId="7BE00C61" w14:textId="77777777" w:rsidR="00032DA7" w:rsidRPr="00032DA7" w:rsidRDefault="00032DA7" w:rsidP="00032DA7">
      <w:pPr>
        <w:pStyle w:val="Padro"/>
        <w:snapToGrid w:val="0"/>
        <w:spacing w:line="200" w:lineRule="atLeast"/>
        <w:ind w:left="556" w:hanging="556"/>
        <w:jc w:val="both"/>
        <w:rPr>
          <w:rFonts w:ascii="Times New Roman" w:eastAsia="Times New Roman" w:hAnsi="Times New Roman" w:cs="Times New Roman"/>
          <w:color w:val="000000"/>
          <w:szCs w:val="24"/>
        </w:rPr>
      </w:pPr>
      <w:r w:rsidRPr="00032DA7">
        <w:rPr>
          <w:rFonts w:ascii="Times New Roman" w:eastAsia="Times New Roman" w:hAnsi="Times New Roman" w:cs="Times New Roman"/>
          <w:color w:val="000000"/>
          <w:szCs w:val="24"/>
        </w:rPr>
        <w:t>Requerente: Corregedoria Nacional do Ministério Público</w:t>
      </w:r>
    </w:p>
    <w:p w14:paraId="5D47ED4E" w14:textId="77777777" w:rsidR="00032DA7" w:rsidRPr="00032DA7" w:rsidRDefault="00032DA7" w:rsidP="00032DA7">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032DA7">
        <w:rPr>
          <w:rFonts w:ascii="Times New Roman" w:eastAsia="Times New Roman" w:hAnsi="Times New Roman" w:cs="Times New Roman"/>
          <w:color w:val="000000"/>
          <w:szCs w:val="24"/>
        </w:rPr>
        <w:t xml:space="preserve">Requerido: </w:t>
      </w:r>
      <w:r w:rsidRPr="00032DA7">
        <w:rPr>
          <w:rFonts w:ascii="Times New Roman" w:hAnsi="Times New Roman" w:cs="Times New Roman"/>
          <w:color w:val="000000"/>
          <w:szCs w:val="24"/>
          <w:shd w:val="clear" w:color="auto" w:fill="FFFFFF"/>
        </w:rPr>
        <w:t>Membro do Ministério Público do Estado do Rio de Janeiro</w:t>
      </w:r>
    </w:p>
    <w:p w14:paraId="2B67C425" w14:textId="77777777" w:rsidR="00032DA7" w:rsidRPr="00032DA7" w:rsidRDefault="00032DA7" w:rsidP="00032DA7">
      <w:pPr>
        <w:pStyle w:val="Padro"/>
        <w:snapToGrid w:val="0"/>
        <w:spacing w:line="200" w:lineRule="atLeast"/>
        <w:jc w:val="both"/>
        <w:rPr>
          <w:rFonts w:ascii="Times New Roman" w:hAnsi="Times New Roman" w:cs="Times New Roman"/>
          <w:color w:val="000000"/>
          <w:szCs w:val="24"/>
          <w:shd w:val="clear" w:color="auto" w:fill="FFFFFF"/>
        </w:rPr>
      </w:pPr>
      <w:r w:rsidRPr="00032DA7">
        <w:rPr>
          <w:rFonts w:ascii="Times New Roman" w:hAnsi="Times New Roman" w:cs="Times New Roman"/>
          <w:color w:val="000000"/>
          <w:szCs w:val="24"/>
          <w:shd w:val="clear" w:color="auto" w:fill="FFFFFF"/>
        </w:rPr>
        <w:t xml:space="preserve">Advogados: Luciana Barbosa Pires – OAB/RJ n.º 130715; Juliana </w:t>
      </w:r>
      <w:proofErr w:type="spellStart"/>
      <w:r w:rsidRPr="00032DA7">
        <w:rPr>
          <w:rFonts w:ascii="Times New Roman" w:hAnsi="Times New Roman" w:cs="Times New Roman"/>
          <w:color w:val="000000"/>
          <w:szCs w:val="24"/>
          <w:shd w:val="clear" w:color="auto" w:fill="FFFFFF"/>
        </w:rPr>
        <w:t>Bierrenbach</w:t>
      </w:r>
      <w:proofErr w:type="spellEnd"/>
      <w:r w:rsidRPr="00032DA7">
        <w:rPr>
          <w:rFonts w:ascii="Times New Roman" w:hAnsi="Times New Roman" w:cs="Times New Roman"/>
          <w:color w:val="000000"/>
          <w:szCs w:val="24"/>
          <w:shd w:val="clear" w:color="auto" w:fill="FFFFFF"/>
        </w:rPr>
        <w:t xml:space="preserve"> Bonetti – OAB/RJ n.º 151911; Rodrigo Henrique Roca Pires – OAB/RJ n.º 92.632</w:t>
      </w:r>
    </w:p>
    <w:p w14:paraId="46DC8E1E" w14:textId="4FC6663A" w:rsidR="00032DA7" w:rsidRDefault="00032DA7" w:rsidP="00032DA7">
      <w:pPr>
        <w:pStyle w:val="Padro"/>
        <w:snapToGrid w:val="0"/>
        <w:spacing w:line="200" w:lineRule="atLeast"/>
        <w:jc w:val="both"/>
        <w:rPr>
          <w:rFonts w:ascii="Times New Roman" w:eastAsia="Times New Roman" w:hAnsi="Times New Roman" w:cs="Times New Roman"/>
          <w:color w:val="000000"/>
          <w:szCs w:val="24"/>
        </w:rPr>
      </w:pPr>
      <w:r w:rsidRPr="00032DA7">
        <w:rPr>
          <w:rFonts w:ascii="Times New Roman" w:eastAsia="Times New Roman" w:hAnsi="Times New Roman" w:cs="Times New Roman"/>
          <w:color w:val="000000"/>
          <w:szCs w:val="24"/>
        </w:rPr>
        <w:t>Objeto: Sindicância instaurada em desfavor de membro do Ministério Público do Estado do Rio de Janeiro</w:t>
      </w:r>
      <w:r>
        <w:rPr>
          <w:rFonts w:ascii="Times New Roman" w:eastAsia="Times New Roman" w:hAnsi="Times New Roman" w:cs="Times New Roman"/>
          <w:color w:val="000000"/>
          <w:szCs w:val="24"/>
        </w:rPr>
        <w:t>.</w:t>
      </w:r>
    </w:p>
    <w:p w14:paraId="4C636317" w14:textId="01318A60" w:rsidR="00032DA7" w:rsidRDefault="00032DA7" w:rsidP="00032DA7">
      <w:pPr>
        <w:pStyle w:val="Padro"/>
        <w:snapToGrid w:val="0"/>
        <w:spacing w:line="200" w:lineRule="atLeast"/>
        <w:jc w:val="both"/>
        <w:rPr>
          <w:rFonts w:ascii="Times New Roman" w:eastAsia="Times New Roman" w:hAnsi="Times New Roman" w:cs="Times New Roman"/>
          <w:color w:val="000000"/>
          <w:szCs w:val="24"/>
        </w:rPr>
      </w:pPr>
      <w:r w:rsidRPr="00032DA7">
        <w:rPr>
          <w:rFonts w:ascii="Times New Roman" w:eastAsia="Times New Roman" w:hAnsi="Times New Roman" w:cs="Times New Roman"/>
          <w:b/>
          <w:bCs/>
          <w:color w:val="000000"/>
          <w:szCs w:val="24"/>
        </w:rPr>
        <w:t xml:space="preserve">Decisão: </w:t>
      </w:r>
      <w:r w:rsidRPr="00032DA7">
        <w:rPr>
          <w:rFonts w:ascii="Times New Roman" w:eastAsia="Times New Roman" w:hAnsi="Times New Roman" w:cs="Times New Roman"/>
          <w:color w:val="000000"/>
          <w:szCs w:val="24"/>
        </w:rPr>
        <w:t xml:space="preserve">O Conselho, por unanimidade, decidiu pela prorrogação de prazo, por 90 (noventa) dias, a partir de 8 de março de 2022, nos termos propostos pelo Relator. Ausentes, justificadamente, o Conselheiro Daniel </w:t>
      </w:r>
      <w:proofErr w:type="spellStart"/>
      <w:r w:rsidRPr="00032DA7">
        <w:rPr>
          <w:rFonts w:ascii="Times New Roman" w:eastAsia="Times New Roman" w:hAnsi="Times New Roman" w:cs="Times New Roman"/>
          <w:color w:val="000000"/>
          <w:szCs w:val="24"/>
        </w:rPr>
        <w:t>Carnio</w:t>
      </w:r>
      <w:proofErr w:type="spellEnd"/>
      <w:r w:rsidRPr="00032DA7">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649640BE" w14:textId="733E97E2" w:rsidR="005F083F" w:rsidRDefault="005F083F" w:rsidP="00032DA7">
      <w:pPr>
        <w:pStyle w:val="Padro"/>
        <w:snapToGrid w:val="0"/>
        <w:spacing w:line="200" w:lineRule="atLeast"/>
        <w:jc w:val="both"/>
        <w:rPr>
          <w:rFonts w:ascii="Times New Roman" w:eastAsia="Times New Roman" w:hAnsi="Times New Roman" w:cs="Times New Roman"/>
          <w:color w:val="000000"/>
          <w:szCs w:val="24"/>
        </w:rPr>
      </w:pPr>
    </w:p>
    <w:p w14:paraId="0E00A59A" w14:textId="77777777" w:rsidR="005F083F" w:rsidRPr="005F083F" w:rsidRDefault="005F083F" w:rsidP="005F083F">
      <w:pPr>
        <w:tabs>
          <w:tab w:val="left" w:pos="7308"/>
        </w:tabs>
        <w:snapToGrid w:val="0"/>
        <w:spacing w:line="100" w:lineRule="atLeast"/>
        <w:ind w:left="567" w:hanging="567"/>
        <w:jc w:val="both"/>
        <w:rPr>
          <w:rFonts w:cs="Times New Roman"/>
          <w:b/>
          <w:bCs/>
        </w:rPr>
      </w:pPr>
      <w:r w:rsidRPr="005F083F">
        <w:rPr>
          <w:rFonts w:eastAsia="Times New Roman" w:cs="Times New Roman"/>
          <w:b/>
          <w:bCs/>
          <w:color w:val="000000"/>
        </w:rPr>
        <w:t xml:space="preserve">6) </w:t>
      </w:r>
      <w:r w:rsidRPr="005F083F">
        <w:rPr>
          <w:rFonts w:cs="Times New Roman"/>
          <w:b/>
          <w:bCs/>
        </w:rPr>
        <w:t>Revisão de Processo Disciplinar n° 1.00415/2020-70 (Embargos de Declaração)</w:t>
      </w:r>
    </w:p>
    <w:p w14:paraId="49DDCA1B" w14:textId="77777777" w:rsidR="005F083F" w:rsidRPr="009C572F" w:rsidRDefault="005F083F" w:rsidP="005F083F">
      <w:pPr>
        <w:tabs>
          <w:tab w:val="left" w:pos="7308"/>
        </w:tabs>
        <w:snapToGrid w:val="0"/>
        <w:spacing w:line="100" w:lineRule="atLeast"/>
        <w:ind w:left="567" w:hanging="567"/>
        <w:jc w:val="both"/>
        <w:rPr>
          <w:rFonts w:cs="Times New Roman"/>
        </w:rPr>
      </w:pPr>
      <w:r w:rsidRPr="009C572F">
        <w:rPr>
          <w:rFonts w:cs="Times New Roman"/>
        </w:rPr>
        <w:t>Relator(a): Cons. Jaime de Cassio Miranda</w:t>
      </w:r>
    </w:p>
    <w:p w14:paraId="5C9F3A62" w14:textId="77777777" w:rsidR="005F083F" w:rsidRPr="009C572F" w:rsidRDefault="005F083F" w:rsidP="005F083F">
      <w:pPr>
        <w:tabs>
          <w:tab w:val="left" w:pos="7308"/>
        </w:tabs>
        <w:snapToGrid w:val="0"/>
        <w:spacing w:line="100" w:lineRule="atLeast"/>
        <w:ind w:left="567" w:hanging="567"/>
        <w:jc w:val="both"/>
        <w:rPr>
          <w:rFonts w:cs="Times New Roman"/>
        </w:rPr>
      </w:pPr>
      <w:r w:rsidRPr="009C572F">
        <w:rPr>
          <w:rFonts w:cs="Times New Roman"/>
        </w:rPr>
        <w:t xml:space="preserve">Embargante: Leandro </w:t>
      </w:r>
      <w:proofErr w:type="spellStart"/>
      <w:r w:rsidRPr="009C572F">
        <w:rPr>
          <w:rFonts w:cs="Times New Roman"/>
        </w:rPr>
        <w:t>Manhães</w:t>
      </w:r>
      <w:proofErr w:type="spellEnd"/>
      <w:r w:rsidRPr="009C572F">
        <w:rPr>
          <w:rFonts w:cs="Times New Roman"/>
        </w:rPr>
        <w:t xml:space="preserve"> de Lima Barreto</w:t>
      </w:r>
    </w:p>
    <w:p w14:paraId="638FB3DE" w14:textId="77777777" w:rsidR="005F083F" w:rsidRPr="009C572F" w:rsidRDefault="005F083F" w:rsidP="005F083F">
      <w:pPr>
        <w:tabs>
          <w:tab w:val="left" w:pos="7308"/>
        </w:tabs>
        <w:snapToGrid w:val="0"/>
        <w:spacing w:line="100" w:lineRule="atLeast"/>
        <w:ind w:left="567" w:hanging="567"/>
        <w:jc w:val="both"/>
        <w:rPr>
          <w:rFonts w:cs="Times New Roman"/>
        </w:rPr>
      </w:pPr>
      <w:r w:rsidRPr="009C572F">
        <w:rPr>
          <w:rFonts w:cs="Times New Roman"/>
        </w:rPr>
        <w:t xml:space="preserve">Advogados: João Bosco </w:t>
      </w:r>
      <w:proofErr w:type="spellStart"/>
      <w:r w:rsidRPr="009C572F">
        <w:rPr>
          <w:rFonts w:cs="Times New Roman"/>
        </w:rPr>
        <w:t>Won</w:t>
      </w:r>
      <w:proofErr w:type="spellEnd"/>
      <w:r w:rsidRPr="009C572F">
        <w:rPr>
          <w:rFonts w:cs="Times New Roman"/>
        </w:rPr>
        <w:t xml:space="preserve"> </w:t>
      </w:r>
      <w:proofErr w:type="spellStart"/>
      <w:r w:rsidRPr="009C572F">
        <w:rPr>
          <w:rFonts w:cs="Times New Roman"/>
        </w:rPr>
        <w:t>Held</w:t>
      </w:r>
      <w:proofErr w:type="spellEnd"/>
      <w:r w:rsidRPr="009C572F">
        <w:rPr>
          <w:rFonts w:cs="Times New Roman"/>
        </w:rPr>
        <w:t xml:space="preserve"> Gonçalves de Freitas Filho – OAB</w:t>
      </w:r>
      <w:r>
        <w:rPr>
          <w:rFonts w:cs="Times New Roman"/>
        </w:rPr>
        <w:t>/RJ n.º</w:t>
      </w:r>
      <w:r w:rsidRPr="009C572F">
        <w:rPr>
          <w:rFonts w:cs="Times New Roman"/>
        </w:rPr>
        <w:t xml:space="preserve"> 131907</w:t>
      </w:r>
    </w:p>
    <w:p w14:paraId="1AF42591" w14:textId="77777777" w:rsidR="005F083F" w:rsidRPr="009C572F" w:rsidRDefault="005F083F" w:rsidP="005F083F">
      <w:pPr>
        <w:tabs>
          <w:tab w:val="left" w:pos="7308"/>
        </w:tabs>
        <w:snapToGrid w:val="0"/>
        <w:spacing w:line="100" w:lineRule="atLeast"/>
        <w:ind w:left="567" w:hanging="567"/>
        <w:jc w:val="both"/>
        <w:rPr>
          <w:rFonts w:cs="Times New Roman"/>
        </w:rPr>
      </w:pPr>
      <w:r w:rsidRPr="009C572F">
        <w:rPr>
          <w:rFonts w:cs="Times New Roman"/>
        </w:rPr>
        <w:t>Embargado: Ministério Público do Estado do Rio de Janeiro</w:t>
      </w:r>
    </w:p>
    <w:p w14:paraId="12AB0F9E" w14:textId="77777777" w:rsidR="005F083F" w:rsidRDefault="005F083F" w:rsidP="005F083F">
      <w:pPr>
        <w:tabs>
          <w:tab w:val="left" w:pos="7308"/>
        </w:tabs>
        <w:snapToGrid w:val="0"/>
        <w:spacing w:line="100" w:lineRule="atLeast"/>
        <w:jc w:val="both"/>
        <w:rPr>
          <w:rFonts w:cs="Times New Roman"/>
        </w:rPr>
      </w:pPr>
      <w:r w:rsidRPr="009C572F">
        <w:rPr>
          <w:rFonts w:cs="Times New Roman"/>
        </w:rPr>
        <w:t>Objeto: Ministério Público do Estado do Rio de Janeiro. Revisão. Processo Administrativo Disciplinar nº 2018.00431011, que tramitou no âmbito da Corregedoria-Geral do MP/RJ.</w:t>
      </w:r>
    </w:p>
    <w:p w14:paraId="63461A70" w14:textId="1BB8914E" w:rsidR="005F083F" w:rsidRPr="005F083F" w:rsidRDefault="005F083F" w:rsidP="005F083F">
      <w:pPr>
        <w:tabs>
          <w:tab w:val="left" w:pos="7308"/>
        </w:tabs>
        <w:snapToGrid w:val="0"/>
        <w:spacing w:line="100" w:lineRule="atLeast"/>
        <w:jc w:val="both"/>
        <w:rPr>
          <w:rFonts w:cs="Times New Roman"/>
        </w:rPr>
      </w:pPr>
      <w:r>
        <w:rPr>
          <w:rFonts w:eastAsia="Times New Roman" w:cs="Arial"/>
          <w:b/>
          <w:bCs/>
          <w:color w:val="000000"/>
        </w:rPr>
        <w:t xml:space="preserve">Decisão: </w:t>
      </w:r>
      <w:r w:rsidRPr="0005511E">
        <w:rPr>
          <w:rFonts w:eastAsia="Times New Roman" w:cs="Arial"/>
          <w:color w:val="000000"/>
        </w:rPr>
        <w:t xml:space="preserve">O Conselho, por unanimidade, negou provimento aos presentes Embargos dos Embargos de Declaração, determinando a certificação do trânsito em julgado, nos termos do voto do Relator. </w:t>
      </w:r>
      <w:r w:rsidRPr="00C243E3">
        <w:rPr>
          <w:rFonts w:eastAsia="Times New Roman" w:cs="Arial"/>
          <w:color w:val="000000"/>
        </w:rPr>
        <w:t xml:space="preserve">Ausentes, justificadamente, o Conselheiro Daniel </w:t>
      </w:r>
      <w:proofErr w:type="spellStart"/>
      <w:r w:rsidRPr="00C243E3">
        <w:rPr>
          <w:rFonts w:eastAsia="Times New Roman" w:cs="Arial"/>
          <w:color w:val="000000"/>
        </w:rPr>
        <w:t>Carnio</w:t>
      </w:r>
      <w:proofErr w:type="spellEnd"/>
      <w:r w:rsidRPr="00C243E3">
        <w:rPr>
          <w:rFonts w:eastAsia="Times New Roman" w:cs="Arial"/>
          <w:color w:val="000000"/>
        </w:rPr>
        <w:t>, o Presidente do CNMP, Antônio Augusto Brandão de Aras e, em razão da vacância do cargo, o representante indicado pelo Supremo Tribunal Federal, e os representantes da Ordem dos Advogados do Brasil.</w:t>
      </w:r>
    </w:p>
    <w:p w14:paraId="66C3158C" w14:textId="4782CF4E" w:rsidR="00032DA7" w:rsidRDefault="00032DA7" w:rsidP="005F083F">
      <w:pPr>
        <w:pStyle w:val="Padro"/>
        <w:snapToGrid w:val="0"/>
        <w:spacing w:line="200" w:lineRule="atLeast"/>
        <w:jc w:val="both"/>
        <w:rPr>
          <w:rFonts w:ascii="Times New Roman" w:eastAsia="Times New Roman" w:hAnsi="Times New Roman" w:cs="Times New Roman"/>
          <w:color w:val="000000"/>
          <w:szCs w:val="24"/>
        </w:rPr>
      </w:pPr>
    </w:p>
    <w:p w14:paraId="207C6750" w14:textId="2620B978" w:rsidR="005F083F" w:rsidRPr="005F083F" w:rsidRDefault="005F083F" w:rsidP="005F083F">
      <w:pPr>
        <w:tabs>
          <w:tab w:val="left" w:pos="7308"/>
        </w:tabs>
        <w:snapToGrid w:val="0"/>
        <w:spacing w:line="100" w:lineRule="atLeast"/>
        <w:ind w:left="567" w:hanging="567"/>
        <w:jc w:val="both"/>
        <w:rPr>
          <w:rFonts w:cs="Times New Roman"/>
          <w:b/>
          <w:bCs/>
        </w:rPr>
      </w:pPr>
      <w:r w:rsidRPr="005F083F">
        <w:rPr>
          <w:rFonts w:eastAsia="Times New Roman" w:cs="Times New Roman"/>
          <w:b/>
          <w:bCs/>
          <w:color w:val="000000"/>
        </w:rPr>
        <w:t xml:space="preserve">7) </w:t>
      </w:r>
      <w:r w:rsidRPr="005F083F">
        <w:rPr>
          <w:rFonts w:cs="Times New Roman"/>
          <w:b/>
          <w:bCs/>
        </w:rPr>
        <w:t>Reclamação Disciplinar n° 1.00579/2021-98 (Recurso Interno)</w:t>
      </w:r>
    </w:p>
    <w:p w14:paraId="5F942953" w14:textId="77777777" w:rsidR="005F083F" w:rsidRDefault="005F083F" w:rsidP="005F083F">
      <w:pPr>
        <w:tabs>
          <w:tab w:val="left" w:pos="7308"/>
        </w:tabs>
        <w:snapToGrid w:val="0"/>
        <w:spacing w:line="100" w:lineRule="atLeast"/>
        <w:ind w:left="567" w:hanging="567"/>
        <w:jc w:val="both"/>
        <w:rPr>
          <w:rFonts w:cs="Times New Roman"/>
        </w:rPr>
      </w:pPr>
      <w:r w:rsidRPr="003175A6">
        <w:rPr>
          <w:rFonts w:cs="Times New Roman"/>
        </w:rPr>
        <w:t>Relator(a):</w:t>
      </w:r>
      <w:r>
        <w:rPr>
          <w:rFonts w:cs="Times New Roman"/>
        </w:rPr>
        <w:t xml:space="preserve"> </w:t>
      </w:r>
      <w:r w:rsidRPr="003175A6">
        <w:rPr>
          <w:rFonts w:cs="Times New Roman"/>
        </w:rPr>
        <w:t>Cons. Rinaldo Reis Lima</w:t>
      </w:r>
    </w:p>
    <w:p w14:paraId="52023702" w14:textId="77777777" w:rsidR="005F083F" w:rsidRPr="003175A6" w:rsidRDefault="005F083F" w:rsidP="005F083F">
      <w:pPr>
        <w:tabs>
          <w:tab w:val="left" w:pos="7308"/>
        </w:tabs>
        <w:snapToGrid w:val="0"/>
        <w:spacing w:line="100" w:lineRule="atLeast"/>
        <w:ind w:left="567" w:hanging="567"/>
        <w:jc w:val="both"/>
        <w:rPr>
          <w:rFonts w:cs="Times New Roman"/>
        </w:rPr>
      </w:pPr>
      <w:r w:rsidRPr="003175A6">
        <w:rPr>
          <w:rFonts w:cs="Times New Roman"/>
        </w:rPr>
        <w:t>Recorrente:</w:t>
      </w:r>
      <w:r>
        <w:rPr>
          <w:rFonts w:cs="Times New Roman"/>
        </w:rPr>
        <w:t xml:space="preserve"> </w:t>
      </w:r>
      <w:r w:rsidRPr="003175A6">
        <w:rPr>
          <w:rFonts w:cs="Times New Roman"/>
        </w:rPr>
        <w:t>José Ulisses Montes Gama</w:t>
      </w:r>
    </w:p>
    <w:p w14:paraId="3A052A1C" w14:textId="77777777" w:rsidR="005F083F" w:rsidRPr="003175A6" w:rsidRDefault="005F083F" w:rsidP="005F083F">
      <w:pPr>
        <w:tabs>
          <w:tab w:val="left" w:pos="7308"/>
        </w:tabs>
        <w:snapToGrid w:val="0"/>
        <w:spacing w:line="100" w:lineRule="atLeast"/>
        <w:ind w:left="567" w:hanging="567"/>
        <w:jc w:val="both"/>
        <w:rPr>
          <w:rFonts w:cs="Times New Roman"/>
        </w:rPr>
      </w:pPr>
      <w:r w:rsidRPr="003175A6">
        <w:rPr>
          <w:rFonts w:cs="Times New Roman"/>
        </w:rPr>
        <w:t>Recorrido:</w:t>
      </w:r>
      <w:r>
        <w:rPr>
          <w:rFonts w:cs="Times New Roman"/>
        </w:rPr>
        <w:t xml:space="preserve"> </w:t>
      </w:r>
      <w:r w:rsidRPr="003175A6">
        <w:rPr>
          <w:rFonts w:cs="Times New Roman"/>
        </w:rPr>
        <w:t>Ministério Público do Estado do Maranhão</w:t>
      </w:r>
    </w:p>
    <w:p w14:paraId="0057B1F1" w14:textId="4B54B165" w:rsidR="005F083F" w:rsidRDefault="005F083F" w:rsidP="005F083F">
      <w:pPr>
        <w:tabs>
          <w:tab w:val="left" w:pos="7308"/>
        </w:tabs>
        <w:snapToGrid w:val="0"/>
        <w:spacing w:line="100" w:lineRule="atLeast"/>
        <w:jc w:val="both"/>
        <w:rPr>
          <w:rFonts w:cs="Times New Roman"/>
        </w:rPr>
      </w:pPr>
      <w:r w:rsidRPr="003175A6">
        <w:rPr>
          <w:rFonts w:cs="Times New Roman"/>
        </w:rPr>
        <w:t>Objeto:</w:t>
      </w:r>
      <w:r>
        <w:rPr>
          <w:rFonts w:cs="Times New Roman"/>
        </w:rPr>
        <w:t xml:space="preserve"> </w:t>
      </w:r>
      <w:r w:rsidRPr="003175A6">
        <w:rPr>
          <w:rFonts w:cs="Times New Roman"/>
        </w:rPr>
        <w:t>Reclamação Disciplinar instaurada em desfavor de membro do Ministério Público do Estado do Maranhão.</w:t>
      </w:r>
    </w:p>
    <w:p w14:paraId="54E2EEF8" w14:textId="196EB59A" w:rsidR="005F083F" w:rsidRDefault="005F083F" w:rsidP="005F083F">
      <w:pPr>
        <w:pStyle w:val="Padro"/>
        <w:snapToGrid w:val="0"/>
        <w:spacing w:line="200" w:lineRule="atLeast"/>
        <w:jc w:val="both"/>
        <w:rPr>
          <w:rFonts w:ascii="Times New Roman" w:eastAsia="Times New Roman" w:hAnsi="Times New Roman" w:cs="Times New Roman"/>
          <w:color w:val="000000"/>
          <w:szCs w:val="24"/>
        </w:rPr>
      </w:pPr>
      <w:r w:rsidRPr="005F083F">
        <w:rPr>
          <w:rFonts w:ascii="Times New Roman" w:eastAsia="Times New Roman" w:hAnsi="Times New Roman" w:cs="Times New Roman"/>
          <w:b/>
          <w:bCs/>
          <w:color w:val="000000"/>
          <w:szCs w:val="24"/>
        </w:rPr>
        <w:t xml:space="preserve">Decisão: </w:t>
      </w:r>
      <w:r w:rsidRPr="005F083F">
        <w:rPr>
          <w:rFonts w:ascii="Times New Roman" w:eastAsia="Times New Roman" w:hAnsi="Times New Roman" w:cs="Times New Roman"/>
          <w:color w:val="000000"/>
          <w:szCs w:val="24"/>
        </w:rPr>
        <w:t xml:space="preserve">O Conselho, por unanimidade, não conheceu o presente Recurso Interno, em razão da intempestividade e da ausência de interesse do Recorrente na adoção de providências disciplinares, nos termos do voto do Relator. Ausentes, justificadamente, o Conselheiro Daniel </w:t>
      </w:r>
      <w:proofErr w:type="spellStart"/>
      <w:r w:rsidRPr="005F083F">
        <w:rPr>
          <w:rFonts w:ascii="Times New Roman" w:eastAsia="Times New Roman" w:hAnsi="Times New Roman" w:cs="Times New Roman"/>
          <w:color w:val="000000"/>
          <w:szCs w:val="24"/>
        </w:rPr>
        <w:t>Carnio</w:t>
      </w:r>
      <w:proofErr w:type="spellEnd"/>
      <w:r w:rsidRPr="005F083F">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4739A378" w14:textId="09411A39" w:rsidR="005F083F" w:rsidRDefault="005F083F" w:rsidP="005F083F">
      <w:pPr>
        <w:pStyle w:val="Padro"/>
        <w:snapToGrid w:val="0"/>
        <w:spacing w:line="200" w:lineRule="atLeast"/>
        <w:jc w:val="both"/>
        <w:rPr>
          <w:rFonts w:ascii="Times New Roman" w:eastAsia="Times New Roman" w:hAnsi="Times New Roman" w:cs="Times New Roman"/>
          <w:color w:val="000000"/>
          <w:szCs w:val="24"/>
        </w:rPr>
      </w:pPr>
    </w:p>
    <w:p w14:paraId="71EDCE61" w14:textId="77777777" w:rsidR="005F083F" w:rsidRPr="005F083F" w:rsidRDefault="005F083F" w:rsidP="005F083F">
      <w:pPr>
        <w:tabs>
          <w:tab w:val="left" w:pos="7308"/>
        </w:tabs>
        <w:snapToGrid w:val="0"/>
        <w:spacing w:line="100" w:lineRule="atLeast"/>
        <w:ind w:left="567" w:hanging="567"/>
        <w:jc w:val="both"/>
        <w:rPr>
          <w:rFonts w:cs="Times New Roman"/>
          <w:b/>
          <w:bCs/>
        </w:rPr>
      </w:pPr>
      <w:r w:rsidRPr="005F083F">
        <w:rPr>
          <w:rFonts w:eastAsia="Times New Roman" w:cs="Times New Roman"/>
          <w:b/>
          <w:bCs/>
          <w:color w:val="000000"/>
        </w:rPr>
        <w:t xml:space="preserve">8) </w:t>
      </w:r>
      <w:r w:rsidRPr="005F083F">
        <w:rPr>
          <w:rFonts w:cs="Times New Roman"/>
          <w:b/>
          <w:bCs/>
        </w:rPr>
        <w:t>Pedido de Providências n° 1.01349/2021-00 (Recurso Interno)</w:t>
      </w:r>
    </w:p>
    <w:p w14:paraId="4B13509B" w14:textId="77777777" w:rsidR="005F083F" w:rsidRDefault="005F083F" w:rsidP="005F083F">
      <w:pPr>
        <w:tabs>
          <w:tab w:val="left" w:pos="7308"/>
        </w:tabs>
        <w:snapToGrid w:val="0"/>
        <w:spacing w:line="100" w:lineRule="atLeast"/>
        <w:ind w:left="567" w:hanging="567"/>
        <w:jc w:val="both"/>
        <w:rPr>
          <w:rFonts w:cs="Times New Roman"/>
        </w:rPr>
      </w:pPr>
      <w:r w:rsidRPr="00476B1F">
        <w:rPr>
          <w:rFonts w:cs="Times New Roman"/>
        </w:rPr>
        <w:t>Relator(a):</w:t>
      </w:r>
      <w:r>
        <w:rPr>
          <w:rFonts w:cs="Times New Roman"/>
        </w:rPr>
        <w:t xml:space="preserve"> </w:t>
      </w:r>
      <w:r w:rsidRPr="00476B1F">
        <w:rPr>
          <w:rFonts w:cs="Times New Roman"/>
        </w:rPr>
        <w:t>Cons. Rinaldo Reis Lima</w:t>
      </w:r>
    </w:p>
    <w:p w14:paraId="3F081D68" w14:textId="77777777" w:rsidR="005F083F" w:rsidRPr="00476B1F" w:rsidRDefault="005F083F" w:rsidP="005F083F">
      <w:pPr>
        <w:tabs>
          <w:tab w:val="left" w:pos="7308"/>
        </w:tabs>
        <w:snapToGrid w:val="0"/>
        <w:spacing w:line="100" w:lineRule="atLeast"/>
        <w:ind w:left="567" w:hanging="567"/>
        <w:jc w:val="both"/>
        <w:rPr>
          <w:rFonts w:cs="Times New Roman"/>
        </w:rPr>
      </w:pPr>
      <w:r w:rsidRPr="00476B1F">
        <w:rPr>
          <w:rFonts w:cs="Times New Roman"/>
        </w:rPr>
        <w:t>Recorrente:</w:t>
      </w:r>
      <w:r>
        <w:rPr>
          <w:rFonts w:cs="Times New Roman"/>
        </w:rPr>
        <w:t xml:space="preserve"> </w:t>
      </w:r>
      <w:r w:rsidRPr="00476B1F">
        <w:rPr>
          <w:rFonts w:cs="Times New Roman"/>
        </w:rPr>
        <w:t>José Edmar Arantes Ribeiro</w:t>
      </w:r>
    </w:p>
    <w:p w14:paraId="355CE31E" w14:textId="77777777" w:rsidR="005F083F" w:rsidRPr="00476B1F" w:rsidRDefault="005F083F" w:rsidP="005F083F">
      <w:pPr>
        <w:tabs>
          <w:tab w:val="left" w:pos="7308"/>
        </w:tabs>
        <w:snapToGrid w:val="0"/>
        <w:spacing w:line="100" w:lineRule="atLeast"/>
        <w:ind w:left="567" w:hanging="567"/>
        <w:jc w:val="both"/>
        <w:rPr>
          <w:rFonts w:cs="Times New Roman"/>
        </w:rPr>
      </w:pPr>
      <w:r w:rsidRPr="00476B1F">
        <w:rPr>
          <w:rFonts w:cs="Times New Roman"/>
        </w:rPr>
        <w:t>Recorrido:</w:t>
      </w:r>
      <w:r>
        <w:rPr>
          <w:rFonts w:cs="Times New Roman"/>
        </w:rPr>
        <w:t xml:space="preserve"> </w:t>
      </w:r>
      <w:r w:rsidRPr="00476B1F">
        <w:rPr>
          <w:rFonts w:cs="Times New Roman"/>
        </w:rPr>
        <w:t>Ministério Público do Estado de Minas Gerais</w:t>
      </w:r>
    </w:p>
    <w:p w14:paraId="2DE823B5" w14:textId="77777777" w:rsidR="005F083F" w:rsidRPr="005F083F" w:rsidRDefault="005F083F" w:rsidP="005F083F">
      <w:pPr>
        <w:pStyle w:val="Padro"/>
        <w:snapToGrid w:val="0"/>
        <w:spacing w:line="200" w:lineRule="atLeast"/>
        <w:jc w:val="both"/>
        <w:rPr>
          <w:rFonts w:ascii="Times New Roman" w:eastAsia="Times New Roman" w:hAnsi="Times New Roman" w:cs="Times New Roman"/>
          <w:b/>
          <w:bCs/>
          <w:color w:val="000000"/>
        </w:rPr>
      </w:pPr>
      <w:r w:rsidRPr="005F083F">
        <w:rPr>
          <w:rFonts w:ascii="Times New Roman" w:hAnsi="Times New Roman" w:cs="Times New Roman"/>
        </w:rPr>
        <w:t>Objeto: Ministério Público do Estado de Minas Gerais. Notícia de Fato n.º 0596.21.000044-1. Apuração de supostas irregularidades cometidas no Presídio de Santa Rita do Sapucaí. Arquivamento. Alegação de descumprimento da Resolução CNMP n.º 174/2017.</w:t>
      </w:r>
      <w:r w:rsidRPr="005F083F">
        <w:rPr>
          <w:rFonts w:ascii="Times New Roman" w:eastAsia="Times New Roman" w:hAnsi="Times New Roman" w:cs="Times New Roman"/>
          <w:b/>
          <w:bCs/>
          <w:color w:val="000000"/>
        </w:rPr>
        <w:t xml:space="preserve"> </w:t>
      </w:r>
    </w:p>
    <w:p w14:paraId="146B3204" w14:textId="69FEBC83" w:rsidR="005F083F" w:rsidRDefault="005F083F" w:rsidP="005F083F">
      <w:pPr>
        <w:pStyle w:val="Padro"/>
        <w:snapToGrid w:val="0"/>
        <w:spacing w:line="200" w:lineRule="atLeast"/>
        <w:jc w:val="both"/>
        <w:rPr>
          <w:rFonts w:ascii="Times New Roman" w:eastAsia="Times New Roman" w:hAnsi="Times New Roman" w:cs="Times New Roman"/>
          <w:color w:val="000000"/>
          <w:szCs w:val="24"/>
        </w:rPr>
      </w:pPr>
      <w:r w:rsidRPr="005F083F">
        <w:rPr>
          <w:rFonts w:ascii="Times New Roman" w:eastAsia="Times New Roman" w:hAnsi="Times New Roman" w:cs="Times New Roman"/>
          <w:b/>
          <w:bCs/>
          <w:color w:val="000000"/>
          <w:szCs w:val="24"/>
        </w:rPr>
        <w:t xml:space="preserve">Decisão: </w:t>
      </w:r>
      <w:r w:rsidRPr="005F083F">
        <w:rPr>
          <w:rFonts w:ascii="Times New Roman" w:eastAsia="Times New Roman" w:hAnsi="Times New Roman" w:cs="Times New Roman"/>
          <w:color w:val="000000"/>
          <w:szCs w:val="24"/>
        </w:rPr>
        <w:t xml:space="preserve">O Conselho, por unanimidade, negou provimento ao Recurso Interno, mantendo-se incólume a decisão de arquivamento do presente Pedido de Providências, nos termos do voto do Relator. Ausentes, justificadamente, o Conselheiro Daniel </w:t>
      </w:r>
      <w:proofErr w:type="spellStart"/>
      <w:r w:rsidRPr="005F083F">
        <w:rPr>
          <w:rFonts w:ascii="Times New Roman" w:eastAsia="Times New Roman" w:hAnsi="Times New Roman" w:cs="Times New Roman"/>
          <w:color w:val="000000"/>
          <w:szCs w:val="24"/>
        </w:rPr>
        <w:t>Carnio</w:t>
      </w:r>
      <w:proofErr w:type="spellEnd"/>
      <w:r w:rsidRPr="005F083F">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6C92DA4F" w14:textId="58CDF80B" w:rsidR="005F083F" w:rsidRDefault="005F083F" w:rsidP="005F083F">
      <w:pPr>
        <w:pStyle w:val="Padro"/>
        <w:snapToGrid w:val="0"/>
        <w:spacing w:line="200" w:lineRule="atLeast"/>
        <w:jc w:val="both"/>
        <w:rPr>
          <w:rFonts w:ascii="Times New Roman" w:eastAsia="Times New Roman" w:hAnsi="Times New Roman" w:cs="Times New Roman"/>
          <w:color w:val="000000"/>
          <w:szCs w:val="24"/>
        </w:rPr>
      </w:pPr>
    </w:p>
    <w:p w14:paraId="6E04EF13" w14:textId="77777777" w:rsidR="00B77727" w:rsidRPr="00B77727" w:rsidRDefault="005F083F" w:rsidP="00B77727">
      <w:pPr>
        <w:tabs>
          <w:tab w:val="left" w:pos="7308"/>
        </w:tabs>
        <w:snapToGrid w:val="0"/>
        <w:spacing w:line="100" w:lineRule="atLeast"/>
        <w:ind w:left="567" w:hanging="567"/>
        <w:jc w:val="both"/>
        <w:rPr>
          <w:rFonts w:cs="Times New Roman"/>
          <w:b/>
          <w:bCs/>
        </w:rPr>
      </w:pPr>
      <w:r w:rsidRPr="00B77727">
        <w:rPr>
          <w:rFonts w:eastAsia="Times New Roman" w:cs="Times New Roman"/>
          <w:b/>
          <w:bCs/>
          <w:color w:val="000000"/>
        </w:rPr>
        <w:t xml:space="preserve">9) </w:t>
      </w:r>
      <w:r w:rsidR="00B77727" w:rsidRPr="00B77727">
        <w:rPr>
          <w:rFonts w:cs="Times New Roman"/>
          <w:b/>
          <w:bCs/>
        </w:rPr>
        <w:t>Reclamação Disciplinar n° 1.01119/2021-03 (Recurso Interno)</w:t>
      </w:r>
    </w:p>
    <w:p w14:paraId="4E548BAA" w14:textId="77777777" w:rsidR="00B77727" w:rsidRDefault="00B77727" w:rsidP="00B77727">
      <w:pPr>
        <w:tabs>
          <w:tab w:val="left" w:pos="7308"/>
        </w:tabs>
        <w:snapToGrid w:val="0"/>
        <w:spacing w:line="100" w:lineRule="atLeast"/>
        <w:ind w:left="567" w:hanging="567"/>
        <w:jc w:val="both"/>
        <w:rPr>
          <w:rFonts w:cs="Times New Roman"/>
        </w:rPr>
      </w:pPr>
      <w:r w:rsidRPr="007B630D">
        <w:rPr>
          <w:rFonts w:cs="Times New Roman"/>
        </w:rPr>
        <w:t>Relator(a):</w:t>
      </w:r>
      <w:r>
        <w:rPr>
          <w:rFonts w:cs="Times New Roman"/>
        </w:rPr>
        <w:t xml:space="preserve"> </w:t>
      </w:r>
      <w:r w:rsidRPr="007B630D">
        <w:rPr>
          <w:rFonts w:cs="Times New Roman"/>
        </w:rPr>
        <w:t>Cons. Rinaldo Reis Lima</w:t>
      </w:r>
    </w:p>
    <w:p w14:paraId="1C7EC88F" w14:textId="77777777" w:rsidR="00B77727" w:rsidRPr="007B630D" w:rsidRDefault="00B77727" w:rsidP="00B77727">
      <w:pPr>
        <w:tabs>
          <w:tab w:val="left" w:pos="7308"/>
        </w:tabs>
        <w:snapToGrid w:val="0"/>
        <w:spacing w:line="100" w:lineRule="atLeast"/>
        <w:ind w:left="567" w:hanging="567"/>
        <w:jc w:val="both"/>
        <w:rPr>
          <w:rFonts w:cs="Times New Roman"/>
        </w:rPr>
      </w:pPr>
      <w:r w:rsidRPr="007B630D">
        <w:rPr>
          <w:rFonts w:cs="Times New Roman"/>
        </w:rPr>
        <w:t>Recorrente:</w:t>
      </w:r>
      <w:r>
        <w:rPr>
          <w:rFonts w:cs="Times New Roman"/>
        </w:rPr>
        <w:t xml:space="preserve"> </w:t>
      </w:r>
      <w:r w:rsidRPr="007B630D">
        <w:rPr>
          <w:rFonts w:cs="Times New Roman"/>
        </w:rPr>
        <w:t>Alessandro Batista Ranieri</w:t>
      </w:r>
    </w:p>
    <w:p w14:paraId="46E0DA95" w14:textId="77777777" w:rsidR="00B77727" w:rsidRPr="007B630D" w:rsidRDefault="00B77727" w:rsidP="00B77727">
      <w:pPr>
        <w:tabs>
          <w:tab w:val="left" w:pos="7308"/>
        </w:tabs>
        <w:snapToGrid w:val="0"/>
        <w:spacing w:line="100" w:lineRule="atLeast"/>
        <w:ind w:left="567" w:hanging="567"/>
        <w:jc w:val="both"/>
        <w:rPr>
          <w:rFonts w:cs="Times New Roman"/>
        </w:rPr>
      </w:pPr>
      <w:r w:rsidRPr="007B630D">
        <w:rPr>
          <w:rFonts w:cs="Times New Roman"/>
        </w:rPr>
        <w:t>Recorrido:</w:t>
      </w:r>
      <w:r>
        <w:rPr>
          <w:rFonts w:cs="Times New Roman"/>
        </w:rPr>
        <w:t xml:space="preserve"> </w:t>
      </w:r>
      <w:r w:rsidRPr="007B630D">
        <w:rPr>
          <w:rFonts w:cs="Times New Roman"/>
        </w:rPr>
        <w:t>Membro do Ministério Público Federal</w:t>
      </w:r>
    </w:p>
    <w:p w14:paraId="3B2E6EA8" w14:textId="3E03B908" w:rsidR="00B77727" w:rsidRDefault="00B77727" w:rsidP="00B77727">
      <w:pPr>
        <w:tabs>
          <w:tab w:val="left" w:pos="7308"/>
        </w:tabs>
        <w:snapToGrid w:val="0"/>
        <w:spacing w:line="100" w:lineRule="atLeast"/>
        <w:jc w:val="both"/>
        <w:rPr>
          <w:rFonts w:cs="Times New Roman"/>
        </w:rPr>
      </w:pPr>
      <w:r w:rsidRPr="007B630D">
        <w:rPr>
          <w:rFonts w:cs="Times New Roman"/>
        </w:rPr>
        <w:t>Objeto:</w:t>
      </w:r>
      <w:r>
        <w:rPr>
          <w:rFonts w:cs="Times New Roman"/>
        </w:rPr>
        <w:t xml:space="preserve"> </w:t>
      </w:r>
      <w:r w:rsidRPr="007B630D">
        <w:rPr>
          <w:rFonts w:cs="Times New Roman"/>
        </w:rPr>
        <w:t>Reclamação Disciplinar instaurada em desfavor de membro do Ministério Público Federal.</w:t>
      </w:r>
    </w:p>
    <w:p w14:paraId="7D0E683C" w14:textId="5E25E63F" w:rsidR="00B77727" w:rsidRDefault="00B77727" w:rsidP="00B77727">
      <w:pPr>
        <w:pStyle w:val="Padro"/>
        <w:snapToGrid w:val="0"/>
        <w:spacing w:line="200" w:lineRule="atLeast"/>
        <w:jc w:val="both"/>
        <w:rPr>
          <w:rFonts w:ascii="Times New Roman" w:eastAsia="Times New Roman" w:hAnsi="Times New Roman" w:cs="Times New Roman"/>
          <w:color w:val="000000"/>
          <w:szCs w:val="24"/>
        </w:rPr>
      </w:pPr>
      <w:r w:rsidRPr="00B77727">
        <w:rPr>
          <w:rFonts w:ascii="Times New Roman" w:eastAsia="Times New Roman" w:hAnsi="Times New Roman" w:cs="Times New Roman"/>
          <w:b/>
          <w:bCs/>
          <w:color w:val="000000"/>
          <w:szCs w:val="24"/>
        </w:rPr>
        <w:t xml:space="preserve">Decisão: </w:t>
      </w:r>
      <w:r w:rsidRPr="00B77727">
        <w:rPr>
          <w:rFonts w:ascii="Times New Roman" w:eastAsia="Times New Roman" w:hAnsi="Times New Roman" w:cs="Times New Roman"/>
          <w:color w:val="000000"/>
          <w:szCs w:val="24"/>
        </w:rPr>
        <w:t xml:space="preserve">O Conselho, por unanimidade, negou provimento ao Recurso Interno, mantendo-se incólume a decisão de arquivamento proferida pela Corregedoria Nacional, por seus próprios fundamentos, nos termos do voto do Relator. Ausentes, justificadamente, o Conselheiro Daniel </w:t>
      </w:r>
      <w:proofErr w:type="spellStart"/>
      <w:r w:rsidRPr="00B77727">
        <w:rPr>
          <w:rFonts w:ascii="Times New Roman" w:eastAsia="Times New Roman" w:hAnsi="Times New Roman" w:cs="Times New Roman"/>
          <w:color w:val="000000"/>
          <w:szCs w:val="24"/>
        </w:rPr>
        <w:t>Carnio</w:t>
      </w:r>
      <w:proofErr w:type="spellEnd"/>
      <w:r w:rsidRPr="00B77727">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1FF858D2" w14:textId="77777777" w:rsidR="00B77727" w:rsidRPr="00B77727" w:rsidRDefault="00B77727" w:rsidP="00B77727">
      <w:pPr>
        <w:tabs>
          <w:tab w:val="left" w:pos="7308"/>
        </w:tabs>
        <w:snapToGrid w:val="0"/>
        <w:spacing w:line="100" w:lineRule="atLeast"/>
        <w:ind w:left="567" w:hanging="567"/>
        <w:jc w:val="both"/>
        <w:rPr>
          <w:rFonts w:cs="Times New Roman"/>
          <w:b/>
          <w:bCs/>
        </w:rPr>
      </w:pPr>
      <w:r w:rsidRPr="00B77727">
        <w:rPr>
          <w:rFonts w:eastAsia="Times New Roman" w:cs="Times New Roman"/>
          <w:b/>
          <w:bCs/>
          <w:color w:val="000000"/>
        </w:rPr>
        <w:t xml:space="preserve">10) </w:t>
      </w:r>
      <w:r w:rsidRPr="00B77727">
        <w:rPr>
          <w:rFonts w:cs="Times New Roman"/>
          <w:b/>
          <w:bCs/>
        </w:rPr>
        <w:t>Processo Administrativo Disciplinar n° 1.00307/2020-06 (Recurso Interno)</w:t>
      </w:r>
    </w:p>
    <w:p w14:paraId="15743C45" w14:textId="77777777" w:rsidR="00B77727" w:rsidRDefault="00B77727" w:rsidP="00B77727">
      <w:pPr>
        <w:tabs>
          <w:tab w:val="left" w:pos="7308"/>
        </w:tabs>
        <w:snapToGrid w:val="0"/>
        <w:spacing w:line="100" w:lineRule="atLeast"/>
        <w:ind w:left="567" w:hanging="567"/>
        <w:jc w:val="both"/>
        <w:rPr>
          <w:rFonts w:cs="Times New Roman"/>
        </w:rPr>
      </w:pPr>
      <w:r w:rsidRPr="00AC4E8C">
        <w:rPr>
          <w:rFonts w:cs="Times New Roman"/>
        </w:rPr>
        <w:t>Relator(a):</w:t>
      </w:r>
      <w:r>
        <w:rPr>
          <w:rFonts w:cs="Times New Roman"/>
        </w:rPr>
        <w:t xml:space="preserve"> </w:t>
      </w:r>
      <w:r w:rsidRPr="00AC4E8C">
        <w:rPr>
          <w:rFonts w:cs="Times New Roman"/>
        </w:rPr>
        <w:t>Cons. Engels Augusto Muniz</w:t>
      </w:r>
    </w:p>
    <w:p w14:paraId="2738DD96" w14:textId="77777777" w:rsidR="00B77727" w:rsidRPr="00AC4E8C" w:rsidRDefault="00B77727" w:rsidP="00B77727">
      <w:pPr>
        <w:tabs>
          <w:tab w:val="left" w:pos="7308"/>
        </w:tabs>
        <w:snapToGrid w:val="0"/>
        <w:spacing w:line="100" w:lineRule="atLeast"/>
        <w:ind w:left="567" w:hanging="567"/>
        <w:jc w:val="both"/>
        <w:rPr>
          <w:rFonts w:cs="Times New Roman"/>
        </w:rPr>
      </w:pPr>
      <w:r w:rsidRPr="00AC4E8C">
        <w:rPr>
          <w:rFonts w:cs="Times New Roman"/>
        </w:rPr>
        <w:t>Recorrente:</w:t>
      </w:r>
      <w:r>
        <w:rPr>
          <w:rFonts w:cs="Times New Roman"/>
        </w:rPr>
        <w:t xml:space="preserve"> </w:t>
      </w:r>
      <w:r w:rsidRPr="00AC4E8C">
        <w:rPr>
          <w:rFonts w:cs="Times New Roman"/>
        </w:rPr>
        <w:t>Membro do Ministério Público do Trabalho no Estado do Rio Grande do Sul</w:t>
      </w:r>
    </w:p>
    <w:p w14:paraId="4B999803" w14:textId="77777777" w:rsidR="00B77727" w:rsidRDefault="00B77727" w:rsidP="00B77727">
      <w:pPr>
        <w:tabs>
          <w:tab w:val="left" w:pos="7308"/>
        </w:tabs>
        <w:snapToGrid w:val="0"/>
        <w:spacing w:line="100" w:lineRule="atLeast"/>
        <w:jc w:val="both"/>
        <w:rPr>
          <w:rFonts w:cs="Times New Roman"/>
        </w:rPr>
      </w:pPr>
      <w:r w:rsidRPr="00AC4E8C">
        <w:rPr>
          <w:rFonts w:cs="Times New Roman"/>
        </w:rPr>
        <w:t>Advogados:</w:t>
      </w:r>
      <w:r>
        <w:rPr>
          <w:rFonts w:cs="Times New Roman"/>
        </w:rPr>
        <w:t xml:space="preserve"> </w:t>
      </w:r>
      <w:r w:rsidRPr="00AC4E8C">
        <w:rPr>
          <w:rFonts w:cs="Times New Roman"/>
        </w:rPr>
        <w:t xml:space="preserve">Fábio Medina Osório – OAB/RS n.º 64975; Rafael da </w:t>
      </w:r>
      <w:proofErr w:type="spellStart"/>
      <w:r w:rsidRPr="00AC4E8C">
        <w:rPr>
          <w:rFonts w:cs="Times New Roman"/>
        </w:rPr>
        <w:t>Cas</w:t>
      </w:r>
      <w:proofErr w:type="spellEnd"/>
      <w:r w:rsidRPr="00AC4E8C">
        <w:rPr>
          <w:rFonts w:cs="Times New Roman"/>
        </w:rPr>
        <w:t xml:space="preserve"> </w:t>
      </w:r>
      <w:proofErr w:type="spellStart"/>
      <w:r w:rsidRPr="00AC4E8C">
        <w:rPr>
          <w:rFonts w:cs="Times New Roman"/>
        </w:rPr>
        <w:t>Maffini</w:t>
      </w:r>
      <w:proofErr w:type="spellEnd"/>
      <w:r w:rsidRPr="00AC4E8C">
        <w:rPr>
          <w:rFonts w:cs="Times New Roman"/>
        </w:rPr>
        <w:t xml:space="preserve"> – OAB/RS n.º 44.404</w:t>
      </w:r>
    </w:p>
    <w:p w14:paraId="5E6980BB" w14:textId="77777777" w:rsidR="00B77727" w:rsidRPr="00AC4E8C" w:rsidRDefault="00B77727" w:rsidP="00B77727">
      <w:pPr>
        <w:tabs>
          <w:tab w:val="left" w:pos="7308"/>
        </w:tabs>
        <w:snapToGrid w:val="0"/>
        <w:spacing w:line="100" w:lineRule="atLeast"/>
        <w:ind w:left="567" w:hanging="567"/>
        <w:jc w:val="both"/>
        <w:rPr>
          <w:rFonts w:cs="Times New Roman"/>
        </w:rPr>
      </w:pPr>
      <w:r w:rsidRPr="00AC4E8C">
        <w:rPr>
          <w:rFonts w:cs="Times New Roman"/>
        </w:rPr>
        <w:t>Recorrido:</w:t>
      </w:r>
      <w:r>
        <w:rPr>
          <w:rFonts w:cs="Times New Roman"/>
        </w:rPr>
        <w:t xml:space="preserve"> </w:t>
      </w:r>
      <w:r w:rsidRPr="00AC4E8C">
        <w:rPr>
          <w:rFonts w:cs="Times New Roman"/>
        </w:rPr>
        <w:t>Conselho Nacional do Ministério Público</w:t>
      </w:r>
    </w:p>
    <w:p w14:paraId="107C7761" w14:textId="77777777" w:rsidR="00B77727" w:rsidRPr="00AC4E8C" w:rsidRDefault="00B77727" w:rsidP="00B77727">
      <w:pPr>
        <w:tabs>
          <w:tab w:val="left" w:pos="7308"/>
        </w:tabs>
        <w:snapToGrid w:val="0"/>
        <w:spacing w:line="100" w:lineRule="atLeast"/>
        <w:jc w:val="both"/>
        <w:rPr>
          <w:rFonts w:cs="Times New Roman"/>
        </w:rPr>
      </w:pPr>
      <w:r w:rsidRPr="00AC4E8C">
        <w:rPr>
          <w:rFonts w:cs="Times New Roman"/>
        </w:rPr>
        <w:t>Objeto:</w:t>
      </w:r>
      <w:r>
        <w:rPr>
          <w:rFonts w:cs="Times New Roman"/>
        </w:rPr>
        <w:t xml:space="preserve"> </w:t>
      </w:r>
      <w:r w:rsidRPr="00AC4E8C">
        <w:rPr>
          <w:rFonts w:cs="Times New Roman"/>
        </w:rPr>
        <w:t>Membro do Ministério Público do Trabalho no Estado do Rio Grande do Sul. Falsificação de documento público. Uso de documento falso. Atos de improbidade administrativa. Informações colhidas na Sindicância CNMP n° 1.00105/2018-69. Portaria CNMP-CN n° 001/2020.</w:t>
      </w:r>
    </w:p>
    <w:p w14:paraId="00001294" w14:textId="1B4D3763" w:rsidR="00B77727" w:rsidRDefault="00B77727" w:rsidP="00B77727">
      <w:pPr>
        <w:pStyle w:val="Padro"/>
        <w:snapToGrid w:val="0"/>
        <w:spacing w:line="200" w:lineRule="atLeast"/>
        <w:jc w:val="both"/>
        <w:rPr>
          <w:rFonts w:ascii="Times New Roman" w:eastAsia="Times New Roman" w:hAnsi="Times New Roman" w:cs="Times New Roman"/>
          <w:color w:val="000000"/>
          <w:szCs w:val="24"/>
        </w:rPr>
      </w:pPr>
      <w:r w:rsidRPr="00B77727">
        <w:rPr>
          <w:rFonts w:ascii="Times New Roman" w:eastAsia="Times New Roman" w:hAnsi="Times New Roman" w:cs="Times New Roman"/>
          <w:b/>
          <w:bCs/>
          <w:color w:val="000000"/>
          <w:szCs w:val="24"/>
        </w:rPr>
        <w:t xml:space="preserve">Decisão: </w:t>
      </w:r>
      <w:r w:rsidRPr="00B77727">
        <w:rPr>
          <w:rFonts w:ascii="Times New Roman" w:eastAsia="Times New Roman" w:hAnsi="Times New Roman" w:cs="Times New Roman"/>
          <w:color w:val="000000"/>
          <w:szCs w:val="24"/>
        </w:rPr>
        <w:t xml:space="preserve">O Conselho, por unanimidade, conheceu o Recurso Interno para, no mérito, julgá-lo prejudicado, ante a previsão do art. 89, §1º, do RICNMP, nos termos do voto do Relator. Ausentes, justificadamente, o Conselheiro Daniel </w:t>
      </w:r>
      <w:proofErr w:type="spellStart"/>
      <w:r w:rsidRPr="00B77727">
        <w:rPr>
          <w:rFonts w:ascii="Times New Roman" w:eastAsia="Times New Roman" w:hAnsi="Times New Roman" w:cs="Times New Roman"/>
          <w:color w:val="000000"/>
          <w:szCs w:val="24"/>
        </w:rPr>
        <w:t>Carnio</w:t>
      </w:r>
      <w:proofErr w:type="spellEnd"/>
      <w:r w:rsidRPr="00B77727">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7C528C9B" w14:textId="05E906A1" w:rsidR="00B77727" w:rsidRDefault="00B77727" w:rsidP="00B77727">
      <w:pPr>
        <w:pStyle w:val="Padro"/>
        <w:snapToGrid w:val="0"/>
        <w:spacing w:line="200" w:lineRule="atLeast"/>
        <w:jc w:val="both"/>
        <w:rPr>
          <w:rFonts w:ascii="Times New Roman" w:eastAsia="Times New Roman" w:hAnsi="Times New Roman" w:cs="Times New Roman"/>
          <w:color w:val="000000"/>
          <w:szCs w:val="24"/>
        </w:rPr>
      </w:pPr>
    </w:p>
    <w:p w14:paraId="679CCC81" w14:textId="77777777" w:rsidR="00B77727" w:rsidRPr="00B77727" w:rsidRDefault="00B77727" w:rsidP="00B77727">
      <w:pPr>
        <w:tabs>
          <w:tab w:val="left" w:pos="7308"/>
        </w:tabs>
        <w:snapToGrid w:val="0"/>
        <w:spacing w:line="100" w:lineRule="atLeast"/>
        <w:ind w:left="567" w:hanging="567"/>
        <w:jc w:val="both"/>
        <w:rPr>
          <w:rFonts w:cs="Times New Roman"/>
          <w:b/>
          <w:bCs/>
        </w:rPr>
      </w:pPr>
      <w:r w:rsidRPr="00B77727">
        <w:rPr>
          <w:rFonts w:eastAsia="Times New Roman" w:cs="Times New Roman"/>
          <w:b/>
          <w:bCs/>
          <w:color w:val="000000"/>
        </w:rPr>
        <w:t xml:space="preserve">11) </w:t>
      </w:r>
      <w:r w:rsidRPr="00B77727">
        <w:rPr>
          <w:rFonts w:cs="Times New Roman"/>
          <w:b/>
          <w:bCs/>
        </w:rPr>
        <w:t>Pedido de Providências n° 1.00373/2020-03 (Recurso Interno)</w:t>
      </w:r>
    </w:p>
    <w:p w14:paraId="055E580B" w14:textId="77777777" w:rsidR="00B77727" w:rsidRDefault="00B77727" w:rsidP="00B77727">
      <w:pPr>
        <w:tabs>
          <w:tab w:val="left" w:pos="7308"/>
        </w:tabs>
        <w:snapToGrid w:val="0"/>
        <w:spacing w:line="100" w:lineRule="atLeast"/>
        <w:ind w:left="567" w:hanging="567"/>
        <w:jc w:val="both"/>
        <w:rPr>
          <w:rFonts w:cs="Times New Roman"/>
        </w:rPr>
      </w:pPr>
      <w:r w:rsidRPr="00A2061C">
        <w:rPr>
          <w:rFonts w:cs="Times New Roman"/>
        </w:rPr>
        <w:t>Relator(a):</w:t>
      </w:r>
      <w:r>
        <w:rPr>
          <w:rFonts w:cs="Times New Roman"/>
        </w:rPr>
        <w:t xml:space="preserve"> </w:t>
      </w:r>
      <w:r w:rsidRPr="00A2061C">
        <w:rPr>
          <w:rFonts w:cs="Times New Roman"/>
        </w:rPr>
        <w:t>Cons. Jaime de Cassio Miranda</w:t>
      </w:r>
    </w:p>
    <w:p w14:paraId="0F64560C" w14:textId="77777777" w:rsidR="00B77727" w:rsidRPr="00A2061C" w:rsidRDefault="00B77727" w:rsidP="00B77727">
      <w:pPr>
        <w:tabs>
          <w:tab w:val="left" w:pos="7308"/>
        </w:tabs>
        <w:snapToGrid w:val="0"/>
        <w:spacing w:line="100" w:lineRule="atLeast"/>
        <w:ind w:left="567" w:hanging="567"/>
        <w:jc w:val="both"/>
        <w:rPr>
          <w:rFonts w:cs="Times New Roman"/>
        </w:rPr>
      </w:pPr>
      <w:r w:rsidRPr="00A2061C">
        <w:rPr>
          <w:rFonts w:cs="Times New Roman"/>
        </w:rPr>
        <w:t>Recorrente:</w:t>
      </w:r>
      <w:r>
        <w:rPr>
          <w:rFonts w:cs="Times New Roman"/>
        </w:rPr>
        <w:t xml:space="preserve"> </w:t>
      </w:r>
      <w:r w:rsidRPr="00A2061C">
        <w:rPr>
          <w:rFonts w:cs="Times New Roman"/>
        </w:rPr>
        <w:t>Josinaldo Mariano da Silva</w:t>
      </w:r>
    </w:p>
    <w:p w14:paraId="1745B8BE" w14:textId="77777777" w:rsidR="00B77727" w:rsidRPr="00A2061C" w:rsidRDefault="00B77727" w:rsidP="00B77727">
      <w:pPr>
        <w:tabs>
          <w:tab w:val="left" w:pos="7308"/>
        </w:tabs>
        <w:snapToGrid w:val="0"/>
        <w:spacing w:line="100" w:lineRule="atLeast"/>
        <w:ind w:left="567" w:hanging="567"/>
        <w:jc w:val="both"/>
        <w:rPr>
          <w:rFonts w:cs="Times New Roman"/>
        </w:rPr>
      </w:pPr>
      <w:r w:rsidRPr="00A2061C">
        <w:rPr>
          <w:rFonts w:cs="Times New Roman"/>
        </w:rPr>
        <w:t>Recorridos:</w:t>
      </w:r>
      <w:r>
        <w:rPr>
          <w:rFonts w:cs="Times New Roman"/>
        </w:rPr>
        <w:t xml:space="preserve"> </w:t>
      </w:r>
      <w:r w:rsidRPr="00A2061C">
        <w:rPr>
          <w:rFonts w:cs="Times New Roman"/>
        </w:rPr>
        <w:t>Ministério Público do Estado da Paraíba; Norma Maia Peixoto Santos</w:t>
      </w:r>
    </w:p>
    <w:p w14:paraId="68CD1535" w14:textId="4BE80915" w:rsidR="00B77727" w:rsidRDefault="00B77727" w:rsidP="00B77727">
      <w:pPr>
        <w:tabs>
          <w:tab w:val="left" w:pos="7308"/>
        </w:tabs>
        <w:snapToGrid w:val="0"/>
        <w:spacing w:line="100" w:lineRule="atLeast"/>
        <w:jc w:val="both"/>
        <w:rPr>
          <w:rFonts w:cs="Times New Roman"/>
        </w:rPr>
      </w:pPr>
      <w:r w:rsidRPr="00A2061C">
        <w:rPr>
          <w:rFonts w:cs="Times New Roman"/>
        </w:rPr>
        <w:t>Objeto:</w:t>
      </w:r>
      <w:r>
        <w:rPr>
          <w:rFonts w:cs="Times New Roman"/>
        </w:rPr>
        <w:t xml:space="preserve"> </w:t>
      </w:r>
      <w:r w:rsidRPr="00A2061C">
        <w:rPr>
          <w:rFonts w:cs="Times New Roman"/>
        </w:rPr>
        <w:t>Ministério Público do Estado da Paraíba. Atuação. Supostas irregularidades. Processo que trata de convivência familiar. Promotoria da Infância e Juventude atuante na 3ª Vara de Família.</w:t>
      </w:r>
    </w:p>
    <w:p w14:paraId="70151052" w14:textId="77777777" w:rsidR="00B77727" w:rsidRPr="00B77727" w:rsidRDefault="00B77727" w:rsidP="00B77727">
      <w:pPr>
        <w:pStyle w:val="Padro"/>
        <w:snapToGrid w:val="0"/>
        <w:spacing w:line="200" w:lineRule="atLeast"/>
        <w:jc w:val="both"/>
        <w:rPr>
          <w:rFonts w:ascii="Times New Roman" w:eastAsia="Times New Roman" w:hAnsi="Times New Roman" w:cs="Times New Roman"/>
          <w:szCs w:val="24"/>
        </w:rPr>
      </w:pPr>
      <w:r w:rsidRPr="00B77727">
        <w:rPr>
          <w:rFonts w:ascii="Times New Roman" w:eastAsia="Times New Roman" w:hAnsi="Times New Roman" w:cs="Times New Roman"/>
          <w:b/>
          <w:bCs/>
          <w:color w:val="000000"/>
          <w:szCs w:val="24"/>
        </w:rPr>
        <w:t xml:space="preserve">Decisão: </w:t>
      </w:r>
      <w:r w:rsidRPr="00B77727">
        <w:rPr>
          <w:rFonts w:ascii="Times New Roman" w:eastAsia="Times New Roman" w:hAnsi="Times New Roman" w:cs="Times New Roman"/>
          <w:color w:val="000000"/>
          <w:szCs w:val="24"/>
        </w:rPr>
        <w:t xml:space="preserve">O Conselho, por unanimidade, não conheceu o presente Recurso Interno, mantendo-se o arquivamento dos autos, nos termos do voto do Relator. Ausentes, justificadamente, o Conselheiro Daniel </w:t>
      </w:r>
      <w:proofErr w:type="spellStart"/>
      <w:r w:rsidRPr="00B77727">
        <w:rPr>
          <w:rFonts w:ascii="Times New Roman" w:eastAsia="Times New Roman" w:hAnsi="Times New Roman" w:cs="Times New Roman"/>
          <w:color w:val="000000"/>
          <w:szCs w:val="24"/>
        </w:rPr>
        <w:t>Carnio</w:t>
      </w:r>
      <w:proofErr w:type="spellEnd"/>
      <w:r w:rsidRPr="00B77727">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1FB14E49" w14:textId="1D0CCF1A" w:rsidR="00B77727" w:rsidRDefault="00B77727" w:rsidP="00B77727">
      <w:pPr>
        <w:tabs>
          <w:tab w:val="left" w:pos="7308"/>
        </w:tabs>
        <w:snapToGrid w:val="0"/>
        <w:spacing w:line="100" w:lineRule="atLeast"/>
        <w:jc w:val="both"/>
        <w:rPr>
          <w:rFonts w:cs="Times New Roman"/>
        </w:rPr>
      </w:pPr>
    </w:p>
    <w:p w14:paraId="6A8411CD" w14:textId="7E76F94D" w:rsidR="001D17D8" w:rsidRPr="001D17D8" w:rsidRDefault="00B77727" w:rsidP="001D17D8">
      <w:pPr>
        <w:tabs>
          <w:tab w:val="left" w:pos="7308"/>
        </w:tabs>
        <w:snapToGrid w:val="0"/>
        <w:spacing w:line="100" w:lineRule="atLeast"/>
        <w:ind w:left="567" w:hanging="567"/>
        <w:jc w:val="both"/>
        <w:rPr>
          <w:rFonts w:cs="Times New Roman"/>
          <w:b/>
          <w:bCs/>
        </w:rPr>
      </w:pPr>
      <w:r w:rsidRPr="001D17D8">
        <w:rPr>
          <w:rFonts w:cs="Times New Roman"/>
          <w:b/>
          <w:bCs/>
        </w:rPr>
        <w:t xml:space="preserve">12) </w:t>
      </w:r>
      <w:r w:rsidR="001D17D8" w:rsidRPr="001D17D8">
        <w:rPr>
          <w:rFonts w:cs="Times New Roman"/>
          <w:b/>
          <w:bCs/>
        </w:rPr>
        <w:t>Reclamação Disciplinar n° 1.00121/2021-84 (Embargos de Declaração)</w:t>
      </w:r>
    </w:p>
    <w:p w14:paraId="67ABC993" w14:textId="77777777" w:rsidR="001D17D8" w:rsidRDefault="001D17D8" w:rsidP="001D17D8">
      <w:pPr>
        <w:tabs>
          <w:tab w:val="left" w:pos="7308"/>
        </w:tabs>
        <w:snapToGrid w:val="0"/>
        <w:spacing w:line="100" w:lineRule="atLeast"/>
        <w:ind w:left="567" w:hanging="567"/>
        <w:jc w:val="both"/>
        <w:rPr>
          <w:rFonts w:cs="Times New Roman"/>
        </w:rPr>
      </w:pPr>
      <w:r w:rsidRPr="000E3131">
        <w:rPr>
          <w:rFonts w:cs="Times New Roman"/>
        </w:rPr>
        <w:t>Relator(a):</w:t>
      </w:r>
      <w:r>
        <w:rPr>
          <w:rFonts w:cs="Times New Roman"/>
        </w:rPr>
        <w:t xml:space="preserve"> </w:t>
      </w:r>
      <w:r w:rsidRPr="000E3131">
        <w:rPr>
          <w:rFonts w:cs="Times New Roman"/>
        </w:rPr>
        <w:t>Cons. Otavio Luiz Rodrigues Junior</w:t>
      </w:r>
    </w:p>
    <w:p w14:paraId="44610004" w14:textId="77777777" w:rsidR="001D17D8" w:rsidRPr="000E3131" w:rsidRDefault="001D17D8" w:rsidP="001D17D8">
      <w:pPr>
        <w:tabs>
          <w:tab w:val="left" w:pos="7308"/>
        </w:tabs>
        <w:snapToGrid w:val="0"/>
        <w:spacing w:line="100" w:lineRule="atLeast"/>
        <w:ind w:left="567" w:hanging="567"/>
        <w:jc w:val="both"/>
        <w:rPr>
          <w:rFonts w:cs="Times New Roman"/>
        </w:rPr>
      </w:pPr>
      <w:r w:rsidRPr="000E3131">
        <w:rPr>
          <w:rFonts w:cs="Times New Roman"/>
        </w:rPr>
        <w:t>Embargante:</w:t>
      </w:r>
      <w:r>
        <w:rPr>
          <w:rFonts w:cs="Times New Roman"/>
        </w:rPr>
        <w:t xml:space="preserve"> </w:t>
      </w:r>
      <w:r w:rsidRPr="000E3131">
        <w:rPr>
          <w:rFonts w:cs="Times New Roman"/>
        </w:rPr>
        <w:t>Membro do Ministério Público do Estado de Minas Gerais</w:t>
      </w:r>
    </w:p>
    <w:p w14:paraId="584A7DB5" w14:textId="77777777" w:rsidR="001D17D8" w:rsidRPr="000E3131" w:rsidRDefault="001D17D8" w:rsidP="001D17D8">
      <w:pPr>
        <w:tabs>
          <w:tab w:val="left" w:pos="7308"/>
        </w:tabs>
        <w:snapToGrid w:val="0"/>
        <w:spacing w:line="100" w:lineRule="atLeast"/>
        <w:ind w:left="567" w:hanging="567"/>
        <w:jc w:val="both"/>
        <w:rPr>
          <w:rFonts w:cs="Times New Roman"/>
        </w:rPr>
      </w:pPr>
      <w:r w:rsidRPr="000E3131">
        <w:rPr>
          <w:rFonts w:cs="Times New Roman"/>
        </w:rPr>
        <w:t>Embargado:</w:t>
      </w:r>
      <w:r>
        <w:rPr>
          <w:rFonts w:cs="Times New Roman"/>
        </w:rPr>
        <w:t xml:space="preserve"> </w:t>
      </w:r>
      <w:r w:rsidRPr="000E3131">
        <w:rPr>
          <w:rFonts w:cs="Times New Roman"/>
        </w:rPr>
        <w:t>Brian Epstein Campos</w:t>
      </w:r>
    </w:p>
    <w:p w14:paraId="3CC563F1" w14:textId="77777777" w:rsidR="001D17D8" w:rsidRPr="000E3131" w:rsidRDefault="001D17D8" w:rsidP="001D17D8">
      <w:pPr>
        <w:tabs>
          <w:tab w:val="left" w:pos="7308"/>
        </w:tabs>
        <w:snapToGrid w:val="0"/>
        <w:spacing w:line="100" w:lineRule="atLeast"/>
        <w:jc w:val="both"/>
        <w:rPr>
          <w:rFonts w:cs="Times New Roman"/>
        </w:rPr>
      </w:pPr>
      <w:r w:rsidRPr="000E3131">
        <w:rPr>
          <w:rFonts w:cs="Times New Roman"/>
        </w:rPr>
        <w:t>Objeto:</w:t>
      </w:r>
      <w:r>
        <w:rPr>
          <w:rFonts w:cs="Times New Roman"/>
        </w:rPr>
        <w:t xml:space="preserve"> </w:t>
      </w:r>
      <w:r w:rsidRPr="000E3131">
        <w:rPr>
          <w:rFonts w:cs="Times New Roman"/>
        </w:rPr>
        <w:t>Reclamação Disciplinar instaurada em desfavor de membro do Ministério Público do Estado de Minas Gerais.</w:t>
      </w:r>
    </w:p>
    <w:p w14:paraId="069727E8" w14:textId="77777777" w:rsidR="001D17D8" w:rsidRPr="001D17D8" w:rsidRDefault="001D17D8" w:rsidP="001D17D8">
      <w:pPr>
        <w:pStyle w:val="Padro"/>
        <w:snapToGrid w:val="0"/>
        <w:spacing w:line="200" w:lineRule="atLeast"/>
        <w:jc w:val="both"/>
        <w:rPr>
          <w:rFonts w:ascii="Times New Roman" w:eastAsia="Times New Roman" w:hAnsi="Times New Roman" w:cs="Times New Roman"/>
          <w:color w:val="000000"/>
          <w:szCs w:val="24"/>
        </w:rPr>
      </w:pPr>
      <w:r w:rsidRPr="001D17D8">
        <w:rPr>
          <w:rFonts w:ascii="Times New Roman" w:eastAsia="Times New Roman" w:hAnsi="Times New Roman" w:cs="Times New Roman"/>
          <w:b/>
          <w:bCs/>
          <w:color w:val="000000"/>
          <w:szCs w:val="24"/>
        </w:rPr>
        <w:t xml:space="preserve">Decisão: </w:t>
      </w:r>
      <w:r w:rsidRPr="001D17D8">
        <w:rPr>
          <w:rFonts w:ascii="Times New Roman" w:eastAsia="Times New Roman" w:hAnsi="Times New Roman" w:cs="Times New Roman"/>
          <w:color w:val="000000"/>
          <w:szCs w:val="24"/>
        </w:rPr>
        <w:t xml:space="preserve">O Conselho, por unanimidade, negou provimento aos presentes Embargos de Declaração em Recurso Interno em Reclamação Disciplinar, restando prejudicado o pedido de suspensão do Acórdão embargado, nos termos do voto do Relator. Ausentes, justificadamente, o Conselheiro Daniel </w:t>
      </w:r>
      <w:proofErr w:type="spellStart"/>
      <w:r w:rsidRPr="001D17D8">
        <w:rPr>
          <w:rFonts w:ascii="Times New Roman" w:eastAsia="Times New Roman" w:hAnsi="Times New Roman" w:cs="Times New Roman"/>
          <w:color w:val="000000"/>
          <w:szCs w:val="24"/>
        </w:rPr>
        <w:t>Carnio</w:t>
      </w:r>
      <w:proofErr w:type="spellEnd"/>
      <w:r w:rsidRPr="001D17D8">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0F71DCDC" w14:textId="7B97F08F" w:rsidR="00B77727" w:rsidRPr="00A2061C" w:rsidRDefault="00B77727" w:rsidP="00B77727">
      <w:pPr>
        <w:tabs>
          <w:tab w:val="left" w:pos="7308"/>
        </w:tabs>
        <w:snapToGrid w:val="0"/>
        <w:spacing w:line="100" w:lineRule="atLeast"/>
        <w:jc w:val="both"/>
        <w:rPr>
          <w:rFonts w:cs="Times New Roman"/>
        </w:rPr>
      </w:pPr>
    </w:p>
    <w:p w14:paraId="4CAEFEFC" w14:textId="77777777" w:rsidR="00A5049E" w:rsidRDefault="00A5049E" w:rsidP="00A5049E">
      <w:pPr>
        <w:tabs>
          <w:tab w:val="left" w:pos="7308"/>
        </w:tabs>
        <w:snapToGrid w:val="0"/>
        <w:spacing w:line="100" w:lineRule="atLeast"/>
        <w:ind w:left="567"/>
        <w:jc w:val="both"/>
        <w:rPr>
          <w:rFonts w:eastAsia="Times New Roman" w:cs="Times New Roman"/>
          <w:color w:val="000000"/>
        </w:rPr>
      </w:pPr>
    </w:p>
    <w:p w14:paraId="6BDA1A8D" w14:textId="77777777" w:rsidR="00A5049E" w:rsidRDefault="00A5049E" w:rsidP="00A5049E">
      <w:pPr>
        <w:tabs>
          <w:tab w:val="left" w:pos="7308"/>
        </w:tabs>
        <w:snapToGrid w:val="0"/>
        <w:spacing w:line="100" w:lineRule="atLeast"/>
        <w:ind w:left="567"/>
        <w:jc w:val="both"/>
        <w:rPr>
          <w:rFonts w:eastAsia="Times New Roman" w:cs="Times New Roman"/>
          <w:color w:val="000000"/>
        </w:rPr>
      </w:pPr>
    </w:p>
    <w:p w14:paraId="00D22F6A" w14:textId="7078F84A" w:rsidR="00A5049E" w:rsidRPr="00A5049E" w:rsidRDefault="00A5049E" w:rsidP="00A5049E">
      <w:pPr>
        <w:tabs>
          <w:tab w:val="left" w:pos="7308"/>
        </w:tabs>
        <w:snapToGrid w:val="0"/>
        <w:spacing w:line="100" w:lineRule="atLeast"/>
        <w:ind w:left="567" w:hanging="567"/>
        <w:jc w:val="both"/>
        <w:rPr>
          <w:rFonts w:cs="Times New Roman"/>
          <w:b/>
          <w:bCs/>
        </w:rPr>
      </w:pPr>
      <w:r w:rsidRPr="00A5049E">
        <w:rPr>
          <w:rFonts w:eastAsia="Times New Roman" w:cs="Times New Roman"/>
          <w:b/>
          <w:bCs/>
          <w:color w:val="000000"/>
        </w:rPr>
        <w:t xml:space="preserve">13) </w:t>
      </w:r>
      <w:r w:rsidRPr="00A5049E">
        <w:rPr>
          <w:rFonts w:cs="Times New Roman"/>
          <w:b/>
          <w:bCs/>
        </w:rPr>
        <w:t>Reclamação Disciplinar n° 1.01283/2021-20 (Recurso Interno)</w:t>
      </w:r>
    </w:p>
    <w:p w14:paraId="1A71A3BE" w14:textId="77777777" w:rsidR="00A5049E" w:rsidRDefault="00A5049E" w:rsidP="00A5049E">
      <w:pPr>
        <w:tabs>
          <w:tab w:val="left" w:pos="7308"/>
        </w:tabs>
        <w:snapToGrid w:val="0"/>
        <w:spacing w:line="100" w:lineRule="atLeast"/>
        <w:ind w:left="567" w:hanging="567"/>
        <w:jc w:val="both"/>
        <w:rPr>
          <w:rFonts w:cs="Times New Roman"/>
        </w:rPr>
      </w:pPr>
      <w:r w:rsidRPr="0064723D">
        <w:rPr>
          <w:rFonts w:cs="Times New Roman"/>
        </w:rPr>
        <w:t>Relator(a):</w:t>
      </w:r>
      <w:r>
        <w:rPr>
          <w:rFonts w:cs="Times New Roman"/>
        </w:rPr>
        <w:t xml:space="preserve"> </w:t>
      </w:r>
      <w:r w:rsidRPr="0064723D">
        <w:rPr>
          <w:rFonts w:cs="Times New Roman"/>
        </w:rPr>
        <w:t>Cons. Moacyr Rey Filho</w:t>
      </w:r>
    </w:p>
    <w:p w14:paraId="14A36647" w14:textId="77777777" w:rsidR="00A5049E" w:rsidRPr="0064723D" w:rsidRDefault="00A5049E" w:rsidP="00A5049E">
      <w:pPr>
        <w:tabs>
          <w:tab w:val="left" w:pos="7308"/>
        </w:tabs>
        <w:snapToGrid w:val="0"/>
        <w:spacing w:line="100" w:lineRule="atLeast"/>
        <w:ind w:left="567" w:hanging="567"/>
        <w:jc w:val="both"/>
        <w:rPr>
          <w:rFonts w:cs="Times New Roman"/>
        </w:rPr>
      </w:pPr>
      <w:r w:rsidRPr="0064723D">
        <w:rPr>
          <w:rFonts w:cs="Times New Roman"/>
        </w:rPr>
        <w:t>Recorrente:</w:t>
      </w:r>
      <w:r>
        <w:rPr>
          <w:rFonts w:cs="Times New Roman"/>
        </w:rPr>
        <w:t xml:space="preserve"> </w:t>
      </w:r>
      <w:proofErr w:type="spellStart"/>
      <w:r w:rsidRPr="0064723D">
        <w:rPr>
          <w:rFonts w:cs="Times New Roman"/>
        </w:rPr>
        <w:t>Clessio</w:t>
      </w:r>
      <w:proofErr w:type="spellEnd"/>
      <w:r w:rsidRPr="0064723D">
        <w:rPr>
          <w:rFonts w:cs="Times New Roman"/>
        </w:rPr>
        <w:t xml:space="preserve"> Alves Sousa</w:t>
      </w:r>
    </w:p>
    <w:p w14:paraId="5B975DE3" w14:textId="77777777" w:rsidR="00A5049E" w:rsidRPr="0064723D" w:rsidRDefault="00A5049E" w:rsidP="00A5049E">
      <w:pPr>
        <w:tabs>
          <w:tab w:val="left" w:pos="7308"/>
        </w:tabs>
        <w:snapToGrid w:val="0"/>
        <w:spacing w:line="100" w:lineRule="atLeast"/>
        <w:ind w:left="567" w:hanging="567"/>
        <w:jc w:val="both"/>
        <w:rPr>
          <w:rFonts w:cs="Times New Roman"/>
        </w:rPr>
      </w:pPr>
      <w:r w:rsidRPr="0064723D">
        <w:rPr>
          <w:rFonts w:cs="Times New Roman"/>
        </w:rPr>
        <w:t>Recorridos:</w:t>
      </w:r>
      <w:r>
        <w:rPr>
          <w:rFonts w:cs="Times New Roman"/>
        </w:rPr>
        <w:t xml:space="preserve"> </w:t>
      </w:r>
      <w:r w:rsidRPr="0064723D">
        <w:rPr>
          <w:rFonts w:cs="Times New Roman"/>
        </w:rPr>
        <w:t>Membros do Ministério Público do Estado da Bahia</w:t>
      </w:r>
    </w:p>
    <w:p w14:paraId="57B00CC1" w14:textId="58F9B67A" w:rsidR="00B77727" w:rsidRPr="00A5049E" w:rsidRDefault="00A5049E" w:rsidP="00A5049E">
      <w:pPr>
        <w:pStyle w:val="Padro"/>
        <w:snapToGrid w:val="0"/>
        <w:spacing w:line="200" w:lineRule="atLeast"/>
        <w:jc w:val="both"/>
        <w:rPr>
          <w:rFonts w:ascii="Times New Roman" w:eastAsia="Times New Roman" w:hAnsi="Times New Roman" w:cs="Times New Roman"/>
          <w:color w:val="000000"/>
          <w:szCs w:val="24"/>
        </w:rPr>
      </w:pPr>
      <w:r w:rsidRPr="00A5049E">
        <w:rPr>
          <w:rFonts w:ascii="Times New Roman" w:hAnsi="Times New Roman" w:cs="Times New Roman"/>
        </w:rPr>
        <w:t>Objeto: Reclamação Disciplinar instaurada em desfavor de membros do Ministério Público do Estado da Bahia.</w:t>
      </w:r>
    </w:p>
    <w:p w14:paraId="1E71A34F" w14:textId="709F29B3" w:rsidR="00A5049E" w:rsidRDefault="00A5049E" w:rsidP="00A5049E">
      <w:pPr>
        <w:pStyle w:val="Padro"/>
        <w:snapToGrid w:val="0"/>
        <w:spacing w:line="200" w:lineRule="atLeast"/>
        <w:jc w:val="both"/>
        <w:rPr>
          <w:rFonts w:ascii="Times New Roman" w:eastAsia="Times New Roman" w:hAnsi="Times New Roman" w:cs="Times New Roman"/>
          <w:color w:val="000000"/>
          <w:szCs w:val="24"/>
        </w:rPr>
      </w:pPr>
      <w:r w:rsidRPr="00A5049E">
        <w:rPr>
          <w:rFonts w:ascii="Times New Roman" w:eastAsia="Times New Roman" w:hAnsi="Times New Roman" w:cs="Times New Roman"/>
          <w:b/>
          <w:bCs/>
          <w:color w:val="000000"/>
          <w:szCs w:val="24"/>
        </w:rPr>
        <w:t xml:space="preserve">Decisão: </w:t>
      </w:r>
      <w:r w:rsidRPr="00A5049E">
        <w:rPr>
          <w:rFonts w:ascii="Times New Roman" w:eastAsia="Times New Roman" w:hAnsi="Times New Roman" w:cs="Times New Roman"/>
          <w:color w:val="000000"/>
          <w:szCs w:val="24"/>
        </w:rPr>
        <w:t xml:space="preserve">O Conselho, por unanimidade, negou provimento ao presente Recurso Interno, nos termos do voto do Relator. Ausentes, justificadamente, o Conselheiro Daniel </w:t>
      </w:r>
      <w:proofErr w:type="spellStart"/>
      <w:r w:rsidRPr="00A5049E">
        <w:rPr>
          <w:rFonts w:ascii="Times New Roman" w:eastAsia="Times New Roman" w:hAnsi="Times New Roman" w:cs="Times New Roman"/>
          <w:color w:val="000000"/>
          <w:szCs w:val="24"/>
        </w:rPr>
        <w:t>Carnio</w:t>
      </w:r>
      <w:proofErr w:type="spellEnd"/>
      <w:r w:rsidRPr="00A5049E">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250F9A8F" w14:textId="62A93464" w:rsidR="00A5049E" w:rsidRDefault="00A5049E" w:rsidP="00A5049E">
      <w:pPr>
        <w:pStyle w:val="Padro"/>
        <w:snapToGrid w:val="0"/>
        <w:spacing w:line="200" w:lineRule="atLeast"/>
        <w:jc w:val="both"/>
        <w:rPr>
          <w:rFonts w:ascii="Times New Roman" w:eastAsia="Times New Roman" w:hAnsi="Times New Roman" w:cs="Times New Roman"/>
          <w:color w:val="000000"/>
          <w:szCs w:val="24"/>
        </w:rPr>
      </w:pPr>
    </w:p>
    <w:p w14:paraId="5641A692" w14:textId="16FF0974" w:rsidR="00A5049E" w:rsidRPr="00A5049E" w:rsidRDefault="00A5049E" w:rsidP="00A5049E">
      <w:pPr>
        <w:tabs>
          <w:tab w:val="left" w:pos="7308"/>
        </w:tabs>
        <w:snapToGrid w:val="0"/>
        <w:spacing w:line="100" w:lineRule="atLeast"/>
        <w:jc w:val="both"/>
        <w:rPr>
          <w:rFonts w:cs="Times New Roman"/>
          <w:b/>
          <w:bCs/>
        </w:rPr>
      </w:pPr>
      <w:r w:rsidRPr="00A5049E">
        <w:rPr>
          <w:rFonts w:eastAsia="Times New Roman" w:cs="Times New Roman"/>
          <w:b/>
          <w:bCs/>
          <w:color w:val="000000"/>
        </w:rPr>
        <w:t>14)</w:t>
      </w:r>
      <w:r w:rsidRPr="00A5049E">
        <w:rPr>
          <w:rFonts w:cs="Times New Roman"/>
          <w:b/>
          <w:bCs/>
        </w:rPr>
        <w:t xml:space="preserve"> Procedimento de Controle Administrativo n° 1.01358/2021-09 (Embargos de Declaração)</w:t>
      </w:r>
    </w:p>
    <w:p w14:paraId="2FA004C2" w14:textId="77777777" w:rsidR="00A5049E" w:rsidRDefault="00A5049E" w:rsidP="00A5049E">
      <w:pPr>
        <w:tabs>
          <w:tab w:val="left" w:pos="7308"/>
        </w:tabs>
        <w:snapToGrid w:val="0"/>
        <w:spacing w:line="100" w:lineRule="atLeast"/>
        <w:ind w:left="567" w:hanging="567"/>
        <w:jc w:val="both"/>
        <w:rPr>
          <w:rFonts w:cs="Times New Roman"/>
        </w:rPr>
      </w:pPr>
      <w:r w:rsidRPr="009C514F">
        <w:rPr>
          <w:rFonts w:cs="Times New Roman"/>
        </w:rPr>
        <w:t>Relator(a):</w:t>
      </w:r>
      <w:r>
        <w:rPr>
          <w:rFonts w:cs="Times New Roman"/>
        </w:rPr>
        <w:t xml:space="preserve"> </w:t>
      </w:r>
      <w:r w:rsidRPr="009C514F">
        <w:rPr>
          <w:rFonts w:cs="Times New Roman"/>
        </w:rPr>
        <w:t>Cons. Otavio Luiz Rodrigues Junior</w:t>
      </w:r>
    </w:p>
    <w:p w14:paraId="28E35886" w14:textId="77777777" w:rsidR="00A5049E" w:rsidRPr="009C514F" w:rsidRDefault="00A5049E" w:rsidP="00A5049E">
      <w:pPr>
        <w:tabs>
          <w:tab w:val="left" w:pos="7308"/>
        </w:tabs>
        <w:snapToGrid w:val="0"/>
        <w:spacing w:line="100" w:lineRule="atLeast"/>
        <w:ind w:left="567" w:hanging="567"/>
        <w:jc w:val="both"/>
        <w:rPr>
          <w:rFonts w:cs="Times New Roman"/>
        </w:rPr>
      </w:pPr>
      <w:r w:rsidRPr="009C514F">
        <w:rPr>
          <w:rFonts w:cs="Times New Roman"/>
        </w:rPr>
        <w:t>Embargante:</w:t>
      </w:r>
      <w:r>
        <w:rPr>
          <w:rFonts w:cs="Times New Roman"/>
        </w:rPr>
        <w:t xml:space="preserve"> </w:t>
      </w:r>
      <w:proofErr w:type="spellStart"/>
      <w:r w:rsidRPr="009C514F">
        <w:rPr>
          <w:rFonts w:cs="Times New Roman"/>
        </w:rPr>
        <w:t>Andre</w:t>
      </w:r>
      <w:proofErr w:type="spellEnd"/>
      <w:r w:rsidRPr="009C514F">
        <w:rPr>
          <w:rFonts w:cs="Times New Roman"/>
        </w:rPr>
        <w:t xml:space="preserve"> </w:t>
      </w:r>
      <w:proofErr w:type="spellStart"/>
      <w:r w:rsidRPr="009C514F">
        <w:rPr>
          <w:rFonts w:cs="Times New Roman"/>
        </w:rPr>
        <w:t>Luis</w:t>
      </w:r>
      <w:proofErr w:type="spellEnd"/>
      <w:r w:rsidRPr="009C514F">
        <w:rPr>
          <w:rFonts w:cs="Times New Roman"/>
        </w:rPr>
        <w:t xml:space="preserve"> Alves de Melo</w:t>
      </w:r>
    </w:p>
    <w:p w14:paraId="34C7E28C" w14:textId="77777777" w:rsidR="00A5049E" w:rsidRPr="009C514F" w:rsidRDefault="00A5049E" w:rsidP="00A5049E">
      <w:pPr>
        <w:tabs>
          <w:tab w:val="left" w:pos="7308"/>
        </w:tabs>
        <w:snapToGrid w:val="0"/>
        <w:spacing w:line="100" w:lineRule="atLeast"/>
        <w:ind w:left="567" w:hanging="567"/>
        <w:jc w:val="both"/>
        <w:rPr>
          <w:rFonts w:cs="Times New Roman"/>
        </w:rPr>
      </w:pPr>
      <w:r w:rsidRPr="009C514F">
        <w:rPr>
          <w:rFonts w:cs="Times New Roman"/>
        </w:rPr>
        <w:t>Embargado:</w:t>
      </w:r>
      <w:r>
        <w:rPr>
          <w:rFonts w:cs="Times New Roman"/>
        </w:rPr>
        <w:t xml:space="preserve"> </w:t>
      </w:r>
      <w:r w:rsidRPr="009C514F">
        <w:rPr>
          <w:rFonts w:cs="Times New Roman"/>
        </w:rPr>
        <w:t>Ministério Público do Estado de Minas Gerais</w:t>
      </w:r>
    </w:p>
    <w:p w14:paraId="734AF4D7" w14:textId="1A6C60F1" w:rsidR="00A5049E" w:rsidRDefault="00A5049E" w:rsidP="00A5049E">
      <w:pPr>
        <w:tabs>
          <w:tab w:val="left" w:pos="7308"/>
        </w:tabs>
        <w:snapToGrid w:val="0"/>
        <w:spacing w:line="100" w:lineRule="atLeast"/>
        <w:jc w:val="both"/>
        <w:rPr>
          <w:rFonts w:cs="Times New Roman"/>
        </w:rPr>
      </w:pPr>
      <w:r w:rsidRPr="009C514F">
        <w:rPr>
          <w:rFonts w:cs="Times New Roman"/>
        </w:rPr>
        <w:t>Objeto:</w:t>
      </w:r>
      <w:r>
        <w:rPr>
          <w:rFonts w:cs="Times New Roman"/>
        </w:rPr>
        <w:t xml:space="preserve"> </w:t>
      </w:r>
      <w:r w:rsidRPr="009C514F">
        <w:rPr>
          <w:rFonts w:cs="Times New Roman"/>
        </w:rPr>
        <w:t>Ministério Público do Estado de Minas Gerais. Revisão da decisão do Conselho Superior que determinou a continuidade do Procedimento Preparatório nº 0248.21.000017-5. Violação da independência funcional do Promotor de Estrela do Sul/MG. Indeferimento de sustentação oral.</w:t>
      </w:r>
    </w:p>
    <w:p w14:paraId="1BE13590" w14:textId="4DA76F9F" w:rsidR="00A5049E" w:rsidRDefault="00A5049E" w:rsidP="00A5049E">
      <w:pPr>
        <w:pStyle w:val="Padro"/>
        <w:snapToGrid w:val="0"/>
        <w:spacing w:line="200" w:lineRule="atLeast"/>
        <w:jc w:val="both"/>
        <w:rPr>
          <w:rFonts w:ascii="Times New Roman" w:eastAsia="Times New Roman" w:hAnsi="Times New Roman" w:cs="Times New Roman"/>
          <w:color w:val="000000"/>
          <w:szCs w:val="24"/>
        </w:rPr>
      </w:pPr>
      <w:r w:rsidRPr="00A5049E">
        <w:rPr>
          <w:rFonts w:ascii="Times New Roman" w:eastAsia="Times New Roman" w:hAnsi="Times New Roman" w:cs="Times New Roman"/>
          <w:b/>
          <w:bCs/>
          <w:color w:val="000000"/>
          <w:szCs w:val="24"/>
        </w:rPr>
        <w:t xml:space="preserve">Decisão: </w:t>
      </w:r>
      <w:r w:rsidRPr="00A5049E">
        <w:rPr>
          <w:rFonts w:ascii="Times New Roman" w:eastAsia="Times New Roman" w:hAnsi="Times New Roman" w:cs="Times New Roman"/>
          <w:color w:val="000000"/>
          <w:szCs w:val="24"/>
        </w:rPr>
        <w:t xml:space="preserve">O Conselho, por unanimidade, negou provimento aos presentes Embargos de Declaração, nos termos do voto do Relator. Ausentes, justificadamente, o Conselheiro Daniel </w:t>
      </w:r>
      <w:proofErr w:type="spellStart"/>
      <w:r w:rsidRPr="00A5049E">
        <w:rPr>
          <w:rFonts w:ascii="Times New Roman" w:eastAsia="Times New Roman" w:hAnsi="Times New Roman" w:cs="Times New Roman"/>
          <w:color w:val="000000"/>
          <w:szCs w:val="24"/>
        </w:rPr>
        <w:t>Carnio</w:t>
      </w:r>
      <w:proofErr w:type="spellEnd"/>
      <w:r w:rsidRPr="00A5049E">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2B71F7D6" w14:textId="4E3D94BF" w:rsidR="00A5049E" w:rsidRDefault="00A5049E" w:rsidP="00A5049E">
      <w:pPr>
        <w:pStyle w:val="Padro"/>
        <w:snapToGrid w:val="0"/>
        <w:spacing w:line="200" w:lineRule="atLeast"/>
        <w:jc w:val="both"/>
        <w:rPr>
          <w:rFonts w:ascii="Times New Roman" w:eastAsia="Times New Roman" w:hAnsi="Times New Roman" w:cs="Times New Roman"/>
          <w:color w:val="000000"/>
          <w:szCs w:val="24"/>
        </w:rPr>
      </w:pPr>
    </w:p>
    <w:p w14:paraId="44981E9C" w14:textId="77777777" w:rsidR="00A5049E" w:rsidRPr="00A5049E" w:rsidRDefault="00A5049E" w:rsidP="00A5049E">
      <w:pPr>
        <w:tabs>
          <w:tab w:val="left" w:pos="7308"/>
        </w:tabs>
        <w:snapToGrid w:val="0"/>
        <w:spacing w:line="100" w:lineRule="atLeast"/>
        <w:ind w:left="567" w:hanging="567"/>
        <w:jc w:val="both"/>
        <w:rPr>
          <w:rFonts w:cs="Times New Roman"/>
          <w:b/>
          <w:bCs/>
        </w:rPr>
      </w:pPr>
      <w:r w:rsidRPr="00A5049E">
        <w:rPr>
          <w:rFonts w:eastAsia="Times New Roman" w:cs="Times New Roman"/>
          <w:b/>
          <w:bCs/>
          <w:color w:val="000000"/>
        </w:rPr>
        <w:t xml:space="preserve">15) </w:t>
      </w:r>
      <w:r w:rsidRPr="00A5049E">
        <w:rPr>
          <w:rFonts w:cs="Times New Roman"/>
          <w:b/>
          <w:bCs/>
        </w:rPr>
        <w:t>Reclamação Disciplinar n° 1.01398/2021-89 (Recurso Interno)</w:t>
      </w:r>
    </w:p>
    <w:p w14:paraId="1ADB28AE" w14:textId="77777777" w:rsidR="00A5049E" w:rsidRDefault="00A5049E" w:rsidP="00A5049E">
      <w:pPr>
        <w:tabs>
          <w:tab w:val="left" w:pos="7308"/>
        </w:tabs>
        <w:snapToGrid w:val="0"/>
        <w:spacing w:line="100" w:lineRule="atLeast"/>
        <w:ind w:left="567" w:hanging="567"/>
        <w:jc w:val="both"/>
        <w:rPr>
          <w:rFonts w:cs="Times New Roman"/>
        </w:rPr>
      </w:pPr>
      <w:r w:rsidRPr="00C463DB">
        <w:rPr>
          <w:rFonts w:cs="Times New Roman"/>
        </w:rPr>
        <w:t>Relator(a):</w:t>
      </w:r>
      <w:r>
        <w:rPr>
          <w:rFonts w:cs="Times New Roman"/>
        </w:rPr>
        <w:t xml:space="preserve"> </w:t>
      </w:r>
      <w:r w:rsidRPr="00C463DB">
        <w:rPr>
          <w:rFonts w:cs="Times New Roman"/>
        </w:rPr>
        <w:t>Cons. Paulo Cezar dos Passos</w:t>
      </w:r>
    </w:p>
    <w:p w14:paraId="64B4652A" w14:textId="77777777" w:rsidR="00A5049E" w:rsidRPr="00C463DB" w:rsidRDefault="00A5049E" w:rsidP="00A5049E">
      <w:pPr>
        <w:tabs>
          <w:tab w:val="left" w:pos="7308"/>
        </w:tabs>
        <w:snapToGrid w:val="0"/>
        <w:spacing w:line="100" w:lineRule="atLeast"/>
        <w:ind w:left="567" w:hanging="567"/>
        <w:jc w:val="both"/>
        <w:rPr>
          <w:rFonts w:cs="Times New Roman"/>
        </w:rPr>
      </w:pPr>
      <w:r w:rsidRPr="00C463DB">
        <w:rPr>
          <w:rFonts w:cs="Times New Roman"/>
        </w:rPr>
        <w:t>Recorrentes:</w:t>
      </w:r>
      <w:r>
        <w:rPr>
          <w:rFonts w:cs="Times New Roman"/>
        </w:rPr>
        <w:t xml:space="preserve"> </w:t>
      </w:r>
      <w:r w:rsidRPr="00C463DB">
        <w:rPr>
          <w:rFonts w:cs="Times New Roman"/>
        </w:rPr>
        <w:t xml:space="preserve">Claudio Roberto Nunes </w:t>
      </w:r>
      <w:proofErr w:type="spellStart"/>
      <w:r w:rsidRPr="00C463DB">
        <w:rPr>
          <w:rFonts w:cs="Times New Roman"/>
        </w:rPr>
        <w:t>Golgo</w:t>
      </w:r>
      <w:proofErr w:type="spellEnd"/>
      <w:r w:rsidRPr="00C463DB">
        <w:rPr>
          <w:rFonts w:cs="Times New Roman"/>
        </w:rPr>
        <w:t xml:space="preserve">; Nunes </w:t>
      </w:r>
      <w:proofErr w:type="spellStart"/>
      <w:r w:rsidRPr="00C463DB">
        <w:rPr>
          <w:rFonts w:cs="Times New Roman"/>
        </w:rPr>
        <w:t>Golgo</w:t>
      </w:r>
      <w:proofErr w:type="spellEnd"/>
      <w:r w:rsidRPr="00C463DB">
        <w:rPr>
          <w:rFonts w:cs="Times New Roman"/>
        </w:rPr>
        <w:t xml:space="preserve"> Sociedade de Advogados</w:t>
      </w:r>
    </w:p>
    <w:p w14:paraId="7799E0CF" w14:textId="77777777" w:rsidR="00A5049E" w:rsidRPr="00C463DB" w:rsidRDefault="00A5049E" w:rsidP="00A5049E">
      <w:pPr>
        <w:tabs>
          <w:tab w:val="left" w:pos="7308"/>
        </w:tabs>
        <w:snapToGrid w:val="0"/>
        <w:spacing w:line="100" w:lineRule="atLeast"/>
        <w:ind w:left="567" w:hanging="567"/>
        <w:jc w:val="both"/>
        <w:rPr>
          <w:rFonts w:cs="Times New Roman"/>
        </w:rPr>
      </w:pPr>
      <w:r w:rsidRPr="00C463DB">
        <w:rPr>
          <w:rFonts w:cs="Times New Roman"/>
        </w:rPr>
        <w:t>Recorrido:</w:t>
      </w:r>
      <w:r>
        <w:rPr>
          <w:rFonts w:cs="Times New Roman"/>
        </w:rPr>
        <w:t xml:space="preserve"> </w:t>
      </w:r>
      <w:r w:rsidRPr="00C463DB">
        <w:rPr>
          <w:rFonts w:cs="Times New Roman"/>
        </w:rPr>
        <w:t>Membro do Ministério Público do Estado de Mato Grosso</w:t>
      </w:r>
    </w:p>
    <w:p w14:paraId="65525C42" w14:textId="77777777" w:rsidR="00A5049E" w:rsidRPr="00C463DB" w:rsidRDefault="00A5049E" w:rsidP="00A5049E">
      <w:pPr>
        <w:tabs>
          <w:tab w:val="left" w:pos="7308"/>
        </w:tabs>
        <w:snapToGrid w:val="0"/>
        <w:spacing w:line="100" w:lineRule="atLeast"/>
        <w:jc w:val="both"/>
        <w:rPr>
          <w:rFonts w:cs="Times New Roman"/>
        </w:rPr>
      </w:pPr>
      <w:r w:rsidRPr="00C463DB">
        <w:rPr>
          <w:rFonts w:cs="Times New Roman"/>
        </w:rPr>
        <w:t>Objeto:</w:t>
      </w:r>
      <w:r>
        <w:rPr>
          <w:rFonts w:cs="Times New Roman"/>
        </w:rPr>
        <w:t xml:space="preserve"> </w:t>
      </w:r>
      <w:r w:rsidRPr="00C463DB">
        <w:rPr>
          <w:rFonts w:cs="Times New Roman"/>
        </w:rPr>
        <w:t>Reclamação Disciplinar instaurada em desfavor de membro do Ministério Público do Estado de Mato Grosso.</w:t>
      </w:r>
    </w:p>
    <w:p w14:paraId="0EA83E91" w14:textId="77777777" w:rsidR="00A5049E" w:rsidRPr="00A5049E" w:rsidRDefault="00A5049E" w:rsidP="00A5049E">
      <w:pPr>
        <w:pStyle w:val="Padro"/>
        <w:snapToGrid w:val="0"/>
        <w:spacing w:line="200" w:lineRule="atLeast"/>
        <w:jc w:val="both"/>
        <w:rPr>
          <w:rFonts w:ascii="Times New Roman" w:eastAsia="Times New Roman" w:hAnsi="Times New Roman" w:cs="Times New Roman"/>
          <w:color w:val="000000"/>
          <w:szCs w:val="24"/>
        </w:rPr>
      </w:pPr>
      <w:r w:rsidRPr="00A5049E">
        <w:rPr>
          <w:rFonts w:ascii="Times New Roman" w:eastAsia="Times New Roman" w:hAnsi="Times New Roman" w:cs="Times New Roman"/>
          <w:b/>
          <w:bCs/>
          <w:color w:val="000000"/>
          <w:szCs w:val="24"/>
        </w:rPr>
        <w:t xml:space="preserve">Decisão: </w:t>
      </w:r>
      <w:r w:rsidRPr="00A5049E">
        <w:rPr>
          <w:rFonts w:ascii="Times New Roman" w:eastAsia="Times New Roman" w:hAnsi="Times New Roman" w:cs="Times New Roman"/>
          <w:color w:val="000000"/>
          <w:szCs w:val="24"/>
        </w:rPr>
        <w:t>O Conselho, por unanimidade, rejeitou a preliminar suscitada e, no mérito, negou provimento ao Recurso Interno interposto, nos termos do voto do Relator.</w:t>
      </w:r>
      <w:r w:rsidRPr="00A5049E">
        <w:rPr>
          <w:rFonts w:ascii="Times New Roman" w:eastAsia="Times New Roman" w:hAnsi="Times New Roman" w:cs="Times New Roman"/>
          <w:b/>
          <w:bCs/>
          <w:color w:val="000000"/>
          <w:szCs w:val="24"/>
        </w:rPr>
        <w:t xml:space="preserve"> </w:t>
      </w:r>
      <w:r w:rsidRPr="00A5049E">
        <w:rPr>
          <w:rFonts w:ascii="Times New Roman" w:eastAsia="Times New Roman" w:hAnsi="Times New Roman" w:cs="Times New Roman"/>
          <w:color w:val="000000"/>
          <w:szCs w:val="24"/>
        </w:rPr>
        <w:t xml:space="preserve">Ausentes, justificadamente, o Conselheiro Daniel </w:t>
      </w:r>
      <w:proofErr w:type="spellStart"/>
      <w:r w:rsidRPr="00A5049E">
        <w:rPr>
          <w:rFonts w:ascii="Times New Roman" w:eastAsia="Times New Roman" w:hAnsi="Times New Roman" w:cs="Times New Roman"/>
          <w:color w:val="000000"/>
          <w:szCs w:val="24"/>
        </w:rPr>
        <w:t>Carnio</w:t>
      </w:r>
      <w:proofErr w:type="spellEnd"/>
      <w:r w:rsidRPr="00A5049E">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2B805295" w14:textId="53424E8D" w:rsidR="00A5049E" w:rsidRPr="00B13DDF" w:rsidRDefault="00A5049E" w:rsidP="00A5049E">
      <w:pPr>
        <w:pStyle w:val="Padro"/>
        <w:snapToGrid w:val="0"/>
        <w:spacing w:line="200" w:lineRule="atLeast"/>
        <w:jc w:val="both"/>
        <w:rPr>
          <w:rFonts w:ascii="Times New Roman" w:eastAsia="Times New Roman" w:hAnsi="Times New Roman" w:cs="Times New Roman"/>
          <w:b/>
          <w:bCs/>
          <w:color w:val="000000"/>
          <w:szCs w:val="24"/>
        </w:rPr>
      </w:pPr>
    </w:p>
    <w:p w14:paraId="4829202F" w14:textId="77777777" w:rsidR="00B13DDF" w:rsidRPr="00B13DDF" w:rsidRDefault="00A5049E" w:rsidP="00B13DDF">
      <w:pPr>
        <w:tabs>
          <w:tab w:val="left" w:pos="7308"/>
        </w:tabs>
        <w:snapToGrid w:val="0"/>
        <w:spacing w:line="100" w:lineRule="atLeast"/>
        <w:ind w:left="567" w:hanging="567"/>
        <w:jc w:val="both"/>
        <w:rPr>
          <w:rFonts w:cs="Times New Roman"/>
          <w:b/>
          <w:bCs/>
        </w:rPr>
      </w:pPr>
      <w:r w:rsidRPr="00B13DDF">
        <w:rPr>
          <w:rFonts w:eastAsia="Times New Roman" w:cs="Times New Roman"/>
          <w:b/>
          <w:bCs/>
          <w:color w:val="000000"/>
        </w:rPr>
        <w:t xml:space="preserve">16) </w:t>
      </w:r>
      <w:r w:rsidR="00B13DDF" w:rsidRPr="00B13DDF">
        <w:rPr>
          <w:rFonts w:cs="Times New Roman"/>
          <w:b/>
          <w:bCs/>
        </w:rPr>
        <w:t>Notícia de Fato n° 1.01439/2021-09 (Recurso Interno)</w:t>
      </w:r>
    </w:p>
    <w:p w14:paraId="6CC48330" w14:textId="77777777" w:rsidR="00B13DDF" w:rsidRDefault="00B13DDF" w:rsidP="00B13DDF">
      <w:pPr>
        <w:tabs>
          <w:tab w:val="left" w:pos="7308"/>
        </w:tabs>
        <w:snapToGrid w:val="0"/>
        <w:spacing w:line="100" w:lineRule="atLeast"/>
        <w:ind w:left="567" w:hanging="567"/>
        <w:jc w:val="both"/>
        <w:rPr>
          <w:rFonts w:cs="Times New Roman"/>
        </w:rPr>
      </w:pPr>
      <w:r w:rsidRPr="008C1D25">
        <w:rPr>
          <w:rFonts w:cs="Times New Roman"/>
        </w:rPr>
        <w:t>Relator(a):</w:t>
      </w:r>
      <w:r>
        <w:rPr>
          <w:rFonts w:cs="Times New Roman"/>
        </w:rPr>
        <w:t xml:space="preserve"> </w:t>
      </w:r>
      <w:r w:rsidRPr="008C1D25">
        <w:rPr>
          <w:rFonts w:cs="Times New Roman"/>
        </w:rPr>
        <w:t>Cons. Moacyr Rey Filho</w:t>
      </w:r>
    </w:p>
    <w:p w14:paraId="49E9B9A7" w14:textId="77777777" w:rsidR="00B13DDF" w:rsidRPr="008C1D25" w:rsidRDefault="00B13DDF" w:rsidP="00B13DDF">
      <w:pPr>
        <w:tabs>
          <w:tab w:val="left" w:pos="7308"/>
        </w:tabs>
        <w:snapToGrid w:val="0"/>
        <w:spacing w:line="100" w:lineRule="atLeast"/>
        <w:ind w:left="567" w:hanging="567"/>
        <w:jc w:val="both"/>
        <w:rPr>
          <w:rFonts w:cs="Times New Roman"/>
        </w:rPr>
      </w:pPr>
      <w:r w:rsidRPr="008C1D25">
        <w:rPr>
          <w:rFonts w:cs="Times New Roman"/>
        </w:rPr>
        <w:t>Recorrente:</w:t>
      </w:r>
      <w:r>
        <w:rPr>
          <w:rFonts w:cs="Times New Roman"/>
        </w:rPr>
        <w:t xml:space="preserve"> </w:t>
      </w:r>
      <w:proofErr w:type="spellStart"/>
      <w:r w:rsidRPr="008C1D25">
        <w:rPr>
          <w:rFonts w:cs="Times New Roman"/>
        </w:rPr>
        <w:t>Antonio</w:t>
      </w:r>
      <w:proofErr w:type="spellEnd"/>
      <w:r w:rsidRPr="008C1D25">
        <w:rPr>
          <w:rFonts w:cs="Times New Roman"/>
        </w:rPr>
        <w:t xml:space="preserve"> da Silva Pires</w:t>
      </w:r>
    </w:p>
    <w:p w14:paraId="26842731" w14:textId="21BBFBEB" w:rsidR="00B13DDF" w:rsidRDefault="00B13DDF" w:rsidP="00B13DDF">
      <w:pPr>
        <w:tabs>
          <w:tab w:val="left" w:pos="7308"/>
        </w:tabs>
        <w:snapToGrid w:val="0"/>
        <w:spacing w:line="100" w:lineRule="atLeast"/>
        <w:jc w:val="both"/>
        <w:rPr>
          <w:rFonts w:cs="Times New Roman"/>
        </w:rPr>
      </w:pPr>
      <w:r w:rsidRPr="008C1D25">
        <w:rPr>
          <w:rFonts w:cs="Times New Roman"/>
        </w:rPr>
        <w:t>Objeto:</w:t>
      </w:r>
      <w:r>
        <w:rPr>
          <w:rFonts w:cs="Times New Roman"/>
        </w:rPr>
        <w:t xml:space="preserve"> </w:t>
      </w:r>
      <w:r w:rsidRPr="008C1D25">
        <w:rPr>
          <w:rFonts w:cs="Times New Roman"/>
        </w:rPr>
        <w:t>Notícia de Fato. Membro do Ministério Público do Estado de São Paulo. Informa suposta irregularidade na atuação funcional.</w:t>
      </w:r>
    </w:p>
    <w:p w14:paraId="249F8FD5" w14:textId="77777777" w:rsidR="00B13DDF" w:rsidRPr="00B13DDF" w:rsidRDefault="00B13DDF" w:rsidP="00B13DDF">
      <w:pPr>
        <w:pStyle w:val="Padro"/>
        <w:snapToGrid w:val="0"/>
        <w:spacing w:line="200" w:lineRule="atLeast"/>
        <w:jc w:val="both"/>
        <w:rPr>
          <w:rFonts w:ascii="Times New Roman" w:eastAsia="Times New Roman" w:hAnsi="Times New Roman" w:cs="Times New Roman"/>
          <w:color w:val="000000"/>
          <w:szCs w:val="24"/>
        </w:rPr>
      </w:pPr>
      <w:r w:rsidRPr="00B13DDF">
        <w:rPr>
          <w:rFonts w:ascii="Times New Roman" w:eastAsia="Times New Roman" w:hAnsi="Times New Roman" w:cs="Times New Roman"/>
          <w:b/>
          <w:bCs/>
          <w:color w:val="000000"/>
          <w:szCs w:val="24"/>
        </w:rPr>
        <w:t xml:space="preserve">Decisão: </w:t>
      </w:r>
      <w:r w:rsidRPr="00B13DDF">
        <w:rPr>
          <w:rFonts w:ascii="Times New Roman" w:eastAsia="Times New Roman" w:hAnsi="Times New Roman" w:cs="Times New Roman"/>
          <w:color w:val="000000"/>
          <w:szCs w:val="24"/>
        </w:rPr>
        <w:t xml:space="preserve">O Conselho, por unanimidade, negou provimento ao presente Recurso Interno, nos termos do voto do Relator. Ausentes, justificadamente, o Conselheiro Daniel </w:t>
      </w:r>
      <w:proofErr w:type="spellStart"/>
      <w:r w:rsidRPr="00B13DDF">
        <w:rPr>
          <w:rFonts w:ascii="Times New Roman" w:eastAsia="Times New Roman" w:hAnsi="Times New Roman" w:cs="Times New Roman"/>
          <w:color w:val="000000"/>
          <w:szCs w:val="24"/>
        </w:rPr>
        <w:t>Carnio</w:t>
      </w:r>
      <w:proofErr w:type="spellEnd"/>
      <w:r w:rsidRPr="00B13DDF">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43BC29E2" w14:textId="57CC2A1F" w:rsidR="00B13DDF" w:rsidRDefault="00B13DDF" w:rsidP="00B13DDF">
      <w:pPr>
        <w:tabs>
          <w:tab w:val="left" w:pos="7308"/>
        </w:tabs>
        <w:snapToGrid w:val="0"/>
        <w:spacing w:line="100" w:lineRule="atLeast"/>
        <w:jc w:val="both"/>
        <w:rPr>
          <w:rFonts w:cs="Times New Roman"/>
        </w:rPr>
      </w:pPr>
    </w:p>
    <w:p w14:paraId="01869D83" w14:textId="77777777" w:rsidR="00B13DDF" w:rsidRPr="00B13DDF" w:rsidRDefault="00B13DDF" w:rsidP="00B13DDF">
      <w:pPr>
        <w:tabs>
          <w:tab w:val="left" w:pos="7308"/>
        </w:tabs>
        <w:snapToGrid w:val="0"/>
        <w:spacing w:line="100" w:lineRule="atLeast"/>
        <w:ind w:left="567" w:hanging="567"/>
        <w:jc w:val="both"/>
        <w:rPr>
          <w:rFonts w:cs="Times New Roman"/>
          <w:b/>
          <w:bCs/>
        </w:rPr>
      </w:pPr>
      <w:r w:rsidRPr="00B13DDF">
        <w:rPr>
          <w:rFonts w:cs="Times New Roman"/>
          <w:b/>
          <w:bCs/>
        </w:rPr>
        <w:t>17) Conflito de Atribuições n° 1.01468/2021-80</w:t>
      </w:r>
    </w:p>
    <w:p w14:paraId="24555740" w14:textId="77777777" w:rsidR="00B13DDF" w:rsidRDefault="00B13DDF" w:rsidP="00B13DDF">
      <w:pPr>
        <w:tabs>
          <w:tab w:val="left" w:pos="7308"/>
        </w:tabs>
        <w:snapToGrid w:val="0"/>
        <w:spacing w:line="100" w:lineRule="atLeast"/>
        <w:ind w:left="567" w:hanging="567"/>
        <w:jc w:val="both"/>
        <w:rPr>
          <w:rFonts w:cs="Times New Roman"/>
        </w:rPr>
      </w:pPr>
      <w:r w:rsidRPr="00D3624D">
        <w:rPr>
          <w:rFonts w:cs="Times New Roman"/>
        </w:rPr>
        <w:t>Relator(a):</w:t>
      </w:r>
      <w:r>
        <w:rPr>
          <w:rFonts w:cs="Times New Roman"/>
        </w:rPr>
        <w:t xml:space="preserve"> </w:t>
      </w:r>
      <w:r w:rsidRPr="00D3624D">
        <w:rPr>
          <w:rFonts w:cs="Times New Roman"/>
        </w:rPr>
        <w:t>Cons. Ângelo Fabiano Farias da Costa</w:t>
      </w:r>
    </w:p>
    <w:p w14:paraId="7900EF9D" w14:textId="77777777" w:rsidR="00B13DDF" w:rsidRPr="00D3624D" w:rsidRDefault="00B13DDF" w:rsidP="00B13DDF">
      <w:pPr>
        <w:tabs>
          <w:tab w:val="left" w:pos="7308"/>
        </w:tabs>
        <w:snapToGrid w:val="0"/>
        <w:spacing w:line="100" w:lineRule="atLeast"/>
        <w:ind w:left="567" w:hanging="567"/>
        <w:jc w:val="both"/>
        <w:rPr>
          <w:rFonts w:cs="Times New Roman"/>
        </w:rPr>
      </w:pPr>
      <w:r w:rsidRPr="00D3624D">
        <w:rPr>
          <w:rFonts w:cs="Times New Roman"/>
        </w:rPr>
        <w:t>Requerente:</w:t>
      </w:r>
      <w:r>
        <w:rPr>
          <w:rFonts w:cs="Times New Roman"/>
        </w:rPr>
        <w:t xml:space="preserve"> </w:t>
      </w:r>
      <w:r w:rsidRPr="00D3624D">
        <w:rPr>
          <w:rFonts w:cs="Times New Roman"/>
        </w:rPr>
        <w:t>Procuradoria da República – Rio Grande do Norte</w:t>
      </w:r>
    </w:p>
    <w:p w14:paraId="33F55CAC" w14:textId="77777777" w:rsidR="00B13DDF" w:rsidRPr="00D3624D" w:rsidRDefault="00B13DDF" w:rsidP="00B13DDF">
      <w:pPr>
        <w:tabs>
          <w:tab w:val="left" w:pos="7308"/>
        </w:tabs>
        <w:snapToGrid w:val="0"/>
        <w:spacing w:line="100" w:lineRule="atLeast"/>
        <w:ind w:left="567" w:hanging="567"/>
        <w:jc w:val="both"/>
        <w:rPr>
          <w:rFonts w:cs="Times New Roman"/>
        </w:rPr>
      </w:pPr>
      <w:r w:rsidRPr="00D3624D">
        <w:rPr>
          <w:rFonts w:cs="Times New Roman"/>
        </w:rPr>
        <w:t>Requerido:</w:t>
      </w:r>
      <w:r>
        <w:rPr>
          <w:rFonts w:cs="Times New Roman"/>
        </w:rPr>
        <w:t xml:space="preserve"> </w:t>
      </w:r>
      <w:r w:rsidRPr="00D3624D">
        <w:rPr>
          <w:rFonts w:cs="Times New Roman"/>
        </w:rPr>
        <w:t>Ministério Público do Estado do Rio Grande do Norte</w:t>
      </w:r>
    </w:p>
    <w:p w14:paraId="66F113AA" w14:textId="3771BCCF" w:rsidR="00B13DDF" w:rsidRDefault="00B13DDF" w:rsidP="00B13DDF">
      <w:pPr>
        <w:tabs>
          <w:tab w:val="left" w:pos="7308"/>
        </w:tabs>
        <w:snapToGrid w:val="0"/>
        <w:spacing w:line="100" w:lineRule="atLeast"/>
        <w:jc w:val="both"/>
        <w:rPr>
          <w:rFonts w:cs="Times New Roman"/>
        </w:rPr>
      </w:pPr>
      <w:r w:rsidRPr="00D3624D">
        <w:rPr>
          <w:rFonts w:cs="Times New Roman"/>
        </w:rPr>
        <w:t>Objeto:</w:t>
      </w:r>
      <w:r>
        <w:rPr>
          <w:rFonts w:cs="Times New Roman"/>
        </w:rPr>
        <w:t xml:space="preserve"> </w:t>
      </w:r>
      <w:r w:rsidRPr="00D3624D">
        <w:rPr>
          <w:rFonts w:cs="Times New Roman"/>
        </w:rPr>
        <w:t>Ministério Público Federal no Estado do Rio Grande do Norte. Ministério Público do Estado do Rio Grande do Norte. Conflito negativo de atribuição. Notícia de Fato n.º 1.28.000.001537/2021-93. Inquérito Civil n.º 04.23.2243.0000182/2018-37. Efetividade ao Ponto Resolutivo n.º 151 da sentença proferida pela Corte Interamericana de Direitos Humanos no Caso Favela Nova Brasília, da qual o Estado brasileiro foi notificado em 15 de maio de 2017.</w:t>
      </w:r>
    </w:p>
    <w:p w14:paraId="3F53C5C6" w14:textId="2C165FF9" w:rsidR="00B13DDF" w:rsidRDefault="00B13DDF" w:rsidP="00B13DDF">
      <w:pPr>
        <w:pStyle w:val="Padro"/>
        <w:snapToGrid w:val="0"/>
        <w:spacing w:line="200" w:lineRule="atLeast"/>
        <w:jc w:val="both"/>
        <w:rPr>
          <w:rFonts w:ascii="Times New Roman" w:eastAsia="Times New Roman" w:hAnsi="Times New Roman" w:cs="Times New Roman"/>
          <w:color w:val="000000"/>
          <w:szCs w:val="24"/>
        </w:rPr>
      </w:pPr>
      <w:r w:rsidRPr="00B13DDF">
        <w:rPr>
          <w:rFonts w:ascii="Times New Roman" w:eastAsia="Times New Roman" w:hAnsi="Times New Roman" w:cs="Times New Roman"/>
          <w:b/>
          <w:bCs/>
          <w:color w:val="000000"/>
          <w:szCs w:val="24"/>
        </w:rPr>
        <w:t xml:space="preserve">Decisão: </w:t>
      </w:r>
      <w:r w:rsidRPr="00B13DDF">
        <w:rPr>
          <w:rFonts w:ascii="Times New Roman" w:eastAsia="Times New Roman" w:hAnsi="Times New Roman" w:cs="Times New Roman"/>
          <w:color w:val="000000"/>
          <w:szCs w:val="24"/>
        </w:rPr>
        <w:t xml:space="preserve">O Conselho, por unanimidade, julgou procedente o presente conflito negativo de atribuições, para reconhecer a atribuição do Ministério Público do Estado do Rio Grande do Norte para a condução do Inquérito Civil nº 117.2017.000861 e determinou o envio de cópias à Procuradoria Geral da República para que encaminhe os autos ao órgão do Ministério Público Federal que possua atribuição de investigar eventual omissão da União em exigir dos Estados da Federação o envio dos dados previstos no Ponto Resolutivo nº 15 da sentença proferida pela Corte Interamericana de Direitos Humanos (CIDH) no Caso Favela Nova Brasília e em acompanhar o cumprimento da sentença internacional, em atuação complementar ao Ministério Público do Estado do Rio Grande do Norte, nos termos do voto do Relator. Ausentes, justificadamente, o Conselheiro Daniel </w:t>
      </w:r>
      <w:proofErr w:type="spellStart"/>
      <w:r w:rsidRPr="00B13DDF">
        <w:rPr>
          <w:rFonts w:ascii="Times New Roman" w:eastAsia="Times New Roman" w:hAnsi="Times New Roman" w:cs="Times New Roman"/>
          <w:color w:val="000000"/>
          <w:szCs w:val="24"/>
        </w:rPr>
        <w:t>Carnio</w:t>
      </w:r>
      <w:proofErr w:type="spellEnd"/>
      <w:r w:rsidRPr="00B13DDF">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716CA3ED" w14:textId="6FD9BE72" w:rsidR="00B13DDF" w:rsidRDefault="00B13DDF" w:rsidP="00B13DDF">
      <w:pPr>
        <w:pStyle w:val="Padro"/>
        <w:snapToGrid w:val="0"/>
        <w:spacing w:line="200" w:lineRule="atLeast"/>
        <w:jc w:val="both"/>
        <w:rPr>
          <w:rFonts w:ascii="Times New Roman" w:eastAsia="Times New Roman" w:hAnsi="Times New Roman" w:cs="Times New Roman"/>
          <w:color w:val="000000"/>
          <w:szCs w:val="24"/>
        </w:rPr>
      </w:pPr>
    </w:p>
    <w:p w14:paraId="231A3872" w14:textId="77777777" w:rsidR="00E14493" w:rsidRPr="00E14493" w:rsidRDefault="00B13DDF" w:rsidP="00E14493">
      <w:pPr>
        <w:tabs>
          <w:tab w:val="left" w:pos="7308"/>
        </w:tabs>
        <w:snapToGrid w:val="0"/>
        <w:spacing w:line="100" w:lineRule="atLeast"/>
        <w:ind w:left="567" w:hanging="567"/>
        <w:jc w:val="both"/>
        <w:rPr>
          <w:rFonts w:cs="Times New Roman"/>
          <w:b/>
          <w:bCs/>
        </w:rPr>
      </w:pPr>
      <w:r w:rsidRPr="00E14493">
        <w:rPr>
          <w:rFonts w:eastAsia="Times New Roman" w:cs="Times New Roman"/>
          <w:b/>
          <w:bCs/>
          <w:color w:val="000000"/>
        </w:rPr>
        <w:t xml:space="preserve">18) </w:t>
      </w:r>
      <w:r w:rsidR="00E14493" w:rsidRPr="00E14493">
        <w:rPr>
          <w:rFonts w:cs="Times New Roman"/>
          <w:b/>
          <w:bCs/>
        </w:rPr>
        <w:t>Conflito de Atribuições n° 1.01376/2021-82</w:t>
      </w:r>
    </w:p>
    <w:p w14:paraId="3FF43E7D" w14:textId="77777777" w:rsidR="00E14493" w:rsidRDefault="00E14493" w:rsidP="00E14493">
      <w:pPr>
        <w:tabs>
          <w:tab w:val="left" w:pos="7308"/>
        </w:tabs>
        <w:snapToGrid w:val="0"/>
        <w:spacing w:line="100" w:lineRule="atLeast"/>
        <w:ind w:left="567" w:hanging="567"/>
        <w:jc w:val="both"/>
        <w:rPr>
          <w:rFonts w:cs="Times New Roman"/>
        </w:rPr>
      </w:pPr>
      <w:r w:rsidRPr="00A57628">
        <w:rPr>
          <w:rFonts w:cs="Times New Roman"/>
        </w:rPr>
        <w:t>Relator(a):</w:t>
      </w:r>
      <w:r>
        <w:rPr>
          <w:rFonts w:cs="Times New Roman"/>
        </w:rPr>
        <w:t xml:space="preserve"> </w:t>
      </w:r>
      <w:r w:rsidRPr="00A57628">
        <w:rPr>
          <w:rFonts w:cs="Times New Roman"/>
        </w:rPr>
        <w:t>Cons. Moacyr Rey Filho</w:t>
      </w:r>
    </w:p>
    <w:p w14:paraId="180E096B" w14:textId="77777777" w:rsidR="00E14493" w:rsidRPr="00A57628" w:rsidRDefault="00E14493" w:rsidP="00E14493">
      <w:pPr>
        <w:tabs>
          <w:tab w:val="left" w:pos="7308"/>
        </w:tabs>
        <w:snapToGrid w:val="0"/>
        <w:spacing w:line="100" w:lineRule="atLeast"/>
        <w:ind w:left="567" w:hanging="567"/>
        <w:jc w:val="both"/>
        <w:rPr>
          <w:rFonts w:cs="Times New Roman"/>
        </w:rPr>
      </w:pPr>
      <w:r w:rsidRPr="00A57628">
        <w:rPr>
          <w:rFonts w:cs="Times New Roman"/>
        </w:rPr>
        <w:t>Requerente:</w:t>
      </w:r>
      <w:r>
        <w:rPr>
          <w:rFonts w:cs="Times New Roman"/>
        </w:rPr>
        <w:t xml:space="preserve"> </w:t>
      </w:r>
      <w:r w:rsidRPr="00A57628">
        <w:rPr>
          <w:rFonts w:cs="Times New Roman"/>
        </w:rPr>
        <w:t>Ministério Público do Estado do Paraná</w:t>
      </w:r>
    </w:p>
    <w:p w14:paraId="6D8C16B3" w14:textId="77777777" w:rsidR="00E14493" w:rsidRPr="00A57628" w:rsidRDefault="00E14493" w:rsidP="00E14493">
      <w:pPr>
        <w:tabs>
          <w:tab w:val="left" w:pos="7308"/>
        </w:tabs>
        <w:snapToGrid w:val="0"/>
        <w:spacing w:line="100" w:lineRule="atLeast"/>
        <w:ind w:left="567" w:hanging="567"/>
        <w:jc w:val="both"/>
        <w:rPr>
          <w:rFonts w:cs="Times New Roman"/>
        </w:rPr>
      </w:pPr>
      <w:r w:rsidRPr="00A57628">
        <w:rPr>
          <w:rFonts w:cs="Times New Roman"/>
        </w:rPr>
        <w:t>Requerido:</w:t>
      </w:r>
      <w:r>
        <w:rPr>
          <w:rFonts w:cs="Times New Roman"/>
        </w:rPr>
        <w:t xml:space="preserve"> </w:t>
      </w:r>
      <w:r w:rsidRPr="00A57628">
        <w:rPr>
          <w:rFonts w:cs="Times New Roman"/>
        </w:rPr>
        <w:t>Procuradoria da República – Paraná</w:t>
      </w:r>
    </w:p>
    <w:p w14:paraId="324FC026" w14:textId="77777777" w:rsidR="00E14493" w:rsidRPr="00A57628" w:rsidRDefault="00E14493" w:rsidP="00E14493">
      <w:pPr>
        <w:tabs>
          <w:tab w:val="left" w:pos="7308"/>
        </w:tabs>
        <w:snapToGrid w:val="0"/>
        <w:spacing w:line="100" w:lineRule="atLeast"/>
        <w:jc w:val="both"/>
        <w:rPr>
          <w:rFonts w:cs="Times New Roman"/>
        </w:rPr>
      </w:pPr>
      <w:r w:rsidRPr="00A57628">
        <w:rPr>
          <w:rFonts w:cs="Times New Roman"/>
        </w:rPr>
        <w:t>Objeto:</w:t>
      </w:r>
      <w:r>
        <w:rPr>
          <w:rFonts w:cs="Times New Roman"/>
        </w:rPr>
        <w:t xml:space="preserve"> </w:t>
      </w:r>
      <w:r w:rsidRPr="00A57628">
        <w:rPr>
          <w:rFonts w:cs="Times New Roman"/>
        </w:rPr>
        <w:t>Ministério Público do Estado do Paraná. Ministério Público Federal. Conflito de atribuição. Inquérito Civil n.º MPPR-0068.17.000313-8. Apuração de possíveis irregularidades no assentamento Jorge Amado, no Município de Iretama/PR, após compromisso firmado com o Banco da Terra.</w:t>
      </w:r>
    </w:p>
    <w:p w14:paraId="5D10B680" w14:textId="52B7EC69" w:rsidR="00E14493" w:rsidRDefault="00E14493" w:rsidP="00E14493">
      <w:pPr>
        <w:pStyle w:val="Padro"/>
        <w:snapToGrid w:val="0"/>
        <w:spacing w:line="200" w:lineRule="atLeast"/>
        <w:jc w:val="both"/>
        <w:rPr>
          <w:rFonts w:ascii="Times New Roman" w:eastAsia="Times New Roman" w:hAnsi="Times New Roman" w:cs="Times New Roman"/>
          <w:color w:val="000000"/>
          <w:szCs w:val="24"/>
        </w:rPr>
      </w:pPr>
      <w:r w:rsidRPr="00E14493">
        <w:rPr>
          <w:rFonts w:ascii="Times New Roman" w:eastAsia="Times New Roman" w:hAnsi="Times New Roman" w:cs="Times New Roman"/>
          <w:b/>
          <w:bCs/>
          <w:color w:val="000000"/>
          <w:szCs w:val="24"/>
        </w:rPr>
        <w:t xml:space="preserve">Decisão: </w:t>
      </w:r>
      <w:r w:rsidRPr="00E14493">
        <w:rPr>
          <w:rFonts w:ascii="Times New Roman" w:eastAsia="Times New Roman" w:hAnsi="Times New Roman" w:cs="Times New Roman"/>
          <w:color w:val="000000"/>
          <w:szCs w:val="24"/>
        </w:rPr>
        <w:t xml:space="preserve">O Conselho, por unanimidade, julgou parcialmente procedente o Conflito de Atribuições, a fim de reconhecer a atribuição do Ministério Público Federal para prosseguir na apuração das irregularidades relativas ao suposto favorecimento indevido de pessoas que não se enquadram nos requisitos estabelecidos nas linhas de financiamento do Programa Banco da Terra, sem prejuízo da atuação do Ministério Público do Estado do Paraná na averiguação da notícia de destinação a beneficiário do aludido programa de lote localizado em Área de Preservação Permanente, nos termos do voto do Relator. Ausentes, justificadamente, o Conselheiro Daniel </w:t>
      </w:r>
      <w:proofErr w:type="spellStart"/>
      <w:r w:rsidRPr="00E14493">
        <w:rPr>
          <w:rFonts w:ascii="Times New Roman" w:eastAsia="Times New Roman" w:hAnsi="Times New Roman" w:cs="Times New Roman"/>
          <w:color w:val="000000"/>
          <w:szCs w:val="24"/>
        </w:rPr>
        <w:t>Carnio</w:t>
      </w:r>
      <w:proofErr w:type="spellEnd"/>
      <w:r w:rsidRPr="00E14493">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74F549E3" w14:textId="01209031" w:rsidR="00E14493" w:rsidRDefault="00E14493" w:rsidP="00E14493">
      <w:pPr>
        <w:pStyle w:val="Padro"/>
        <w:snapToGrid w:val="0"/>
        <w:spacing w:line="200" w:lineRule="atLeast"/>
        <w:jc w:val="both"/>
        <w:rPr>
          <w:rFonts w:ascii="Times New Roman" w:eastAsia="Times New Roman" w:hAnsi="Times New Roman" w:cs="Times New Roman"/>
          <w:color w:val="000000"/>
          <w:szCs w:val="24"/>
        </w:rPr>
      </w:pPr>
    </w:p>
    <w:p w14:paraId="2D15678A" w14:textId="77777777" w:rsidR="00E14493" w:rsidRPr="00E14493" w:rsidRDefault="00E14493" w:rsidP="00E14493">
      <w:pPr>
        <w:tabs>
          <w:tab w:val="left" w:pos="7308"/>
        </w:tabs>
        <w:snapToGrid w:val="0"/>
        <w:spacing w:line="100" w:lineRule="atLeast"/>
        <w:ind w:left="567" w:hanging="567"/>
        <w:jc w:val="both"/>
        <w:rPr>
          <w:rFonts w:cs="Times New Roman"/>
          <w:b/>
          <w:bCs/>
        </w:rPr>
      </w:pPr>
      <w:r w:rsidRPr="00E14493">
        <w:rPr>
          <w:rFonts w:eastAsia="Times New Roman" w:cs="Times New Roman"/>
          <w:b/>
          <w:bCs/>
          <w:color w:val="000000"/>
        </w:rPr>
        <w:t xml:space="preserve">19) </w:t>
      </w:r>
      <w:r w:rsidRPr="00E14493">
        <w:rPr>
          <w:rFonts w:cs="Times New Roman"/>
          <w:b/>
          <w:bCs/>
        </w:rPr>
        <w:t>Conflito de Atribuições n° 1.00854/2021-37</w:t>
      </w:r>
    </w:p>
    <w:p w14:paraId="2931D17B" w14:textId="77777777" w:rsidR="00E14493" w:rsidRDefault="00E14493" w:rsidP="00E14493">
      <w:pPr>
        <w:tabs>
          <w:tab w:val="left" w:pos="7308"/>
        </w:tabs>
        <w:snapToGrid w:val="0"/>
        <w:spacing w:line="100" w:lineRule="atLeast"/>
        <w:ind w:left="567" w:hanging="567"/>
        <w:jc w:val="both"/>
        <w:rPr>
          <w:rFonts w:cs="Times New Roman"/>
        </w:rPr>
      </w:pPr>
      <w:r w:rsidRPr="008216AB">
        <w:rPr>
          <w:rFonts w:cs="Times New Roman"/>
        </w:rPr>
        <w:t>Relator(a):</w:t>
      </w:r>
      <w:r>
        <w:rPr>
          <w:rFonts w:cs="Times New Roman"/>
        </w:rPr>
        <w:t xml:space="preserve"> </w:t>
      </w:r>
      <w:r w:rsidRPr="008216AB">
        <w:rPr>
          <w:rFonts w:cs="Times New Roman"/>
        </w:rPr>
        <w:t>Cons. Rinaldo Reis Lima</w:t>
      </w:r>
    </w:p>
    <w:p w14:paraId="773E25EF" w14:textId="77777777" w:rsidR="00E14493" w:rsidRPr="008216AB" w:rsidRDefault="00E14493" w:rsidP="00E14493">
      <w:pPr>
        <w:tabs>
          <w:tab w:val="left" w:pos="7308"/>
        </w:tabs>
        <w:snapToGrid w:val="0"/>
        <w:spacing w:line="100" w:lineRule="atLeast"/>
        <w:ind w:left="567" w:hanging="567"/>
        <w:jc w:val="both"/>
        <w:rPr>
          <w:rFonts w:cs="Times New Roman"/>
        </w:rPr>
      </w:pPr>
      <w:r w:rsidRPr="008216AB">
        <w:rPr>
          <w:rFonts w:cs="Times New Roman"/>
        </w:rPr>
        <w:t>Requerente:</w:t>
      </w:r>
      <w:r>
        <w:rPr>
          <w:rFonts w:cs="Times New Roman"/>
        </w:rPr>
        <w:t xml:space="preserve"> </w:t>
      </w:r>
      <w:r w:rsidRPr="008216AB">
        <w:rPr>
          <w:rFonts w:cs="Times New Roman"/>
        </w:rPr>
        <w:t>Procuradoria da República – Pernambuco</w:t>
      </w:r>
    </w:p>
    <w:p w14:paraId="26424241" w14:textId="77777777" w:rsidR="00E14493" w:rsidRPr="008216AB" w:rsidRDefault="00E14493" w:rsidP="00E14493">
      <w:pPr>
        <w:tabs>
          <w:tab w:val="left" w:pos="7308"/>
        </w:tabs>
        <w:snapToGrid w:val="0"/>
        <w:spacing w:line="100" w:lineRule="atLeast"/>
        <w:ind w:left="567" w:hanging="567"/>
        <w:jc w:val="both"/>
        <w:rPr>
          <w:rFonts w:cs="Times New Roman"/>
        </w:rPr>
      </w:pPr>
      <w:r w:rsidRPr="008216AB">
        <w:rPr>
          <w:rFonts w:cs="Times New Roman"/>
        </w:rPr>
        <w:t>Requerido:</w:t>
      </w:r>
      <w:r>
        <w:rPr>
          <w:rFonts w:cs="Times New Roman"/>
        </w:rPr>
        <w:t xml:space="preserve"> </w:t>
      </w:r>
      <w:r w:rsidRPr="008216AB">
        <w:rPr>
          <w:rFonts w:cs="Times New Roman"/>
        </w:rPr>
        <w:t>Ministério Público do Estado de Pernambuco</w:t>
      </w:r>
    </w:p>
    <w:p w14:paraId="56F477FA" w14:textId="28490D30" w:rsidR="00E14493" w:rsidRDefault="00E14493" w:rsidP="00E14493">
      <w:pPr>
        <w:tabs>
          <w:tab w:val="left" w:pos="7308"/>
        </w:tabs>
        <w:snapToGrid w:val="0"/>
        <w:spacing w:line="100" w:lineRule="atLeast"/>
        <w:jc w:val="both"/>
        <w:rPr>
          <w:rFonts w:cs="Times New Roman"/>
        </w:rPr>
      </w:pPr>
      <w:r w:rsidRPr="008216AB">
        <w:rPr>
          <w:rFonts w:cs="Times New Roman"/>
        </w:rPr>
        <w:t>Objeto:</w:t>
      </w:r>
      <w:r>
        <w:rPr>
          <w:rFonts w:cs="Times New Roman"/>
        </w:rPr>
        <w:t xml:space="preserve"> </w:t>
      </w:r>
      <w:r w:rsidRPr="008216AB">
        <w:rPr>
          <w:rFonts w:cs="Times New Roman"/>
        </w:rPr>
        <w:t>Ministério Público Federal no Estado de Pernambuco. Ministério Público do Estado de Pernambuco. Conflito negativo de atribuições. Procedimento JF/STA/PE-0809277-93.2019.4.05.8300-INQ. Apuração de possível prática do crime de estelionato. Recebimento de valores em face de condenação em ação trabalhista. Possível envolvimento de serventuário da Justiça do Trabalho. Município de Floresta/PE.</w:t>
      </w:r>
    </w:p>
    <w:p w14:paraId="2E15480B" w14:textId="2511875E" w:rsidR="00E14493" w:rsidRDefault="00E14493" w:rsidP="00E14493">
      <w:pPr>
        <w:pStyle w:val="Padro"/>
        <w:snapToGrid w:val="0"/>
        <w:spacing w:line="200" w:lineRule="atLeast"/>
        <w:jc w:val="both"/>
        <w:rPr>
          <w:rFonts w:ascii="Times New Roman" w:eastAsia="Times New Roman" w:hAnsi="Times New Roman" w:cs="Times New Roman"/>
          <w:color w:val="000000"/>
          <w:szCs w:val="24"/>
        </w:rPr>
      </w:pPr>
      <w:r w:rsidRPr="00E14493">
        <w:rPr>
          <w:rFonts w:ascii="Times New Roman" w:eastAsia="Times New Roman" w:hAnsi="Times New Roman" w:cs="Times New Roman"/>
          <w:b/>
          <w:bCs/>
          <w:color w:val="000000"/>
          <w:szCs w:val="24"/>
        </w:rPr>
        <w:t xml:space="preserve">Decisão: </w:t>
      </w:r>
      <w:r w:rsidRPr="00E14493">
        <w:rPr>
          <w:rFonts w:ascii="Times New Roman" w:eastAsia="Times New Roman" w:hAnsi="Times New Roman" w:cs="Times New Roman"/>
          <w:color w:val="000000"/>
          <w:szCs w:val="24"/>
        </w:rPr>
        <w:t xml:space="preserve">O Conselho, por unanimidade, julgou procedente o pedido formulado pelo órgão ministerial suscitante para declarar a atribuição do Ministério Público do Estado de Pernambuco para oficiar nos autos do Inquérito Policial n.º 0084/2019-4-DPF/SGO/PE, nos termos do voto do Relator. Ausentes, justificadamente, o Conselheiro Daniel </w:t>
      </w:r>
      <w:proofErr w:type="spellStart"/>
      <w:r w:rsidRPr="00E14493">
        <w:rPr>
          <w:rFonts w:ascii="Times New Roman" w:eastAsia="Times New Roman" w:hAnsi="Times New Roman" w:cs="Times New Roman"/>
          <w:color w:val="000000"/>
          <w:szCs w:val="24"/>
        </w:rPr>
        <w:t>Carnio</w:t>
      </w:r>
      <w:proofErr w:type="spellEnd"/>
      <w:r w:rsidRPr="00E14493">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2C82EB41" w14:textId="3587E8BE" w:rsidR="00E14493" w:rsidRDefault="00E14493" w:rsidP="00E14493">
      <w:pPr>
        <w:pStyle w:val="Padro"/>
        <w:snapToGrid w:val="0"/>
        <w:spacing w:line="200" w:lineRule="atLeast"/>
        <w:jc w:val="both"/>
        <w:rPr>
          <w:rFonts w:ascii="Times New Roman" w:eastAsia="Times New Roman" w:hAnsi="Times New Roman" w:cs="Times New Roman"/>
          <w:color w:val="000000"/>
          <w:szCs w:val="24"/>
        </w:rPr>
      </w:pPr>
    </w:p>
    <w:p w14:paraId="3D63AE1F" w14:textId="77777777" w:rsidR="003514CE" w:rsidRPr="003514CE" w:rsidRDefault="00E14493" w:rsidP="003514CE">
      <w:pPr>
        <w:tabs>
          <w:tab w:val="left" w:pos="7308"/>
        </w:tabs>
        <w:snapToGrid w:val="0"/>
        <w:spacing w:line="100" w:lineRule="atLeast"/>
        <w:jc w:val="both"/>
        <w:rPr>
          <w:rFonts w:cs="Times New Roman"/>
          <w:b/>
          <w:bCs/>
        </w:rPr>
      </w:pPr>
      <w:r>
        <w:rPr>
          <w:rFonts w:eastAsia="Times New Roman" w:cs="Times New Roman"/>
          <w:b/>
          <w:bCs/>
          <w:color w:val="000000"/>
        </w:rPr>
        <w:t xml:space="preserve">20) </w:t>
      </w:r>
      <w:r w:rsidR="003514CE" w:rsidRPr="003514CE">
        <w:rPr>
          <w:rFonts w:cs="Times New Roman"/>
          <w:b/>
          <w:bCs/>
        </w:rPr>
        <w:t>Conflito de Atribuições n° 1.00877/2021-97</w:t>
      </w:r>
    </w:p>
    <w:p w14:paraId="341BBF97" w14:textId="77777777" w:rsidR="003514CE" w:rsidRDefault="003514CE" w:rsidP="003514CE">
      <w:pPr>
        <w:tabs>
          <w:tab w:val="left" w:pos="7308"/>
        </w:tabs>
        <w:snapToGrid w:val="0"/>
        <w:spacing w:line="100" w:lineRule="atLeast"/>
        <w:jc w:val="both"/>
        <w:rPr>
          <w:rFonts w:cs="Times New Roman"/>
        </w:rPr>
      </w:pPr>
      <w:r w:rsidRPr="00B05A59">
        <w:rPr>
          <w:rFonts w:cs="Times New Roman"/>
        </w:rPr>
        <w:t>Relator(a):</w:t>
      </w:r>
      <w:r>
        <w:rPr>
          <w:rFonts w:cs="Times New Roman"/>
        </w:rPr>
        <w:t xml:space="preserve"> </w:t>
      </w:r>
      <w:r w:rsidRPr="00B05A59">
        <w:rPr>
          <w:rFonts w:cs="Times New Roman"/>
        </w:rPr>
        <w:t>Cons. Rinaldo Reis Lima</w:t>
      </w:r>
    </w:p>
    <w:p w14:paraId="2791E603" w14:textId="77777777" w:rsidR="003514CE" w:rsidRPr="00B05A59" w:rsidRDefault="003514CE" w:rsidP="003514CE">
      <w:pPr>
        <w:tabs>
          <w:tab w:val="left" w:pos="7308"/>
        </w:tabs>
        <w:snapToGrid w:val="0"/>
        <w:spacing w:line="100" w:lineRule="atLeast"/>
        <w:jc w:val="both"/>
        <w:rPr>
          <w:rFonts w:cs="Times New Roman"/>
        </w:rPr>
      </w:pPr>
      <w:r w:rsidRPr="00B05A59">
        <w:rPr>
          <w:rFonts w:cs="Times New Roman"/>
        </w:rPr>
        <w:t>Requerente:</w:t>
      </w:r>
      <w:r>
        <w:rPr>
          <w:rFonts w:cs="Times New Roman"/>
        </w:rPr>
        <w:t xml:space="preserve"> </w:t>
      </w:r>
      <w:r w:rsidRPr="00B05A59">
        <w:rPr>
          <w:rFonts w:cs="Times New Roman"/>
        </w:rPr>
        <w:t>Procuradoria da República – Amazonas</w:t>
      </w:r>
    </w:p>
    <w:p w14:paraId="2331D8FC" w14:textId="77777777" w:rsidR="003514CE" w:rsidRPr="00B05A59" w:rsidRDefault="003514CE" w:rsidP="003514CE">
      <w:pPr>
        <w:tabs>
          <w:tab w:val="left" w:pos="7308"/>
        </w:tabs>
        <w:snapToGrid w:val="0"/>
        <w:spacing w:line="100" w:lineRule="atLeast"/>
        <w:jc w:val="both"/>
        <w:rPr>
          <w:rFonts w:cs="Times New Roman"/>
        </w:rPr>
      </w:pPr>
      <w:r w:rsidRPr="00B05A59">
        <w:rPr>
          <w:rFonts w:cs="Times New Roman"/>
        </w:rPr>
        <w:t>Requerido:</w:t>
      </w:r>
      <w:r>
        <w:rPr>
          <w:rFonts w:cs="Times New Roman"/>
        </w:rPr>
        <w:t xml:space="preserve"> </w:t>
      </w:r>
      <w:r w:rsidRPr="00B05A59">
        <w:rPr>
          <w:rFonts w:cs="Times New Roman"/>
        </w:rPr>
        <w:t>Ministério Público do Estado do Amazonas</w:t>
      </w:r>
    </w:p>
    <w:p w14:paraId="4A5DF17F" w14:textId="2E132A6B" w:rsidR="003514CE" w:rsidRDefault="003514CE" w:rsidP="003514CE">
      <w:pPr>
        <w:tabs>
          <w:tab w:val="left" w:pos="7308"/>
        </w:tabs>
        <w:snapToGrid w:val="0"/>
        <w:spacing w:line="100" w:lineRule="atLeast"/>
        <w:jc w:val="both"/>
        <w:rPr>
          <w:rFonts w:cs="Times New Roman"/>
        </w:rPr>
      </w:pPr>
      <w:r w:rsidRPr="00B05A59">
        <w:rPr>
          <w:rFonts w:cs="Times New Roman"/>
        </w:rPr>
        <w:t>Objeto:</w:t>
      </w:r>
      <w:r>
        <w:rPr>
          <w:rFonts w:cs="Times New Roman"/>
        </w:rPr>
        <w:t xml:space="preserve"> </w:t>
      </w:r>
      <w:r w:rsidRPr="00B05A59">
        <w:rPr>
          <w:rFonts w:cs="Times New Roman"/>
        </w:rPr>
        <w:t>Ministério Público Federal no Estado do Amazonas. Ministério Público do Estado do Amazonas. Conflito negativo de atribuições. Procedimento PGR 1.00.000.012661/2020-84. Apuração de possível ausência de políticas públicas destinadas à população indígena em razão da extrema discricionariedade conferida ao chefe do poder executivo por meio da nova redação conferida ao artigo 249, da Constituição do Estado do Amazonas, nos termos da Constituição da República Federativa do Brasil e da Lei Complementar Federal n.º 75/1993.</w:t>
      </w:r>
    </w:p>
    <w:p w14:paraId="6286023C" w14:textId="77777777" w:rsidR="003514CE" w:rsidRPr="003514CE" w:rsidRDefault="003514CE" w:rsidP="003514CE">
      <w:pPr>
        <w:pStyle w:val="Padro"/>
        <w:snapToGrid w:val="0"/>
        <w:spacing w:line="200" w:lineRule="atLeast"/>
        <w:jc w:val="both"/>
        <w:rPr>
          <w:rFonts w:ascii="Times New Roman" w:eastAsia="Times New Roman" w:hAnsi="Times New Roman" w:cs="Times New Roman"/>
          <w:color w:val="000000"/>
          <w:szCs w:val="24"/>
        </w:rPr>
      </w:pPr>
      <w:r w:rsidRPr="003514CE">
        <w:rPr>
          <w:rFonts w:ascii="Times New Roman" w:eastAsia="Times New Roman" w:hAnsi="Times New Roman" w:cs="Times New Roman"/>
          <w:b/>
          <w:bCs/>
          <w:color w:val="000000"/>
          <w:szCs w:val="24"/>
        </w:rPr>
        <w:t xml:space="preserve">Decisão: </w:t>
      </w:r>
      <w:r w:rsidRPr="003514CE">
        <w:rPr>
          <w:rFonts w:ascii="Times New Roman" w:eastAsia="Times New Roman" w:hAnsi="Times New Roman" w:cs="Times New Roman"/>
          <w:color w:val="000000"/>
          <w:szCs w:val="24"/>
        </w:rPr>
        <w:t xml:space="preserve">O Conselho, por unanimidade, julgou improcedente o pedido formulado pelo órgão ministerial suscitante para declarar a atribuição do Ministério Público Federal no Estado do Amazonas para oficiar nos autos da Notícia de Fato n.º 1.13.000.003106/2019-70, nos termos do voto do Relator. Ausentes, justificadamente, o Conselheiro Daniel </w:t>
      </w:r>
      <w:proofErr w:type="spellStart"/>
      <w:r w:rsidRPr="003514CE">
        <w:rPr>
          <w:rFonts w:ascii="Times New Roman" w:eastAsia="Times New Roman" w:hAnsi="Times New Roman" w:cs="Times New Roman"/>
          <w:color w:val="000000"/>
          <w:szCs w:val="24"/>
        </w:rPr>
        <w:t>Carnio</w:t>
      </w:r>
      <w:proofErr w:type="spellEnd"/>
      <w:r w:rsidRPr="003514CE">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39675943" w14:textId="77777777" w:rsidR="00E14493" w:rsidRDefault="00E14493" w:rsidP="00E14493">
      <w:pPr>
        <w:tabs>
          <w:tab w:val="left" w:pos="7308"/>
        </w:tabs>
        <w:snapToGrid w:val="0"/>
        <w:spacing w:line="100" w:lineRule="atLeast"/>
        <w:ind w:left="567" w:hanging="567"/>
        <w:jc w:val="both"/>
        <w:rPr>
          <w:rFonts w:eastAsia="Times New Roman" w:cs="Times New Roman"/>
          <w:b/>
          <w:bCs/>
          <w:color w:val="000000"/>
        </w:rPr>
      </w:pPr>
    </w:p>
    <w:p w14:paraId="34603C36" w14:textId="6C74016B" w:rsidR="00E14493" w:rsidRPr="00E14493" w:rsidRDefault="00E14493" w:rsidP="00E14493">
      <w:pPr>
        <w:tabs>
          <w:tab w:val="left" w:pos="7308"/>
        </w:tabs>
        <w:snapToGrid w:val="0"/>
        <w:spacing w:line="100" w:lineRule="atLeast"/>
        <w:ind w:left="567" w:hanging="567"/>
        <w:jc w:val="both"/>
        <w:rPr>
          <w:rFonts w:cs="Times New Roman"/>
          <w:b/>
          <w:bCs/>
        </w:rPr>
      </w:pPr>
      <w:r w:rsidRPr="00E14493">
        <w:rPr>
          <w:rFonts w:eastAsia="Times New Roman" w:cs="Times New Roman"/>
          <w:b/>
          <w:bCs/>
          <w:color w:val="000000"/>
        </w:rPr>
        <w:t>2</w:t>
      </w:r>
      <w:r>
        <w:rPr>
          <w:rFonts w:eastAsia="Times New Roman" w:cs="Times New Roman"/>
          <w:b/>
          <w:bCs/>
          <w:color w:val="000000"/>
        </w:rPr>
        <w:t>1</w:t>
      </w:r>
      <w:r w:rsidRPr="00E14493">
        <w:rPr>
          <w:rFonts w:eastAsia="Times New Roman" w:cs="Times New Roman"/>
          <w:b/>
          <w:bCs/>
          <w:color w:val="000000"/>
        </w:rPr>
        <w:t xml:space="preserve">) </w:t>
      </w:r>
      <w:r w:rsidRPr="00E14493">
        <w:rPr>
          <w:rFonts w:cs="Times New Roman"/>
          <w:b/>
          <w:bCs/>
        </w:rPr>
        <w:t>Conflito de Atribuições n° 1.01406/2021-04</w:t>
      </w:r>
    </w:p>
    <w:p w14:paraId="6AF2A5C7" w14:textId="77777777" w:rsidR="00E14493" w:rsidRDefault="00E14493" w:rsidP="00E14493">
      <w:pPr>
        <w:tabs>
          <w:tab w:val="left" w:pos="7308"/>
        </w:tabs>
        <w:snapToGrid w:val="0"/>
        <w:spacing w:line="100" w:lineRule="atLeast"/>
        <w:ind w:left="567" w:hanging="567"/>
        <w:jc w:val="both"/>
        <w:rPr>
          <w:rFonts w:cs="Times New Roman"/>
        </w:rPr>
      </w:pPr>
      <w:r w:rsidRPr="006F66F0">
        <w:rPr>
          <w:rFonts w:cs="Times New Roman"/>
        </w:rPr>
        <w:t>Relator(a):</w:t>
      </w:r>
      <w:r>
        <w:rPr>
          <w:rFonts w:cs="Times New Roman"/>
        </w:rPr>
        <w:t xml:space="preserve"> </w:t>
      </w:r>
      <w:r w:rsidRPr="006F66F0">
        <w:rPr>
          <w:rFonts w:cs="Times New Roman"/>
        </w:rPr>
        <w:t>Cons. Rinaldo Reis Lima</w:t>
      </w:r>
    </w:p>
    <w:p w14:paraId="79CEAC0A" w14:textId="77777777" w:rsidR="00E14493" w:rsidRPr="006F66F0" w:rsidRDefault="00E14493" w:rsidP="00E14493">
      <w:pPr>
        <w:tabs>
          <w:tab w:val="left" w:pos="7308"/>
        </w:tabs>
        <w:snapToGrid w:val="0"/>
        <w:spacing w:line="100" w:lineRule="atLeast"/>
        <w:ind w:left="567" w:hanging="567"/>
        <w:jc w:val="both"/>
        <w:rPr>
          <w:rFonts w:cs="Times New Roman"/>
        </w:rPr>
      </w:pPr>
      <w:r w:rsidRPr="006F66F0">
        <w:rPr>
          <w:rFonts w:cs="Times New Roman"/>
        </w:rPr>
        <w:t>Requerente:</w:t>
      </w:r>
      <w:r>
        <w:rPr>
          <w:rFonts w:cs="Times New Roman"/>
        </w:rPr>
        <w:t xml:space="preserve"> </w:t>
      </w:r>
      <w:r w:rsidRPr="006F66F0">
        <w:rPr>
          <w:rFonts w:cs="Times New Roman"/>
        </w:rPr>
        <w:t>Ministério Público do Estado de Sergipe</w:t>
      </w:r>
    </w:p>
    <w:p w14:paraId="08AAF971" w14:textId="77777777" w:rsidR="00E14493" w:rsidRPr="006F66F0" w:rsidRDefault="00E14493" w:rsidP="00E14493">
      <w:pPr>
        <w:tabs>
          <w:tab w:val="left" w:pos="7308"/>
        </w:tabs>
        <w:snapToGrid w:val="0"/>
        <w:spacing w:line="100" w:lineRule="atLeast"/>
        <w:ind w:left="567" w:hanging="567"/>
        <w:jc w:val="both"/>
        <w:rPr>
          <w:rFonts w:cs="Times New Roman"/>
        </w:rPr>
      </w:pPr>
      <w:r w:rsidRPr="006F66F0">
        <w:rPr>
          <w:rFonts w:cs="Times New Roman"/>
        </w:rPr>
        <w:t>Requerido:</w:t>
      </w:r>
      <w:r>
        <w:rPr>
          <w:rFonts w:cs="Times New Roman"/>
        </w:rPr>
        <w:t xml:space="preserve"> </w:t>
      </w:r>
      <w:r w:rsidRPr="006F66F0">
        <w:rPr>
          <w:rFonts w:cs="Times New Roman"/>
        </w:rPr>
        <w:t>Ministério Público do Trabalho</w:t>
      </w:r>
    </w:p>
    <w:p w14:paraId="223016A1" w14:textId="55110EE0" w:rsidR="00E14493" w:rsidRDefault="00E14493" w:rsidP="00E14493">
      <w:pPr>
        <w:tabs>
          <w:tab w:val="left" w:pos="7308"/>
        </w:tabs>
        <w:snapToGrid w:val="0"/>
        <w:spacing w:line="100" w:lineRule="atLeast"/>
        <w:jc w:val="both"/>
        <w:rPr>
          <w:rFonts w:cs="Times New Roman"/>
        </w:rPr>
      </w:pPr>
      <w:r w:rsidRPr="006F66F0">
        <w:rPr>
          <w:rFonts w:cs="Times New Roman"/>
        </w:rPr>
        <w:t>Objeto:</w:t>
      </w:r>
      <w:r>
        <w:rPr>
          <w:rFonts w:cs="Times New Roman"/>
        </w:rPr>
        <w:t xml:space="preserve"> </w:t>
      </w:r>
      <w:r w:rsidRPr="006F66F0">
        <w:rPr>
          <w:rFonts w:cs="Times New Roman"/>
        </w:rPr>
        <w:t>Ministério Público do Estado de Sergipe. Ministério Público do Trabalho. Conflito de atribuições. Termo de Ajustamento de Conduta n.º 127/2003, firmado entre o Município de Itabaianinha e o Ministério Público do Trabalho.</w:t>
      </w:r>
    </w:p>
    <w:p w14:paraId="31C1D5D6" w14:textId="3C3491A7" w:rsidR="00E14493" w:rsidRPr="00E14493" w:rsidRDefault="00E14493" w:rsidP="00E14493">
      <w:pPr>
        <w:pStyle w:val="Padro"/>
        <w:snapToGrid w:val="0"/>
        <w:spacing w:line="200" w:lineRule="atLeast"/>
        <w:jc w:val="both"/>
        <w:rPr>
          <w:rFonts w:ascii="Times New Roman" w:eastAsia="Times New Roman" w:hAnsi="Times New Roman" w:cs="Times New Roman"/>
          <w:color w:val="000000"/>
          <w:szCs w:val="24"/>
        </w:rPr>
      </w:pPr>
      <w:r w:rsidRPr="00E14493">
        <w:rPr>
          <w:rFonts w:ascii="Times New Roman" w:eastAsia="Times New Roman" w:hAnsi="Times New Roman" w:cs="Times New Roman"/>
          <w:b/>
          <w:bCs/>
          <w:color w:val="000000"/>
          <w:szCs w:val="24"/>
        </w:rPr>
        <w:t xml:space="preserve">Decisão: </w:t>
      </w:r>
      <w:r w:rsidRPr="00E14493">
        <w:rPr>
          <w:rFonts w:ascii="Times New Roman" w:eastAsia="Times New Roman" w:hAnsi="Times New Roman" w:cs="Times New Roman"/>
          <w:color w:val="000000"/>
          <w:szCs w:val="24"/>
        </w:rPr>
        <w:t xml:space="preserve">O Conselho, por unanimidade, julgou procedente o pedido formulado, para declarar a atribuição do Ministério Público do Trabalho para acompanhar o cumprimento e eventualmente executar o Termo de Ajuste de Conduta nº 00127/2003, nos termos do voto do Relator. Ausentes, justificadamente, o Conselheiro Daniel </w:t>
      </w:r>
      <w:proofErr w:type="spellStart"/>
      <w:r w:rsidRPr="00E14493">
        <w:rPr>
          <w:rFonts w:ascii="Times New Roman" w:eastAsia="Times New Roman" w:hAnsi="Times New Roman" w:cs="Times New Roman"/>
          <w:color w:val="000000"/>
          <w:szCs w:val="24"/>
        </w:rPr>
        <w:t>Carnio</w:t>
      </w:r>
      <w:proofErr w:type="spellEnd"/>
      <w:r w:rsidRPr="00E14493">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0A747BE6" w14:textId="77777777" w:rsidR="00E14493" w:rsidRPr="006F66F0" w:rsidRDefault="00E14493" w:rsidP="00E14493">
      <w:pPr>
        <w:tabs>
          <w:tab w:val="left" w:pos="7308"/>
        </w:tabs>
        <w:snapToGrid w:val="0"/>
        <w:spacing w:line="100" w:lineRule="atLeast"/>
        <w:jc w:val="both"/>
        <w:rPr>
          <w:rFonts w:cs="Times New Roman"/>
        </w:rPr>
      </w:pPr>
    </w:p>
    <w:p w14:paraId="284E6FE9" w14:textId="77777777" w:rsidR="003514CE" w:rsidRPr="003514CE" w:rsidRDefault="003514CE" w:rsidP="003514CE">
      <w:pPr>
        <w:tabs>
          <w:tab w:val="left" w:pos="7308"/>
        </w:tabs>
        <w:snapToGrid w:val="0"/>
        <w:spacing w:line="100" w:lineRule="atLeast"/>
        <w:ind w:left="567" w:hanging="567"/>
        <w:jc w:val="both"/>
        <w:rPr>
          <w:rFonts w:cs="Times New Roman"/>
          <w:b/>
          <w:bCs/>
        </w:rPr>
      </w:pPr>
      <w:r w:rsidRPr="003514CE">
        <w:rPr>
          <w:rFonts w:eastAsia="Times New Roman" w:cs="Times New Roman"/>
          <w:b/>
          <w:bCs/>
          <w:color w:val="000000"/>
        </w:rPr>
        <w:t xml:space="preserve">22) </w:t>
      </w:r>
      <w:r w:rsidRPr="003514CE">
        <w:rPr>
          <w:rFonts w:cs="Times New Roman"/>
          <w:b/>
          <w:bCs/>
        </w:rPr>
        <w:t>Conflito de Atribuições n° 1.00082/2022-60</w:t>
      </w:r>
    </w:p>
    <w:p w14:paraId="6427FBE8" w14:textId="77777777" w:rsidR="003514CE" w:rsidRDefault="003514CE" w:rsidP="003514CE">
      <w:pPr>
        <w:tabs>
          <w:tab w:val="left" w:pos="7308"/>
        </w:tabs>
        <w:snapToGrid w:val="0"/>
        <w:spacing w:line="100" w:lineRule="atLeast"/>
        <w:ind w:left="567" w:hanging="567"/>
        <w:jc w:val="both"/>
        <w:rPr>
          <w:rFonts w:cs="Times New Roman"/>
        </w:rPr>
      </w:pPr>
      <w:r w:rsidRPr="00263BF7">
        <w:rPr>
          <w:rFonts w:cs="Times New Roman"/>
        </w:rPr>
        <w:t>Relator(a):</w:t>
      </w:r>
      <w:r>
        <w:rPr>
          <w:rFonts w:cs="Times New Roman"/>
        </w:rPr>
        <w:t xml:space="preserve"> </w:t>
      </w:r>
      <w:r w:rsidRPr="00263BF7">
        <w:rPr>
          <w:rFonts w:cs="Times New Roman"/>
        </w:rPr>
        <w:t>Cons. Paulo Cezar dos Passos</w:t>
      </w:r>
    </w:p>
    <w:p w14:paraId="6CF7F14F" w14:textId="77777777" w:rsidR="003514CE" w:rsidRPr="00263BF7" w:rsidRDefault="003514CE" w:rsidP="003514CE">
      <w:pPr>
        <w:tabs>
          <w:tab w:val="left" w:pos="7308"/>
        </w:tabs>
        <w:snapToGrid w:val="0"/>
        <w:spacing w:line="100" w:lineRule="atLeast"/>
        <w:ind w:left="567" w:hanging="567"/>
        <w:jc w:val="both"/>
        <w:rPr>
          <w:rFonts w:cs="Times New Roman"/>
        </w:rPr>
      </w:pPr>
      <w:r w:rsidRPr="00263BF7">
        <w:rPr>
          <w:rFonts w:cs="Times New Roman"/>
        </w:rPr>
        <w:t>Requerente:</w:t>
      </w:r>
      <w:r>
        <w:rPr>
          <w:rFonts w:cs="Times New Roman"/>
        </w:rPr>
        <w:t xml:space="preserve"> </w:t>
      </w:r>
      <w:r w:rsidRPr="00263BF7">
        <w:rPr>
          <w:rFonts w:cs="Times New Roman"/>
        </w:rPr>
        <w:t>Procuradoria da República – Alagoas</w:t>
      </w:r>
    </w:p>
    <w:p w14:paraId="7EF15177" w14:textId="77777777" w:rsidR="003514CE" w:rsidRPr="00263BF7" w:rsidRDefault="003514CE" w:rsidP="003514CE">
      <w:pPr>
        <w:tabs>
          <w:tab w:val="left" w:pos="7308"/>
        </w:tabs>
        <w:snapToGrid w:val="0"/>
        <w:spacing w:line="100" w:lineRule="atLeast"/>
        <w:ind w:left="567" w:hanging="567"/>
        <w:jc w:val="both"/>
        <w:rPr>
          <w:rFonts w:cs="Times New Roman"/>
        </w:rPr>
      </w:pPr>
      <w:r w:rsidRPr="00263BF7">
        <w:rPr>
          <w:rFonts w:cs="Times New Roman"/>
        </w:rPr>
        <w:t>Requerido:</w:t>
      </w:r>
      <w:r>
        <w:rPr>
          <w:rFonts w:cs="Times New Roman"/>
        </w:rPr>
        <w:t xml:space="preserve"> </w:t>
      </w:r>
      <w:r w:rsidRPr="00263BF7">
        <w:rPr>
          <w:rFonts w:cs="Times New Roman"/>
        </w:rPr>
        <w:t>Ministério Público do Estado de Alagoas</w:t>
      </w:r>
    </w:p>
    <w:p w14:paraId="0ACF467C" w14:textId="71E0D5D8" w:rsidR="003514CE" w:rsidRDefault="003514CE" w:rsidP="003514CE">
      <w:pPr>
        <w:tabs>
          <w:tab w:val="left" w:pos="7308"/>
        </w:tabs>
        <w:snapToGrid w:val="0"/>
        <w:spacing w:line="100" w:lineRule="atLeast"/>
        <w:jc w:val="both"/>
        <w:rPr>
          <w:rFonts w:cs="Times New Roman"/>
        </w:rPr>
      </w:pPr>
      <w:r w:rsidRPr="00263BF7">
        <w:rPr>
          <w:rFonts w:cs="Times New Roman"/>
        </w:rPr>
        <w:t>Objeto:</w:t>
      </w:r>
      <w:r>
        <w:rPr>
          <w:rFonts w:cs="Times New Roman"/>
        </w:rPr>
        <w:t xml:space="preserve"> </w:t>
      </w:r>
      <w:r w:rsidRPr="00263BF7">
        <w:rPr>
          <w:rFonts w:cs="Times New Roman"/>
        </w:rPr>
        <w:t>Ministério Público Federal. Ministério Público do Estado de Alagoas. Conflito negativo de atribuição. Notícia de Fato n.º 1.11.000.000045/2022-69. Apuração de suposto abandono de ambulâncias do SAMU em depósito localizado em Rio Largo – AL.</w:t>
      </w:r>
    </w:p>
    <w:p w14:paraId="08C296C9" w14:textId="4E514522" w:rsidR="003514CE" w:rsidRDefault="003514CE" w:rsidP="003514CE">
      <w:pPr>
        <w:pStyle w:val="Padro"/>
        <w:snapToGrid w:val="0"/>
        <w:spacing w:line="200" w:lineRule="atLeast"/>
        <w:jc w:val="both"/>
        <w:rPr>
          <w:rFonts w:ascii="Times New Roman" w:eastAsia="Times New Roman" w:hAnsi="Times New Roman" w:cs="Times New Roman"/>
          <w:color w:val="000000"/>
          <w:szCs w:val="24"/>
        </w:rPr>
      </w:pPr>
      <w:r w:rsidRPr="003514CE">
        <w:rPr>
          <w:rFonts w:ascii="Times New Roman" w:eastAsia="Times New Roman" w:hAnsi="Times New Roman" w:cs="Times New Roman"/>
          <w:b/>
          <w:bCs/>
          <w:color w:val="000000"/>
          <w:szCs w:val="24"/>
        </w:rPr>
        <w:t xml:space="preserve">Decisão: </w:t>
      </w:r>
      <w:r w:rsidRPr="003514CE">
        <w:rPr>
          <w:rFonts w:ascii="Times New Roman" w:eastAsia="Times New Roman" w:hAnsi="Times New Roman" w:cs="Times New Roman"/>
          <w:color w:val="000000"/>
          <w:szCs w:val="24"/>
        </w:rPr>
        <w:t xml:space="preserve">O Conselho, por unanimidade, conheceu o presente conflito de atribuições e julgou procedente o feito para fixar a atribuição do Ministério Público do Estado de Alagoas, sem prejuízo de posterior deslocamento de competência à Justiça Federal, diante do reconhecimento ulterior de lesão direta a bens ou interesses da União, nos termos do voto do Relator. Ausentes, justificadamente, o Conselheiro Daniel </w:t>
      </w:r>
      <w:proofErr w:type="spellStart"/>
      <w:r w:rsidRPr="003514CE">
        <w:rPr>
          <w:rFonts w:ascii="Times New Roman" w:eastAsia="Times New Roman" w:hAnsi="Times New Roman" w:cs="Times New Roman"/>
          <w:color w:val="000000"/>
          <w:szCs w:val="24"/>
        </w:rPr>
        <w:t>Carnio</w:t>
      </w:r>
      <w:proofErr w:type="spellEnd"/>
      <w:r w:rsidRPr="003514CE">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1ED60B6F" w14:textId="14817240" w:rsidR="003514CE" w:rsidRDefault="003514CE" w:rsidP="003514CE">
      <w:pPr>
        <w:pStyle w:val="Padro"/>
        <w:snapToGrid w:val="0"/>
        <w:spacing w:line="200" w:lineRule="atLeast"/>
        <w:jc w:val="both"/>
        <w:rPr>
          <w:rFonts w:ascii="Times New Roman" w:eastAsia="Times New Roman" w:hAnsi="Times New Roman" w:cs="Times New Roman"/>
          <w:color w:val="000000"/>
          <w:szCs w:val="24"/>
        </w:rPr>
      </w:pPr>
    </w:p>
    <w:p w14:paraId="4B261C0C" w14:textId="77777777" w:rsidR="006B203E" w:rsidRPr="006B203E" w:rsidRDefault="003514CE" w:rsidP="006B203E">
      <w:pPr>
        <w:tabs>
          <w:tab w:val="left" w:pos="7308"/>
        </w:tabs>
        <w:snapToGrid w:val="0"/>
        <w:spacing w:line="100" w:lineRule="atLeast"/>
        <w:ind w:left="567" w:hanging="567"/>
        <w:jc w:val="both"/>
        <w:rPr>
          <w:rFonts w:cs="Times New Roman"/>
          <w:b/>
          <w:bCs/>
        </w:rPr>
      </w:pPr>
      <w:r w:rsidRPr="006B203E">
        <w:rPr>
          <w:rFonts w:eastAsia="Times New Roman" w:cs="Times New Roman"/>
          <w:b/>
          <w:bCs/>
          <w:color w:val="000000"/>
        </w:rPr>
        <w:t xml:space="preserve">23) </w:t>
      </w:r>
      <w:r w:rsidR="006B203E" w:rsidRPr="006B203E">
        <w:rPr>
          <w:rFonts w:cs="Times New Roman"/>
          <w:b/>
          <w:bCs/>
        </w:rPr>
        <w:t>Conflito de Atribuições n° 1.00481/2021-68</w:t>
      </w:r>
    </w:p>
    <w:p w14:paraId="100EDA98" w14:textId="77777777" w:rsidR="006B203E" w:rsidRDefault="006B203E" w:rsidP="006B203E">
      <w:pPr>
        <w:tabs>
          <w:tab w:val="left" w:pos="7308"/>
        </w:tabs>
        <w:snapToGrid w:val="0"/>
        <w:spacing w:line="100" w:lineRule="atLeast"/>
        <w:ind w:left="567" w:hanging="567"/>
        <w:jc w:val="both"/>
        <w:rPr>
          <w:rFonts w:cs="Times New Roman"/>
        </w:rPr>
      </w:pPr>
      <w:r w:rsidRPr="00F919C7">
        <w:rPr>
          <w:rFonts w:cs="Times New Roman"/>
        </w:rPr>
        <w:t>Relator(a):</w:t>
      </w:r>
      <w:r>
        <w:rPr>
          <w:rFonts w:cs="Times New Roman"/>
        </w:rPr>
        <w:t xml:space="preserve"> </w:t>
      </w:r>
      <w:r w:rsidRPr="00F919C7">
        <w:rPr>
          <w:rFonts w:cs="Times New Roman"/>
        </w:rPr>
        <w:t>Cons. Antônio Edílio Magalhães Teixeira</w:t>
      </w:r>
    </w:p>
    <w:p w14:paraId="24E4B1B7" w14:textId="77777777" w:rsidR="006B203E" w:rsidRPr="00F919C7" w:rsidRDefault="006B203E" w:rsidP="006B203E">
      <w:pPr>
        <w:tabs>
          <w:tab w:val="left" w:pos="7308"/>
        </w:tabs>
        <w:snapToGrid w:val="0"/>
        <w:spacing w:line="100" w:lineRule="atLeast"/>
        <w:ind w:left="567" w:hanging="567"/>
        <w:jc w:val="both"/>
        <w:rPr>
          <w:rFonts w:cs="Times New Roman"/>
        </w:rPr>
      </w:pPr>
      <w:r w:rsidRPr="00F919C7">
        <w:rPr>
          <w:rFonts w:cs="Times New Roman"/>
        </w:rPr>
        <w:t>Requerente:</w:t>
      </w:r>
      <w:r>
        <w:rPr>
          <w:rFonts w:cs="Times New Roman"/>
        </w:rPr>
        <w:t xml:space="preserve"> </w:t>
      </w:r>
      <w:r w:rsidRPr="00F919C7">
        <w:rPr>
          <w:rFonts w:cs="Times New Roman"/>
        </w:rPr>
        <w:t>Procuradoria da República – Santa Catarina</w:t>
      </w:r>
    </w:p>
    <w:p w14:paraId="748291AB" w14:textId="77777777" w:rsidR="006B203E" w:rsidRPr="00F919C7" w:rsidRDefault="006B203E" w:rsidP="006B203E">
      <w:pPr>
        <w:tabs>
          <w:tab w:val="left" w:pos="7308"/>
        </w:tabs>
        <w:snapToGrid w:val="0"/>
        <w:spacing w:line="100" w:lineRule="atLeast"/>
        <w:ind w:left="567" w:hanging="567"/>
        <w:jc w:val="both"/>
        <w:rPr>
          <w:rFonts w:cs="Times New Roman"/>
        </w:rPr>
      </w:pPr>
      <w:r w:rsidRPr="00F919C7">
        <w:rPr>
          <w:rFonts w:cs="Times New Roman"/>
        </w:rPr>
        <w:t>Requerido:</w:t>
      </w:r>
      <w:r>
        <w:rPr>
          <w:rFonts w:cs="Times New Roman"/>
        </w:rPr>
        <w:t xml:space="preserve"> </w:t>
      </w:r>
      <w:r w:rsidRPr="00F919C7">
        <w:rPr>
          <w:rFonts w:cs="Times New Roman"/>
        </w:rPr>
        <w:t>Ministério Público do Estado de Santa Catarina</w:t>
      </w:r>
    </w:p>
    <w:p w14:paraId="501B454E" w14:textId="77777777" w:rsidR="006B203E" w:rsidRPr="00F919C7" w:rsidRDefault="006B203E" w:rsidP="006B203E">
      <w:pPr>
        <w:tabs>
          <w:tab w:val="left" w:pos="7308"/>
        </w:tabs>
        <w:snapToGrid w:val="0"/>
        <w:spacing w:line="100" w:lineRule="atLeast"/>
        <w:ind w:left="567" w:hanging="567"/>
        <w:jc w:val="both"/>
        <w:rPr>
          <w:rFonts w:cs="Times New Roman"/>
        </w:rPr>
      </w:pPr>
      <w:r w:rsidRPr="00F919C7">
        <w:rPr>
          <w:rFonts w:cs="Times New Roman"/>
        </w:rPr>
        <w:t>Interessados:</w:t>
      </w:r>
      <w:r>
        <w:rPr>
          <w:rFonts w:cs="Times New Roman"/>
        </w:rPr>
        <w:t xml:space="preserve"> </w:t>
      </w:r>
      <w:r w:rsidRPr="00F919C7">
        <w:rPr>
          <w:rFonts w:cs="Times New Roman"/>
        </w:rPr>
        <w:t xml:space="preserve">Lucas Aguilar </w:t>
      </w:r>
      <w:proofErr w:type="spellStart"/>
      <w:r w:rsidRPr="00F919C7">
        <w:rPr>
          <w:rFonts w:cs="Times New Roman"/>
        </w:rPr>
        <w:t>Sette</w:t>
      </w:r>
      <w:proofErr w:type="spellEnd"/>
      <w:r w:rsidRPr="00F919C7">
        <w:rPr>
          <w:rFonts w:cs="Times New Roman"/>
        </w:rPr>
        <w:t>; Stefano Garcia da Silveira</w:t>
      </w:r>
    </w:p>
    <w:p w14:paraId="413EA8AA" w14:textId="77777777" w:rsidR="006B203E" w:rsidRPr="00F919C7" w:rsidRDefault="006B203E" w:rsidP="006B203E">
      <w:pPr>
        <w:tabs>
          <w:tab w:val="left" w:pos="7308"/>
        </w:tabs>
        <w:snapToGrid w:val="0"/>
        <w:spacing w:line="100" w:lineRule="atLeast"/>
        <w:jc w:val="both"/>
        <w:rPr>
          <w:rFonts w:cs="Times New Roman"/>
        </w:rPr>
      </w:pPr>
      <w:r w:rsidRPr="00F919C7">
        <w:rPr>
          <w:rFonts w:cs="Times New Roman"/>
        </w:rPr>
        <w:t>Objeto:</w:t>
      </w:r>
      <w:r>
        <w:rPr>
          <w:rFonts w:cs="Times New Roman"/>
        </w:rPr>
        <w:t xml:space="preserve"> </w:t>
      </w:r>
      <w:r w:rsidRPr="00F919C7">
        <w:rPr>
          <w:rFonts w:cs="Times New Roman"/>
        </w:rPr>
        <w:t xml:space="preserve">Ministério Público Federal no Estado de Santa Catarina. Ministério Público do Estado de Santa Catarina. Conflito negativo de atribuições. Procedimento PGR 1.00.000.019060/2020-01. Apuração de irregularidades na utilização do espaço do Aeroporto Municipal Olavo Cecco </w:t>
      </w:r>
      <w:proofErr w:type="spellStart"/>
      <w:r w:rsidRPr="00F919C7">
        <w:rPr>
          <w:rFonts w:cs="Times New Roman"/>
        </w:rPr>
        <w:t>Rigon</w:t>
      </w:r>
      <w:proofErr w:type="spellEnd"/>
      <w:r w:rsidRPr="00F919C7">
        <w:rPr>
          <w:rFonts w:cs="Times New Roman"/>
        </w:rPr>
        <w:t xml:space="preserve"> pelos membros do Aeroclube de Concórdia/SC para realização de paraquedismo, além de depositarem duas aeronaves no hangar do aeroporto.</w:t>
      </w:r>
    </w:p>
    <w:p w14:paraId="4C8CF4B4" w14:textId="77777777" w:rsidR="006B203E" w:rsidRPr="006B203E" w:rsidRDefault="006B203E" w:rsidP="006B203E">
      <w:pPr>
        <w:pStyle w:val="Padro"/>
        <w:snapToGrid w:val="0"/>
        <w:spacing w:line="200" w:lineRule="atLeast"/>
        <w:jc w:val="both"/>
        <w:rPr>
          <w:rFonts w:ascii="Times New Roman" w:eastAsia="Times New Roman" w:hAnsi="Times New Roman" w:cs="Times New Roman"/>
          <w:color w:val="000000"/>
          <w:szCs w:val="24"/>
        </w:rPr>
      </w:pPr>
      <w:r w:rsidRPr="006B203E">
        <w:rPr>
          <w:rFonts w:ascii="Times New Roman" w:eastAsia="Times New Roman" w:hAnsi="Times New Roman" w:cs="Times New Roman"/>
          <w:b/>
          <w:bCs/>
          <w:color w:val="000000"/>
          <w:szCs w:val="24"/>
        </w:rPr>
        <w:t xml:space="preserve">Decisão: </w:t>
      </w:r>
      <w:r w:rsidRPr="006B203E">
        <w:rPr>
          <w:rFonts w:ascii="Times New Roman" w:eastAsia="Times New Roman" w:hAnsi="Times New Roman" w:cs="Times New Roman"/>
          <w:color w:val="000000"/>
          <w:szCs w:val="24"/>
        </w:rPr>
        <w:t xml:space="preserve">O Conselho, por unanimidade, conheceu o presente Conflito de Atribuições para julgá-lo improcedente, com a fixação de atribuição do Ministério Público Federal para a condução do caso, nos termos do voto do Relator. Ausentes, justificadamente, o Conselheiro Daniel </w:t>
      </w:r>
      <w:proofErr w:type="spellStart"/>
      <w:r w:rsidRPr="006B203E">
        <w:rPr>
          <w:rFonts w:ascii="Times New Roman" w:eastAsia="Times New Roman" w:hAnsi="Times New Roman" w:cs="Times New Roman"/>
          <w:color w:val="000000"/>
          <w:szCs w:val="24"/>
        </w:rPr>
        <w:t>Carnio</w:t>
      </w:r>
      <w:proofErr w:type="spellEnd"/>
      <w:r w:rsidRPr="006B203E">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4508BB52" w14:textId="1E14BF38" w:rsidR="003514CE" w:rsidRDefault="003514CE" w:rsidP="003514CE">
      <w:pPr>
        <w:pStyle w:val="Padro"/>
        <w:snapToGrid w:val="0"/>
        <w:spacing w:line="200" w:lineRule="atLeast"/>
        <w:jc w:val="both"/>
        <w:rPr>
          <w:rFonts w:ascii="Times New Roman" w:eastAsia="Times New Roman" w:hAnsi="Times New Roman" w:cs="Times New Roman"/>
          <w:color w:val="000000"/>
          <w:szCs w:val="24"/>
        </w:rPr>
      </w:pPr>
    </w:p>
    <w:p w14:paraId="6B994447" w14:textId="77777777" w:rsidR="002B3D19" w:rsidRPr="002B3D19" w:rsidRDefault="006B203E" w:rsidP="002B3D19">
      <w:pPr>
        <w:tabs>
          <w:tab w:val="left" w:pos="7308"/>
        </w:tabs>
        <w:snapToGrid w:val="0"/>
        <w:spacing w:line="100" w:lineRule="atLeast"/>
        <w:ind w:left="567" w:hanging="567"/>
        <w:jc w:val="both"/>
        <w:rPr>
          <w:rFonts w:cs="Times New Roman"/>
          <w:b/>
          <w:bCs/>
        </w:rPr>
      </w:pPr>
      <w:r w:rsidRPr="002B3D19">
        <w:rPr>
          <w:rFonts w:eastAsia="Times New Roman" w:cs="Times New Roman"/>
          <w:b/>
          <w:bCs/>
          <w:color w:val="000000"/>
        </w:rPr>
        <w:t xml:space="preserve">24) </w:t>
      </w:r>
      <w:r w:rsidR="002B3D19" w:rsidRPr="002B3D19">
        <w:rPr>
          <w:rFonts w:cs="Times New Roman"/>
          <w:b/>
          <w:bCs/>
        </w:rPr>
        <w:t>Conflito de Atribuições n° 1.00886/2021-88</w:t>
      </w:r>
    </w:p>
    <w:p w14:paraId="71DD3FCA" w14:textId="77777777" w:rsidR="002B3D19" w:rsidRDefault="002B3D19" w:rsidP="002B3D19">
      <w:pPr>
        <w:tabs>
          <w:tab w:val="left" w:pos="7308"/>
        </w:tabs>
        <w:snapToGrid w:val="0"/>
        <w:spacing w:line="100" w:lineRule="atLeast"/>
        <w:ind w:left="567" w:hanging="567"/>
        <w:jc w:val="both"/>
        <w:rPr>
          <w:rFonts w:cs="Times New Roman"/>
        </w:rPr>
      </w:pPr>
      <w:r w:rsidRPr="00D1256B">
        <w:rPr>
          <w:rFonts w:cs="Times New Roman"/>
        </w:rPr>
        <w:t>Relator(a):</w:t>
      </w:r>
      <w:r>
        <w:rPr>
          <w:rFonts w:cs="Times New Roman"/>
        </w:rPr>
        <w:t xml:space="preserve"> </w:t>
      </w:r>
      <w:r w:rsidRPr="00D1256B">
        <w:rPr>
          <w:rFonts w:cs="Times New Roman"/>
        </w:rPr>
        <w:t>Cons. Antônio Edílio Magalhães Teixeira</w:t>
      </w:r>
    </w:p>
    <w:p w14:paraId="4FE52D15" w14:textId="77777777" w:rsidR="002B3D19" w:rsidRPr="00D1256B" w:rsidRDefault="002B3D19" w:rsidP="002B3D19">
      <w:pPr>
        <w:tabs>
          <w:tab w:val="left" w:pos="7308"/>
        </w:tabs>
        <w:snapToGrid w:val="0"/>
        <w:spacing w:line="100" w:lineRule="atLeast"/>
        <w:ind w:left="567" w:hanging="567"/>
        <w:jc w:val="both"/>
        <w:rPr>
          <w:rFonts w:cs="Times New Roman"/>
        </w:rPr>
      </w:pPr>
      <w:r w:rsidRPr="00D1256B">
        <w:rPr>
          <w:rFonts w:cs="Times New Roman"/>
        </w:rPr>
        <w:t>Requerente:</w:t>
      </w:r>
      <w:r>
        <w:rPr>
          <w:rFonts w:cs="Times New Roman"/>
        </w:rPr>
        <w:t xml:space="preserve"> </w:t>
      </w:r>
      <w:r w:rsidRPr="00D1256B">
        <w:rPr>
          <w:rFonts w:cs="Times New Roman"/>
        </w:rPr>
        <w:t>Procuradoria da República – Bahia</w:t>
      </w:r>
    </w:p>
    <w:p w14:paraId="25FF4C7B" w14:textId="77777777" w:rsidR="002B3D19" w:rsidRPr="00D1256B" w:rsidRDefault="002B3D19" w:rsidP="002B3D19">
      <w:pPr>
        <w:tabs>
          <w:tab w:val="left" w:pos="7308"/>
        </w:tabs>
        <w:snapToGrid w:val="0"/>
        <w:spacing w:line="100" w:lineRule="atLeast"/>
        <w:ind w:left="567" w:hanging="567"/>
        <w:jc w:val="both"/>
        <w:rPr>
          <w:rFonts w:cs="Times New Roman"/>
        </w:rPr>
      </w:pPr>
      <w:r w:rsidRPr="00D1256B">
        <w:rPr>
          <w:rFonts w:cs="Times New Roman"/>
        </w:rPr>
        <w:t>Requerido:</w:t>
      </w:r>
      <w:r>
        <w:rPr>
          <w:rFonts w:cs="Times New Roman"/>
        </w:rPr>
        <w:t xml:space="preserve"> </w:t>
      </w:r>
      <w:r w:rsidRPr="00D1256B">
        <w:rPr>
          <w:rFonts w:cs="Times New Roman"/>
        </w:rPr>
        <w:t>Ministério Público do Estado da Bahia</w:t>
      </w:r>
    </w:p>
    <w:p w14:paraId="4E25D9F5" w14:textId="5BC12973" w:rsidR="002B3D19" w:rsidRDefault="002B3D19" w:rsidP="002B3D19">
      <w:pPr>
        <w:tabs>
          <w:tab w:val="left" w:pos="7308"/>
        </w:tabs>
        <w:snapToGrid w:val="0"/>
        <w:spacing w:line="100" w:lineRule="atLeast"/>
        <w:jc w:val="both"/>
        <w:rPr>
          <w:rFonts w:cs="Times New Roman"/>
        </w:rPr>
      </w:pPr>
      <w:r w:rsidRPr="00D1256B">
        <w:rPr>
          <w:rFonts w:cs="Times New Roman"/>
        </w:rPr>
        <w:t>Objeto:</w:t>
      </w:r>
      <w:r>
        <w:rPr>
          <w:rFonts w:cs="Times New Roman"/>
        </w:rPr>
        <w:t xml:space="preserve"> </w:t>
      </w:r>
      <w:r w:rsidRPr="00D1256B">
        <w:rPr>
          <w:rFonts w:cs="Times New Roman"/>
        </w:rPr>
        <w:t>Ministério Público Federal no Estado da Bahia. Ministério Público do Estado da Bahia. Conflito negativo de atribuições. Procedimento PGR nº 1.14.004.000310/2019-61. Apuração de supostas irregularidades na execução do Programa Nacional Habitacional Rural – PNHR (Minha Casa, Minha Vida Rural), no Município de Conceição do Coité.</w:t>
      </w:r>
    </w:p>
    <w:p w14:paraId="29BC69F6" w14:textId="77777777" w:rsidR="002B3D19" w:rsidRPr="002B3D19" w:rsidRDefault="002B3D19" w:rsidP="002B3D19">
      <w:pPr>
        <w:pStyle w:val="Padro"/>
        <w:snapToGrid w:val="0"/>
        <w:spacing w:line="200" w:lineRule="atLeast"/>
        <w:jc w:val="both"/>
        <w:rPr>
          <w:rFonts w:ascii="Times New Roman" w:eastAsia="Times New Roman" w:hAnsi="Times New Roman" w:cs="Times New Roman"/>
          <w:color w:val="000000"/>
          <w:szCs w:val="24"/>
        </w:rPr>
      </w:pPr>
      <w:r w:rsidRPr="002B3D19">
        <w:rPr>
          <w:rFonts w:ascii="Times New Roman" w:eastAsia="Times New Roman" w:hAnsi="Times New Roman" w:cs="Times New Roman"/>
          <w:b/>
          <w:bCs/>
          <w:color w:val="000000"/>
          <w:szCs w:val="24"/>
        </w:rPr>
        <w:t xml:space="preserve">Decisão: </w:t>
      </w:r>
      <w:r w:rsidRPr="002B3D19">
        <w:rPr>
          <w:rFonts w:ascii="Times New Roman" w:eastAsia="Times New Roman" w:hAnsi="Times New Roman" w:cs="Times New Roman"/>
          <w:color w:val="000000"/>
          <w:szCs w:val="24"/>
        </w:rPr>
        <w:t xml:space="preserve">O Conselho, por unanimidade, conheceu o presente Conflito de Atribuições para julgá-lo improcedente, com a fixação de atribuição do Ministério Público Federal para a condução do caso, nos termos do voto do Relator. Ausentes, justificadamente, o Conselheiro Daniel </w:t>
      </w:r>
      <w:proofErr w:type="spellStart"/>
      <w:r w:rsidRPr="002B3D19">
        <w:rPr>
          <w:rFonts w:ascii="Times New Roman" w:eastAsia="Times New Roman" w:hAnsi="Times New Roman" w:cs="Times New Roman"/>
          <w:color w:val="000000"/>
          <w:szCs w:val="24"/>
        </w:rPr>
        <w:t>Carnio</w:t>
      </w:r>
      <w:proofErr w:type="spellEnd"/>
      <w:r w:rsidRPr="002B3D19">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1C5FFEBD" w14:textId="5614C352" w:rsidR="002B3D19" w:rsidRDefault="002B3D19" w:rsidP="002B3D19">
      <w:pPr>
        <w:tabs>
          <w:tab w:val="left" w:pos="7308"/>
        </w:tabs>
        <w:snapToGrid w:val="0"/>
        <w:spacing w:line="100" w:lineRule="atLeast"/>
        <w:jc w:val="both"/>
        <w:rPr>
          <w:rFonts w:cs="Times New Roman"/>
        </w:rPr>
      </w:pPr>
    </w:p>
    <w:p w14:paraId="35D17EB6" w14:textId="77777777" w:rsidR="0045612B" w:rsidRPr="0045612B" w:rsidRDefault="002B3D19" w:rsidP="0045612B">
      <w:pPr>
        <w:tabs>
          <w:tab w:val="left" w:pos="7308"/>
        </w:tabs>
        <w:snapToGrid w:val="0"/>
        <w:spacing w:line="100" w:lineRule="atLeast"/>
        <w:ind w:left="567" w:hanging="567"/>
        <w:jc w:val="both"/>
        <w:rPr>
          <w:rFonts w:cs="Times New Roman"/>
          <w:b/>
          <w:bCs/>
        </w:rPr>
      </w:pPr>
      <w:r w:rsidRPr="0045612B">
        <w:rPr>
          <w:rFonts w:cs="Times New Roman"/>
          <w:b/>
          <w:bCs/>
        </w:rPr>
        <w:t xml:space="preserve">25) </w:t>
      </w:r>
      <w:r w:rsidR="0045612B" w:rsidRPr="0045612B">
        <w:rPr>
          <w:rFonts w:cs="Times New Roman"/>
          <w:b/>
          <w:bCs/>
        </w:rPr>
        <w:t>Conflito de Atribuições n° 1.01469/2021-34</w:t>
      </w:r>
    </w:p>
    <w:p w14:paraId="40F6E2CF" w14:textId="77777777" w:rsidR="0045612B" w:rsidRDefault="0045612B" w:rsidP="0045612B">
      <w:pPr>
        <w:tabs>
          <w:tab w:val="left" w:pos="7308"/>
        </w:tabs>
        <w:snapToGrid w:val="0"/>
        <w:spacing w:line="100" w:lineRule="atLeast"/>
        <w:ind w:left="567" w:hanging="567"/>
        <w:jc w:val="both"/>
        <w:rPr>
          <w:rFonts w:cs="Times New Roman"/>
        </w:rPr>
      </w:pPr>
      <w:r w:rsidRPr="00EB4008">
        <w:rPr>
          <w:rFonts w:cs="Times New Roman"/>
        </w:rPr>
        <w:t>Relator(a):</w:t>
      </w:r>
      <w:r>
        <w:rPr>
          <w:rFonts w:cs="Times New Roman"/>
        </w:rPr>
        <w:t xml:space="preserve"> </w:t>
      </w:r>
      <w:r w:rsidRPr="00EB4008">
        <w:rPr>
          <w:rFonts w:cs="Times New Roman"/>
        </w:rPr>
        <w:t>Cons. Jaime de Cassio Miranda</w:t>
      </w:r>
    </w:p>
    <w:p w14:paraId="5A67FF1B" w14:textId="77777777" w:rsidR="0045612B" w:rsidRPr="00EB4008" w:rsidRDefault="0045612B" w:rsidP="0045612B">
      <w:pPr>
        <w:tabs>
          <w:tab w:val="left" w:pos="7308"/>
        </w:tabs>
        <w:snapToGrid w:val="0"/>
        <w:spacing w:line="100" w:lineRule="atLeast"/>
        <w:ind w:left="567" w:hanging="567"/>
        <w:jc w:val="both"/>
        <w:rPr>
          <w:rFonts w:cs="Times New Roman"/>
        </w:rPr>
      </w:pPr>
      <w:r w:rsidRPr="00EB4008">
        <w:rPr>
          <w:rFonts w:cs="Times New Roman"/>
        </w:rPr>
        <w:t>Requerente:</w:t>
      </w:r>
      <w:r>
        <w:rPr>
          <w:rFonts w:cs="Times New Roman"/>
        </w:rPr>
        <w:t xml:space="preserve"> </w:t>
      </w:r>
      <w:r w:rsidRPr="00EB4008">
        <w:rPr>
          <w:rFonts w:cs="Times New Roman"/>
        </w:rPr>
        <w:t>Procuradoria da República – Bahia</w:t>
      </w:r>
    </w:p>
    <w:p w14:paraId="62B29BD4" w14:textId="77777777" w:rsidR="0045612B" w:rsidRPr="00EB4008" w:rsidRDefault="0045612B" w:rsidP="0045612B">
      <w:pPr>
        <w:tabs>
          <w:tab w:val="left" w:pos="7308"/>
        </w:tabs>
        <w:snapToGrid w:val="0"/>
        <w:spacing w:line="100" w:lineRule="atLeast"/>
        <w:ind w:left="567" w:hanging="567"/>
        <w:jc w:val="both"/>
        <w:rPr>
          <w:rFonts w:cs="Times New Roman"/>
        </w:rPr>
      </w:pPr>
      <w:r w:rsidRPr="00EB4008">
        <w:rPr>
          <w:rFonts w:cs="Times New Roman"/>
        </w:rPr>
        <w:t>Requerido:</w:t>
      </w:r>
      <w:r>
        <w:rPr>
          <w:rFonts w:cs="Times New Roman"/>
        </w:rPr>
        <w:t xml:space="preserve"> </w:t>
      </w:r>
      <w:r w:rsidRPr="00EB4008">
        <w:rPr>
          <w:rFonts w:cs="Times New Roman"/>
        </w:rPr>
        <w:t>Ministério Público do Estado da Bahia</w:t>
      </w:r>
    </w:p>
    <w:p w14:paraId="7910F8DE" w14:textId="77777777" w:rsidR="0045612B" w:rsidRPr="00EB4008" w:rsidRDefault="0045612B" w:rsidP="0045612B">
      <w:pPr>
        <w:tabs>
          <w:tab w:val="left" w:pos="7308"/>
        </w:tabs>
        <w:snapToGrid w:val="0"/>
        <w:spacing w:line="100" w:lineRule="atLeast"/>
        <w:jc w:val="both"/>
        <w:rPr>
          <w:rFonts w:cs="Times New Roman"/>
        </w:rPr>
      </w:pPr>
      <w:r w:rsidRPr="00EB4008">
        <w:rPr>
          <w:rFonts w:cs="Times New Roman"/>
        </w:rPr>
        <w:t>Objeto:</w:t>
      </w:r>
      <w:r>
        <w:rPr>
          <w:rFonts w:cs="Times New Roman"/>
        </w:rPr>
        <w:t xml:space="preserve"> </w:t>
      </w:r>
      <w:r w:rsidRPr="00EB4008">
        <w:rPr>
          <w:rFonts w:cs="Times New Roman"/>
        </w:rPr>
        <w:t xml:space="preserve">Ministério Público Federal. Ministério Público do Estado da Bahia. Conflito negativo de atribuição. Notícia de Fato n.º 1.14.004.000600/2021-20. IC 1.14.006.000003/2012-94. Apuração de supostas irregularidades na distribuição de moradias populares custeadas pelo Programa de Habitação de Interesse Social (PSH) do Ministério das Cidades, no Conjunto </w:t>
      </w:r>
      <w:proofErr w:type="spellStart"/>
      <w:r w:rsidRPr="00EB4008">
        <w:rPr>
          <w:rFonts w:cs="Times New Roman"/>
        </w:rPr>
        <w:t>Petronilo</w:t>
      </w:r>
      <w:proofErr w:type="spellEnd"/>
      <w:r w:rsidRPr="00EB4008">
        <w:rPr>
          <w:rFonts w:cs="Times New Roman"/>
        </w:rPr>
        <w:t xml:space="preserve"> Dantas do Reis, no Município de </w:t>
      </w:r>
      <w:proofErr w:type="spellStart"/>
      <w:r w:rsidRPr="00EB4008">
        <w:rPr>
          <w:rFonts w:cs="Times New Roman"/>
        </w:rPr>
        <w:t>Banzaê</w:t>
      </w:r>
      <w:proofErr w:type="spellEnd"/>
      <w:r w:rsidRPr="00EB4008">
        <w:rPr>
          <w:rFonts w:cs="Times New Roman"/>
        </w:rPr>
        <w:t>/BA, por intermédio da Caixa Econômica Federal.</w:t>
      </w:r>
    </w:p>
    <w:p w14:paraId="35F55F20" w14:textId="77777777" w:rsidR="0045612B" w:rsidRPr="0045612B" w:rsidRDefault="0045612B" w:rsidP="0045612B">
      <w:pPr>
        <w:pStyle w:val="Padro"/>
        <w:snapToGrid w:val="0"/>
        <w:spacing w:line="200" w:lineRule="atLeast"/>
        <w:jc w:val="both"/>
        <w:rPr>
          <w:rFonts w:ascii="Times New Roman" w:eastAsia="Times New Roman" w:hAnsi="Times New Roman" w:cs="Times New Roman"/>
          <w:color w:val="000000"/>
          <w:szCs w:val="24"/>
        </w:rPr>
      </w:pPr>
      <w:r w:rsidRPr="0045612B">
        <w:rPr>
          <w:rFonts w:ascii="Times New Roman" w:eastAsia="Times New Roman" w:hAnsi="Times New Roman" w:cs="Times New Roman"/>
          <w:b/>
          <w:bCs/>
          <w:color w:val="000000"/>
          <w:szCs w:val="24"/>
        </w:rPr>
        <w:t xml:space="preserve">Decisão: </w:t>
      </w:r>
      <w:r w:rsidRPr="0045612B">
        <w:rPr>
          <w:rFonts w:ascii="Times New Roman" w:eastAsia="Times New Roman" w:hAnsi="Times New Roman" w:cs="Times New Roman"/>
          <w:color w:val="000000"/>
          <w:szCs w:val="24"/>
        </w:rPr>
        <w:t xml:space="preserve">O Conselho, por unanimidade, conheceu o presente Conflito de Atribuições para, no mérito, reconhecer a atribuição do Ministério Público do Estado da Bahia para funcionar nos autos da Notícia de Fato n.º 1.14.004.000600/2021-20 e Inquérito Civil nº1.14.006.000003/2012-94, nos termos do voto do Relator. Ausentes, justificadamente, o Conselheiro Daniel </w:t>
      </w:r>
      <w:proofErr w:type="spellStart"/>
      <w:r w:rsidRPr="0045612B">
        <w:rPr>
          <w:rFonts w:ascii="Times New Roman" w:eastAsia="Times New Roman" w:hAnsi="Times New Roman" w:cs="Times New Roman"/>
          <w:color w:val="000000"/>
          <w:szCs w:val="24"/>
        </w:rPr>
        <w:t>Carnio</w:t>
      </w:r>
      <w:proofErr w:type="spellEnd"/>
      <w:r w:rsidRPr="0045612B">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7595FCA6" w14:textId="6B7F0CE2" w:rsidR="002B3D19" w:rsidRDefault="002B3D19" w:rsidP="002B3D19">
      <w:pPr>
        <w:tabs>
          <w:tab w:val="left" w:pos="7308"/>
        </w:tabs>
        <w:snapToGrid w:val="0"/>
        <w:spacing w:line="100" w:lineRule="atLeast"/>
        <w:jc w:val="both"/>
        <w:rPr>
          <w:rFonts w:cs="Times New Roman"/>
        </w:rPr>
      </w:pPr>
    </w:p>
    <w:p w14:paraId="03D27F9C" w14:textId="77777777" w:rsidR="0045612B" w:rsidRPr="0045612B" w:rsidRDefault="0045612B" w:rsidP="0045612B">
      <w:pPr>
        <w:tabs>
          <w:tab w:val="left" w:pos="7308"/>
        </w:tabs>
        <w:snapToGrid w:val="0"/>
        <w:spacing w:line="100" w:lineRule="atLeast"/>
        <w:ind w:left="567" w:hanging="567"/>
        <w:jc w:val="both"/>
        <w:rPr>
          <w:rFonts w:cs="Times New Roman"/>
          <w:b/>
          <w:bCs/>
        </w:rPr>
      </w:pPr>
      <w:r w:rsidRPr="0045612B">
        <w:rPr>
          <w:rFonts w:cs="Times New Roman"/>
          <w:b/>
          <w:bCs/>
        </w:rPr>
        <w:t>26) Conflito de Atribuições n° 1.00035/2022-06</w:t>
      </w:r>
    </w:p>
    <w:p w14:paraId="3D7625B1" w14:textId="77777777" w:rsidR="0045612B" w:rsidRDefault="0045612B" w:rsidP="0045612B">
      <w:pPr>
        <w:tabs>
          <w:tab w:val="left" w:pos="7308"/>
        </w:tabs>
        <w:snapToGrid w:val="0"/>
        <w:spacing w:line="100" w:lineRule="atLeast"/>
        <w:ind w:left="567" w:hanging="567"/>
        <w:jc w:val="both"/>
        <w:rPr>
          <w:rFonts w:cs="Times New Roman"/>
        </w:rPr>
      </w:pPr>
      <w:r w:rsidRPr="00A67B09">
        <w:rPr>
          <w:rFonts w:cs="Times New Roman"/>
        </w:rPr>
        <w:t>Relator(a):</w:t>
      </w:r>
      <w:r>
        <w:rPr>
          <w:rFonts w:cs="Times New Roman"/>
        </w:rPr>
        <w:t xml:space="preserve"> </w:t>
      </w:r>
      <w:r w:rsidRPr="00A67B09">
        <w:rPr>
          <w:rFonts w:cs="Times New Roman"/>
        </w:rPr>
        <w:t>Cons. Paulo Cezar dos Passos</w:t>
      </w:r>
    </w:p>
    <w:p w14:paraId="7890BC9B" w14:textId="77777777" w:rsidR="0045612B" w:rsidRPr="00A67B09" w:rsidRDefault="0045612B" w:rsidP="0045612B">
      <w:pPr>
        <w:tabs>
          <w:tab w:val="left" w:pos="7308"/>
        </w:tabs>
        <w:snapToGrid w:val="0"/>
        <w:spacing w:line="100" w:lineRule="atLeast"/>
        <w:ind w:left="567" w:hanging="567"/>
        <w:jc w:val="both"/>
        <w:rPr>
          <w:rFonts w:cs="Times New Roman"/>
        </w:rPr>
      </w:pPr>
      <w:r w:rsidRPr="00A67B09">
        <w:rPr>
          <w:rFonts w:cs="Times New Roman"/>
        </w:rPr>
        <w:t>Requerente:</w:t>
      </w:r>
      <w:r>
        <w:rPr>
          <w:rFonts w:cs="Times New Roman"/>
        </w:rPr>
        <w:t xml:space="preserve"> </w:t>
      </w:r>
      <w:r w:rsidRPr="00A67B09">
        <w:rPr>
          <w:rFonts w:cs="Times New Roman"/>
        </w:rPr>
        <w:t>Ministério Público do Estado de São Paulo</w:t>
      </w:r>
    </w:p>
    <w:p w14:paraId="63A0872F" w14:textId="77777777" w:rsidR="0045612B" w:rsidRPr="00A67B09" w:rsidRDefault="0045612B" w:rsidP="0045612B">
      <w:pPr>
        <w:tabs>
          <w:tab w:val="left" w:pos="7308"/>
        </w:tabs>
        <w:snapToGrid w:val="0"/>
        <w:spacing w:line="100" w:lineRule="atLeast"/>
        <w:ind w:left="567" w:hanging="567"/>
        <w:jc w:val="both"/>
        <w:rPr>
          <w:rFonts w:cs="Times New Roman"/>
        </w:rPr>
      </w:pPr>
      <w:r w:rsidRPr="00A67B09">
        <w:rPr>
          <w:rFonts w:cs="Times New Roman"/>
        </w:rPr>
        <w:t>Requerido:</w:t>
      </w:r>
      <w:r>
        <w:rPr>
          <w:rFonts w:cs="Times New Roman"/>
        </w:rPr>
        <w:t xml:space="preserve"> </w:t>
      </w:r>
      <w:r w:rsidRPr="00A67B09">
        <w:rPr>
          <w:rFonts w:cs="Times New Roman"/>
        </w:rPr>
        <w:t>Ministério Público do Distrito Federal e Territórios</w:t>
      </w:r>
    </w:p>
    <w:p w14:paraId="206F001A" w14:textId="0CC9D1C2" w:rsidR="0045612B" w:rsidRDefault="0045612B" w:rsidP="0045612B">
      <w:pPr>
        <w:tabs>
          <w:tab w:val="left" w:pos="7308"/>
        </w:tabs>
        <w:snapToGrid w:val="0"/>
        <w:spacing w:line="100" w:lineRule="atLeast"/>
        <w:jc w:val="both"/>
        <w:rPr>
          <w:rFonts w:cs="Times New Roman"/>
        </w:rPr>
      </w:pPr>
      <w:r w:rsidRPr="00A67B09">
        <w:rPr>
          <w:rFonts w:cs="Times New Roman"/>
        </w:rPr>
        <w:t>Objeto:</w:t>
      </w:r>
      <w:r>
        <w:rPr>
          <w:rFonts w:cs="Times New Roman"/>
        </w:rPr>
        <w:t xml:space="preserve"> </w:t>
      </w:r>
      <w:r w:rsidRPr="00A67B09">
        <w:rPr>
          <w:rFonts w:cs="Times New Roman"/>
        </w:rPr>
        <w:t>Ministério Público do Estado de São Paulo. Ministério Público do Distrito Federal e Territórios. Conflito negativo de atribuição. Autos n.º 0034217-57.2019.8.26.0114. Processo SEI 29.0001.0164780.2021-38. Atribuição para execução de acordo de não persecução penal.</w:t>
      </w:r>
    </w:p>
    <w:p w14:paraId="282CABFC" w14:textId="3517750A" w:rsidR="0045612B" w:rsidRDefault="0045612B" w:rsidP="0045612B">
      <w:pPr>
        <w:pStyle w:val="Padro"/>
        <w:snapToGrid w:val="0"/>
        <w:spacing w:line="200" w:lineRule="atLeast"/>
        <w:jc w:val="both"/>
        <w:rPr>
          <w:rFonts w:ascii="Times New Roman" w:eastAsia="Times New Roman" w:hAnsi="Times New Roman" w:cs="Times New Roman"/>
          <w:color w:val="000000"/>
          <w:szCs w:val="24"/>
        </w:rPr>
      </w:pPr>
      <w:r w:rsidRPr="0045612B">
        <w:rPr>
          <w:rFonts w:ascii="Times New Roman" w:eastAsia="Times New Roman" w:hAnsi="Times New Roman" w:cs="Times New Roman"/>
          <w:b/>
          <w:bCs/>
          <w:color w:val="000000"/>
          <w:szCs w:val="24"/>
        </w:rPr>
        <w:t xml:space="preserve">Decisão: </w:t>
      </w:r>
      <w:r w:rsidRPr="0045612B">
        <w:rPr>
          <w:rFonts w:ascii="Times New Roman" w:eastAsia="Times New Roman" w:hAnsi="Times New Roman" w:cs="Times New Roman"/>
          <w:color w:val="000000"/>
          <w:szCs w:val="24"/>
        </w:rPr>
        <w:t xml:space="preserve">O Conselho, por unanimidade, conheceu o presente conflito de atribuições e julgou improcedente o feito para fixar a atribuição do Ministério Público do Estado de São Paulo para promover a execução do acordo de não persecução penal firmado, nos termos do voto do Relator. Ausentes, justificadamente, o Conselheiro Daniel </w:t>
      </w:r>
      <w:proofErr w:type="spellStart"/>
      <w:r w:rsidRPr="0045612B">
        <w:rPr>
          <w:rFonts w:ascii="Times New Roman" w:eastAsia="Times New Roman" w:hAnsi="Times New Roman" w:cs="Times New Roman"/>
          <w:color w:val="000000"/>
          <w:szCs w:val="24"/>
        </w:rPr>
        <w:t>Carnio</w:t>
      </w:r>
      <w:proofErr w:type="spellEnd"/>
      <w:r w:rsidRPr="0045612B">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5FF1DAC5" w14:textId="5C62A51C" w:rsidR="0045612B" w:rsidRDefault="0045612B" w:rsidP="0045612B">
      <w:pPr>
        <w:pStyle w:val="Padro"/>
        <w:snapToGrid w:val="0"/>
        <w:spacing w:line="200" w:lineRule="atLeast"/>
        <w:jc w:val="both"/>
        <w:rPr>
          <w:rFonts w:ascii="Times New Roman" w:eastAsia="Times New Roman" w:hAnsi="Times New Roman" w:cs="Times New Roman"/>
          <w:color w:val="000000"/>
          <w:szCs w:val="24"/>
        </w:rPr>
      </w:pPr>
    </w:p>
    <w:p w14:paraId="29B4E09F" w14:textId="77777777" w:rsidR="004C6946" w:rsidRDefault="004C6946" w:rsidP="004C6946">
      <w:pPr>
        <w:tabs>
          <w:tab w:val="left" w:pos="7308"/>
        </w:tabs>
        <w:snapToGrid w:val="0"/>
        <w:spacing w:line="100" w:lineRule="atLeast"/>
        <w:ind w:left="567"/>
        <w:jc w:val="both"/>
        <w:rPr>
          <w:rFonts w:eastAsia="Times New Roman" w:cs="Times New Roman"/>
          <w:color w:val="000000"/>
        </w:rPr>
      </w:pPr>
    </w:p>
    <w:p w14:paraId="4CAED67C" w14:textId="77777777" w:rsidR="004C6946" w:rsidRDefault="004C6946" w:rsidP="004C6946">
      <w:pPr>
        <w:tabs>
          <w:tab w:val="left" w:pos="7308"/>
        </w:tabs>
        <w:snapToGrid w:val="0"/>
        <w:spacing w:line="100" w:lineRule="atLeast"/>
        <w:ind w:left="567"/>
        <w:jc w:val="both"/>
        <w:rPr>
          <w:rFonts w:eastAsia="Times New Roman" w:cs="Times New Roman"/>
          <w:color w:val="000000"/>
        </w:rPr>
      </w:pPr>
    </w:p>
    <w:p w14:paraId="04354C06" w14:textId="1B19ED3C" w:rsidR="004C6946" w:rsidRPr="004C6946" w:rsidRDefault="0045612B" w:rsidP="004C6946">
      <w:pPr>
        <w:tabs>
          <w:tab w:val="left" w:pos="7308"/>
        </w:tabs>
        <w:snapToGrid w:val="0"/>
        <w:spacing w:line="100" w:lineRule="atLeast"/>
        <w:ind w:left="567" w:hanging="567"/>
        <w:jc w:val="both"/>
        <w:rPr>
          <w:rFonts w:cs="Times New Roman"/>
          <w:b/>
          <w:bCs/>
        </w:rPr>
      </w:pPr>
      <w:r w:rsidRPr="004C6946">
        <w:rPr>
          <w:rFonts w:eastAsia="Times New Roman" w:cs="Times New Roman"/>
          <w:b/>
          <w:bCs/>
          <w:color w:val="000000"/>
        </w:rPr>
        <w:t>27)</w:t>
      </w:r>
      <w:r w:rsidR="004C6946" w:rsidRPr="004C6946">
        <w:rPr>
          <w:rFonts w:eastAsia="Times New Roman" w:cs="Times New Roman"/>
          <w:b/>
          <w:bCs/>
          <w:color w:val="000000"/>
        </w:rPr>
        <w:t xml:space="preserve"> </w:t>
      </w:r>
      <w:r w:rsidR="004C6946" w:rsidRPr="004C6946">
        <w:rPr>
          <w:rFonts w:cs="Times New Roman"/>
          <w:b/>
          <w:bCs/>
        </w:rPr>
        <w:t>Conflito de Atribuições n° 1.00081/2022-06</w:t>
      </w:r>
    </w:p>
    <w:p w14:paraId="0BB23EBA" w14:textId="77777777" w:rsidR="004C6946" w:rsidRDefault="004C6946" w:rsidP="004C6946">
      <w:pPr>
        <w:tabs>
          <w:tab w:val="left" w:pos="7308"/>
        </w:tabs>
        <w:snapToGrid w:val="0"/>
        <w:spacing w:line="100" w:lineRule="atLeast"/>
        <w:ind w:left="567" w:hanging="567"/>
        <w:jc w:val="both"/>
        <w:rPr>
          <w:rFonts w:cs="Times New Roman"/>
        </w:rPr>
      </w:pPr>
      <w:r w:rsidRPr="006B3F9C">
        <w:rPr>
          <w:rFonts w:cs="Times New Roman"/>
        </w:rPr>
        <w:t>Relator(a):</w:t>
      </w:r>
      <w:r>
        <w:rPr>
          <w:rFonts w:cs="Times New Roman"/>
        </w:rPr>
        <w:t xml:space="preserve"> </w:t>
      </w:r>
      <w:r w:rsidRPr="006B3F9C">
        <w:rPr>
          <w:rFonts w:cs="Times New Roman"/>
        </w:rPr>
        <w:t>Cons. Moacyr Rey Filho</w:t>
      </w:r>
    </w:p>
    <w:p w14:paraId="501D100E" w14:textId="77777777" w:rsidR="004C6946" w:rsidRPr="006B3F9C" w:rsidRDefault="004C6946" w:rsidP="004C6946">
      <w:pPr>
        <w:tabs>
          <w:tab w:val="left" w:pos="7308"/>
        </w:tabs>
        <w:snapToGrid w:val="0"/>
        <w:spacing w:line="100" w:lineRule="atLeast"/>
        <w:ind w:left="567" w:hanging="567"/>
        <w:jc w:val="both"/>
        <w:rPr>
          <w:rFonts w:cs="Times New Roman"/>
        </w:rPr>
      </w:pPr>
      <w:r w:rsidRPr="006B3F9C">
        <w:rPr>
          <w:rFonts w:cs="Times New Roman"/>
        </w:rPr>
        <w:t>Requerente:</w:t>
      </w:r>
      <w:r>
        <w:rPr>
          <w:rFonts w:cs="Times New Roman"/>
        </w:rPr>
        <w:t xml:space="preserve"> </w:t>
      </w:r>
      <w:r w:rsidRPr="006B3F9C">
        <w:rPr>
          <w:rFonts w:cs="Times New Roman"/>
        </w:rPr>
        <w:t>Procuradoria da República no Município de Foz do Iguaçu/PR</w:t>
      </w:r>
    </w:p>
    <w:p w14:paraId="05FDC28E" w14:textId="77777777" w:rsidR="004C6946" w:rsidRPr="006B3F9C" w:rsidRDefault="004C6946" w:rsidP="004C6946">
      <w:pPr>
        <w:tabs>
          <w:tab w:val="left" w:pos="7308"/>
        </w:tabs>
        <w:snapToGrid w:val="0"/>
        <w:spacing w:line="100" w:lineRule="atLeast"/>
        <w:ind w:left="567" w:hanging="567"/>
        <w:jc w:val="both"/>
        <w:rPr>
          <w:rFonts w:cs="Times New Roman"/>
        </w:rPr>
      </w:pPr>
      <w:r w:rsidRPr="006B3F9C">
        <w:rPr>
          <w:rFonts w:cs="Times New Roman"/>
        </w:rPr>
        <w:t>Requerido:</w:t>
      </w:r>
      <w:r>
        <w:rPr>
          <w:rFonts w:cs="Times New Roman"/>
        </w:rPr>
        <w:t xml:space="preserve"> </w:t>
      </w:r>
      <w:r w:rsidRPr="006B3F9C">
        <w:rPr>
          <w:rFonts w:cs="Times New Roman"/>
        </w:rPr>
        <w:t>Ministério Público do Estado do Paraná</w:t>
      </w:r>
    </w:p>
    <w:p w14:paraId="731D706A" w14:textId="41752706" w:rsidR="004C6946" w:rsidRDefault="004C6946" w:rsidP="004C6946">
      <w:pPr>
        <w:tabs>
          <w:tab w:val="left" w:pos="7308"/>
        </w:tabs>
        <w:snapToGrid w:val="0"/>
        <w:spacing w:line="100" w:lineRule="atLeast"/>
        <w:jc w:val="both"/>
        <w:rPr>
          <w:rFonts w:cs="Times New Roman"/>
        </w:rPr>
      </w:pPr>
      <w:r w:rsidRPr="006B3F9C">
        <w:rPr>
          <w:rFonts w:cs="Times New Roman"/>
        </w:rPr>
        <w:t>Objeto:</w:t>
      </w:r>
      <w:r>
        <w:rPr>
          <w:rFonts w:cs="Times New Roman"/>
        </w:rPr>
        <w:t xml:space="preserve"> </w:t>
      </w:r>
      <w:r w:rsidRPr="006B3F9C">
        <w:rPr>
          <w:rFonts w:cs="Times New Roman"/>
        </w:rPr>
        <w:t>Ministério Público Federal. Ministério Público do Estado do Paraná. Conflito negativo de atribuição. Notícia de Fato n.º 1.25.003.004429/2021-54. Apuração de eventual prática de irregularidades no procedimento licitatório (pregão eletrônico 147/2019) que culminou com a celebração do contrato 225/2019 com a empresa A.M. ABS EIRELI. Procuradoria da República no Município de Foz do Iguaçu. 6ª Promotoria de Foz do Iguaçu.</w:t>
      </w:r>
    </w:p>
    <w:p w14:paraId="771BFBEC" w14:textId="4F7D879A" w:rsidR="004C6946" w:rsidRDefault="004C6946" w:rsidP="004C6946">
      <w:pPr>
        <w:pStyle w:val="Padro"/>
        <w:snapToGrid w:val="0"/>
        <w:spacing w:line="200" w:lineRule="atLeast"/>
        <w:jc w:val="both"/>
        <w:rPr>
          <w:rFonts w:ascii="Times New Roman" w:eastAsia="Times New Roman" w:hAnsi="Times New Roman" w:cs="Times New Roman"/>
          <w:color w:val="000000"/>
          <w:szCs w:val="24"/>
        </w:rPr>
      </w:pPr>
      <w:r w:rsidRPr="004C6946">
        <w:rPr>
          <w:rFonts w:ascii="Times New Roman" w:eastAsia="Times New Roman" w:hAnsi="Times New Roman" w:cs="Times New Roman"/>
          <w:b/>
          <w:bCs/>
          <w:color w:val="000000"/>
          <w:szCs w:val="24"/>
        </w:rPr>
        <w:t xml:space="preserve">Decisão: </w:t>
      </w:r>
      <w:r w:rsidRPr="004C6946">
        <w:rPr>
          <w:rFonts w:ascii="Times New Roman" w:eastAsia="Times New Roman" w:hAnsi="Times New Roman" w:cs="Times New Roman"/>
          <w:color w:val="000000"/>
          <w:szCs w:val="24"/>
        </w:rPr>
        <w:t xml:space="preserve">O Conselho, por unanimidade, julgou procedente o presente Conflito de Atribuições, a fim de reconhecer a atribuição do Ministério Público do Estado do Paraná, remetendo-lhe os autos da Notícia de Fato nº 1.25.003.004429/2021-54, nos termos do voto do Relator. Ausentes, justificadamente, o Conselheiro Daniel </w:t>
      </w:r>
      <w:proofErr w:type="spellStart"/>
      <w:r w:rsidRPr="004C6946">
        <w:rPr>
          <w:rFonts w:ascii="Times New Roman" w:eastAsia="Times New Roman" w:hAnsi="Times New Roman" w:cs="Times New Roman"/>
          <w:color w:val="000000"/>
          <w:szCs w:val="24"/>
        </w:rPr>
        <w:t>Carnio</w:t>
      </w:r>
      <w:proofErr w:type="spellEnd"/>
      <w:r w:rsidRPr="004C6946">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1DC80AFF" w14:textId="1E5A8944" w:rsidR="004C6946" w:rsidRDefault="004C6946" w:rsidP="004C6946">
      <w:pPr>
        <w:pStyle w:val="Padro"/>
        <w:snapToGrid w:val="0"/>
        <w:spacing w:line="200" w:lineRule="atLeast"/>
        <w:jc w:val="both"/>
        <w:rPr>
          <w:rFonts w:ascii="Times New Roman" w:eastAsia="Times New Roman" w:hAnsi="Times New Roman" w:cs="Times New Roman"/>
          <w:color w:val="000000"/>
          <w:szCs w:val="24"/>
        </w:rPr>
      </w:pPr>
    </w:p>
    <w:p w14:paraId="490B482B" w14:textId="77777777" w:rsidR="004C6946" w:rsidRPr="004C6946" w:rsidRDefault="004C6946" w:rsidP="004C6946">
      <w:pPr>
        <w:tabs>
          <w:tab w:val="left" w:pos="7308"/>
        </w:tabs>
        <w:snapToGrid w:val="0"/>
        <w:spacing w:line="100" w:lineRule="atLeast"/>
        <w:ind w:left="567" w:hanging="567"/>
        <w:jc w:val="both"/>
        <w:rPr>
          <w:rFonts w:cs="Times New Roman"/>
          <w:b/>
          <w:bCs/>
        </w:rPr>
      </w:pPr>
      <w:r w:rsidRPr="004C6946">
        <w:rPr>
          <w:rFonts w:eastAsia="Times New Roman" w:cs="Times New Roman"/>
          <w:b/>
          <w:bCs/>
          <w:color w:val="000000"/>
        </w:rPr>
        <w:t xml:space="preserve">28) </w:t>
      </w:r>
      <w:r w:rsidRPr="004C6946">
        <w:rPr>
          <w:rFonts w:cs="Times New Roman"/>
          <w:b/>
          <w:bCs/>
        </w:rPr>
        <w:t>Conflito de Atribuições n° 1.00124/2022-35</w:t>
      </w:r>
    </w:p>
    <w:p w14:paraId="50DC7542" w14:textId="77777777" w:rsidR="004C6946" w:rsidRDefault="004C6946" w:rsidP="004C6946">
      <w:pPr>
        <w:tabs>
          <w:tab w:val="left" w:pos="7308"/>
        </w:tabs>
        <w:snapToGrid w:val="0"/>
        <w:spacing w:line="100" w:lineRule="atLeast"/>
        <w:ind w:left="567" w:hanging="567"/>
        <w:jc w:val="both"/>
        <w:rPr>
          <w:rFonts w:cs="Times New Roman"/>
        </w:rPr>
      </w:pPr>
      <w:r w:rsidRPr="00241A36">
        <w:rPr>
          <w:rFonts w:cs="Times New Roman"/>
        </w:rPr>
        <w:t>Relator(a):</w:t>
      </w:r>
      <w:r>
        <w:rPr>
          <w:rFonts w:cs="Times New Roman"/>
        </w:rPr>
        <w:t xml:space="preserve"> </w:t>
      </w:r>
      <w:r w:rsidRPr="00241A36">
        <w:rPr>
          <w:rFonts w:cs="Times New Roman"/>
        </w:rPr>
        <w:t>Cons. Ângelo Fabiano Farias da Costa</w:t>
      </w:r>
    </w:p>
    <w:p w14:paraId="348B4470" w14:textId="77777777" w:rsidR="004C6946" w:rsidRPr="00241A36" w:rsidRDefault="004C6946" w:rsidP="004C6946">
      <w:pPr>
        <w:tabs>
          <w:tab w:val="left" w:pos="7308"/>
        </w:tabs>
        <w:snapToGrid w:val="0"/>
        <w:spacing w:line="100" w:lineRule="atLeast"/>
        <w:ind w:left="567" w:hanging="567"/>
        <w:jc w:val="both"/>
        <w:rPr>
          <w:rFonts w:cs="Times New Roman"/>
        </w:rPr>
      </w:pPr>
      <w:r w:rsidRPr="00241A36">
        <w:rPr>
          <w:rFonts w:cs="Times New Roman"/>
        </w:rPr>
        <w:t>Requerente:</w:t>
      </w:r>
      <w:r>
        <w:rPr>
          <w:rFonts w:cs="Times New Roman"/>
        </w:rPr>
        <w:t xml:space="preserve"> </w:t>
      </w:r>
      <w:r w:rsidRPr="00241A36">
        <w:rPr>
          <w:rFonts w:cs="Times New Roman"/>
        </w:rPr>
        <w:t>Procuradoria da República – Pernambuco</w:t>
      </w:r>
    </w:p>
    <w:p w14:paraId="5DCD3FE6" w14:textId="77777777" w:rsidR="004C6946" w:rsidRPr="00241A36" w:rsidRDefault="004C6946" w:rsidP="004C6946">
      <w:pPr>
        <w:tabs>
          <w:tab w:val="left" w:pos="7308"/>
        </w:tabs>
        <w:snapToGrid w:val="0"/>
        <w:spacing w:line="100" w:lineRule="atLeast"/>
        <w:ind w:left="567" w:hanging="567"/>
        <w:jc w:val="both"/>
        <w:rPr>
          <w:rFonts w:cs="Times New Roman"/>
        </w:rPr>
      </w:pPr>
      <w:r w:rsidRPr="00241A36">
        <w:rPr>
          <w:rFonts w:cs="Times New Roman"/>
        </w:rPr>
        <w:t>Requerido:</w:t>
      </w:r>
      <w:r>
        <w:rPr>
          <w:rFonts w:cs="Times New Roman"/>
        </w:rPr>
        <w:t xml:space="preserve"> </w:t>
      </w:r>
      <w:r w:rsidRPr="00241A36">
        <w:rPr>
          <w:rFonts w:cs="Times New Roman"/>
        </w:rPr>
        <w:t>Ministério Público do Estado de Pernambuco</w:t>
      </w:r>
    </w:p>
    <w:p w14:paraId="261931C6" w14:textId="77777777" w:rsidR="004C6946" w:rsidRPr="00241A36" w:rsidRDefault="004C6946" w:rsidP="004C6946">
      <w:pPr>
        <w:tabs>
          <w:tab w:val="left" w:pos="7308"/>
        </w:tabs>
        <w:snapToGrid w:val="0"/>
        <w:spacing w:line="100" w:lineRule="atLeast"/>
        <w:jc w:val="both"/>
        <w:rPr>
          <w:rFonts w:cs="Times New Roman"/>
        </w:rPr>
      </w:pPr>
      <w:r w:rsidRPr="00241A36">
        <w:rPr>
          <w:rFonts w:cs="Times New Roman"/>
        </w:rPr>
        <w:t>Objeto:</w:t>
      </w:r>
      <w:r>
        <w:rPr>
          <w:rFonts w:cs="Times New Roman"/>
        </w:rPr>
        <w:t xml:space="preserve"> </w:t>
      </w:r>
      <w:r w:rsidRPr="00241A36">
        <w:rPr>
          <w:rFonts w:cs="Times New Roman"/>
        </w:rPr>
        <w:t>Ministério Público Federal no Estado de Pernambuco. Ministério Público do Estado de Pernambuco. Conflito negativo de atribuição. Procedimento Preparatório 1.26.008.000138/2021-18. Ofício da Cooperativa Boa Esperança, no qual se requer avaliação da Chamada Pública 004 SME/2019, da Prefeitura de Ipojuca, deflagrada para aquisição de produtos da agricultura familiar com recursos do PNAE.</w:t>
      </w:r>
    </w:p>
    <w:p w14:paraId="2EB70216" w14:textId="3EA65105" w:rsidR="004C6946" w:rsidRDefault="004C6946" w:rsidP="004C6946">
      <w:pPr>
        <w:pStyle w:val="Padro"/>
        <w:snapToGrid w:val="0"/>
        <w:spacing w:line="200" w:lineRule="atLeast"/>
        <w:jc w:val="both"/>
        <w:rPr>
          <w:rFonts w:ascii="Times New Roman" w:eastAsia="Times New Roman" w:hAnsi="Times New Roman" w:cs="Times New Roman"/>
          <w:color w:val="000000"/>
          <w:szCs w:val="24"/>
        </w:rPr>
      </w:pPr>
      <w:r w:rsidRPr="004C6946">
        <w:rPr>
          <w:rFonts w:ascii="Times New Roman" w:eastAsia="Times New Roman" w:hAnsi="Times New Roman" w:cs="Times New Roman"/>
          <w:b/>
          <w:bCs/>
          <w:color w:val="000000"/>
          <w:szCs w:val="24"/>
        </w:rPr>
        <w:t xml:space="preserve">Decisão: </w:t>
      </w:r>
      <w:r w:rsidRPr="004C6946">
        <w:rPr>
          <w:rFonts w:ascii="Times New Roman" w:eastAsia="Times New Roman" w:hAnsi="Times New Roman" w:cs="Times New Roman"/>
          <w:color w:val="000000"/>
          <w:szCs w:val="24"/>
        </w:rPr>
        <w:t xml:space="preserve">O Conselho, por unanimidade, conheceu o presente conflito, julgando improcedente o pedido formulado pelo órgão suscitante para resolvê-lo com a fixação da atribuição do Ministério Público Federal para conduzir o procedimento preparatório em questão, nos termos do voto do Relator. Ausentes, justificadamente, o Conselheiro Daniel </w:t>
      </w:r>
      <w:proofErr w:type="spellStart"/>
      <w:r w:rsidRPr="004C6946">
        <w:rPr>
          <w:rFonts w:ascii="Times New Roman" w:eastAsia="Times New Roman" w:hAnsi="Times New Roman" w:cs="Times New Roman"/>
          <w:color w:val="000000"/>
          <w:szCs w:val="24"/>
        </w:rPr>
        <w:t>Carnio</w:t>
      </w:r>
      <w:proofErr w:type="spellEnd"/>
      <w:r w:rsidRPr="004C6946">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0D7EF414" w14:textId="5A664CC6" w:rsidR="004C6946" w:rsidRDefault="004C6946" w:rsidP="004C6946">
      <w:pPr>
        <w:pStyle w:val="Padro"/>
        <w:snapToGrid w:val="0"/>
        <w:spacing w:line="200" w:lineRule="atLeast"/>
        <w:jc w:val="both"/>
        <w:rPr>
          <w:rFonts w:ascii="Times New Roman" w:eastAsia="Times New Roman" w:hAnsi="Times New Roman" w:cs="Times New Roman"/>
          <w:color w:val="000000"/>
          <w:szCs w:val="24"/>
        </w:rPr>
      </w:pPr>
    </w:p>
    <w:p w14:paraId="3950A3B4" w14:textId="601D0804" w:rsidR="004C6946" w:rsidRPr="004C6946" w:rsidRDefault="004C6946" w:rsidP="004C6946">
      <w:pPr>
        <w:tabs>
          <w:tab w:val="left" w:pos="7308"/>
        </w:tabs>
        <w:snapToGrid w:val="0"/>
        <w:spacing w:line="100" w:lineRule="atLeast"/>
        <w:ind w:left="567" w:hanging="567"/>
        <w:jc w:val="both"/>
        <w:rPr>
          <w:rFonts w:cs="Times New Roman"/>
          <w:b/>
          <w:bCs/>
        </w:rPr>
      </w:pPr>
      <w:r w:rsidRPr="004C6946">
        <w:rPr>
          <w:rFonts w:eastAsia="Times New Roman" w:cs="Times New Roman"/>
          <w:b/>
          <w:bCs/>
          <w:color w:val="000000"/>
        </w:rPr>
        <w:t xml:space="preserve">29) </w:t>
      </w:r>
      <w:r w:rsidRPr="004C6946">
        <w:rPr>
          <w:rFonts w:cs="Times New Roman"/>
          <w:b/>
          <w:bCs/>
        </w:rPr>
        <w:t>Conflito de Atribuições n° 1.00134/2022-80</w:t>
      </w:r>
    </w:p>
    <w:p w14:paraId="65A50B6D" w14:textId="77777777" w:rsidR="004C6946" w:rsidRDefault="004C6946" w:rsidP="004C6946">
      <w:pPr>
        <w:tabs>
          <w:tab w:val="left" w:pos="7308"/>
        </w:tabs>
        <w:snapToGrid w:val="0"/>
        <w:spacing w:line="100" w:lineRule="atLeast"/>
        <w:ind w:left="567" w:hanging="567"/>
        <w:jc w:val="both"/>
        <w:rPr>
          <w:rFonts w:cs="Times New Roman"/>
        </w:rPr>
      </w:pPr>
      <w:r w:rsidRPr="00B37B35">
        <w:rPr>
          <w:rFonts w:cs="Times New Roman"/>
        </w:rPr>
        <w:t>Relator(a):</w:t>
      </w:r>
      <w:r>
        <w:rPr>
          <w:rFonts w:cs="Times New Roman"/>
        </w:rPr>
        <w:t xml:space="preserve"> </w:t>
      </w:r>
      <w:r w:rsidRPr="00B37B35">
        <w:rPr>
          <w:rFonts w:cs="Times New Roman"/>
        </w:rPr>
        <w:t>Cons. Paulo Cezar dos Passos</w:t>
      </w:r>
    </w:p>
    <w:p w14:paraId="07B4490A" w14:textId="77777777" w:rsidR="004C6946" w:rsidRPr="00B37B35" w:rsidRDefault="004C6946" w:rsidP="004C6946">
      <w:pPr>
        <w:tabs>
          <w:tab w:val="left" w:pos="7308"/>
        </w:tabs>
        <w:snapToGrid w:val="0"/>
        <w:spacing w:line="100" w:lineRule="atLeast"/>
        <w:ind w:left="567" w:hanging="567"/>
        <w:jc w:val="both"/>
        <w:rPr>
          <w:rFonts w:cs="Times New Roman"/>
        </w:rPr>
      </w:pPr>
      <w:r w:rsidRPr="00B37B35">
        <w:rPr>
          <w:rFonts w:cs="Times New Roman"/>
        </w:rPr>
        <w:t>Requerente:</w:t>
      </w:r>
      <w:r>
        <w:rPr>
          <w:rFonts w:cs="Times New Roman"/>
        </w:rPr>
        <w:t xml:space="preserve"> </w:t>
      </w:r>
      <w:r w:rsidRPr="00B37B35">
        <w:rPr>
          <w:rFonts w:cs="Times New Roman"/>
        </w:rPr>
        <w:t>Ministério Público do Estado do Paraná</w:t>
      </w:r>
    </w:p>
    <w:p w14:paraId="2A62C273" w14:textId="77777777" w:rsidR="004C6946" w:rsidRPr="00B37B35" w:rsidRDefault="004C6946" w:rsidP="004C6946">
      <w:pPr>
        <w:tabs>
          <w:tab w:val="left" w:pos="7308"/>
        </w:tabs>
        <w:snapToGrid w:val="0"/>
        <w:spacing w:line="100" w:lineRule="atLeast"/>
        <w:ind w:left="567" w:hanging="567"/>
        <w:jc w:val="both"/>
        <w:rPr>
          <w:rFonts w:cs="Times New Roman"/>
        </w:rPr>
      </w:pPr>
      <w:r w:rsidRPr="00B37B35">
        <w:rPr>
          <w:rFonts w:cs="Times New Roman"/>
        </w:rPr>
        <w:t>Requerido:</w:t>
      </w:r>
      <w:r>
        <w:rPr>
          <w:rFonts w:cs="Times New Roman"/>
        </w:rPr>
        <w:t xml:space="preserve"> </w:t>
      </w:r>
      <w:r w:rsidRPr="00B37B35">
        <w:rPr>
          <w:rFonts w:cs="Times New Roman"/>
        </w:rPr>
        <w:t>Procuradoria da República – Paraná</w:t>
      </w:r>
    </w:p>
    <w:p w14:paraId="29CA8A00" w14:textId="3126E333" w:rsidR="004C6946" w:rsidRDefault="004C6946" w:rsidP="004C6946">
      <w:pPr>
        <w:tabs>
          <w:tab w:val="left" w:pos="7308"/>
        </w:tabs>
        <w:snapToGrid w:val="0"/>
        <w:spacing w:line="100" w:lineRule="atLeast"/>
        <w:jc w:val="both"/>
        <w:rPr>
          <w:rFonts w:cs="Times New Roman"/>
        </w:rPr>
      </w:pPr>
      <w:r w:rsidRPr="00B37B35">
        <w:rPr>
          <w:rFonts w:cs="Times New Roman"/>
        </w:rPr>
        <w:t>Objeto:</w:t>
      </w:r>
      <w:r>
        <w:rPr>
          <w:rFonts w:cs="Times New Roman"/>
        </w:rPr>
        <w:t xml:space="preserve"> </w:t>
      </w:r>
      <w:r w:rsidRPr="00B37B35">
        <w:rPr>
          <w:rFonts w:cs="Times New Roman"/>
        </w:rPr>
        <w:t>Ministério Público Federal no Estado do Paraná. Ministério Público do Estado do Paraná. Conflito negativo de atribuição. Procedimento Extrajudicial 1.25.000.005176/2020-85. Apuração de eventual omissão da Agência Nacional de Transportes Terrestres – ANTT, em relação à adoção de medidas fitossanitárias para conter a disseminação de Covid-19 em veículos de transporte coletivo interestadual de passageiros.</w:t>
      </w:r>
    </w:p>
    <w:p w14:paraId="25EA0E20" w14:textId="16F884C0" w:rsidR="004C6946" w:rsidRDefault="004C6946" w:rsidP="004C6946">
      <w:pPr>
        <w:pStyle w:val="Padro"/>
        <w:snapToGrid w:val="0"/>
        <w:spacing w:line="200" w:lineRule="atLeast"/>
        <w:jc w:val="both"/>
        <w:rPr>
          <w:rFonts w:ascii="Times New Roman" w:eastAsia="Times New Roman" w:hAnsi="Times New Roman" w:cs="Times New Roman"/>
          <w:color w:val="000000"/>
          <w:szCs w:val="24"/>
        </w:rPr>
      </w:pPr>
      <w:r w:rsidRPr="004C6946">
        <w:rPr>
          <w:rFonts w:ascii="Times New Roman" w:eastAsia="Times New Roman" w:hAnsi="Times New Roman" w:cs="Times New Roman"/>
          <w:b/>
          <w:bCs/>
          <w:color w:val="000000"/>
          <w:szCs w:val="24"/>
        </w:rPr>
        <w:t xml:space="preserve">Decisão: </w:t>
      </w:r>
      <w:r w:rsidRPr="004C6946">
        <w:rPr>
          <w:rFonts w:ascii="Times New Roman" w:eastAsia="Times New Roman" w:hAnsi="Times New Roman" w:cs="Times New Roman"/>
          <w:color w:val="000000"/>
          <w:szCs w:val="24"/>
        </w:rPr>
        <w:t xml:space="preserve">O Conselho, por unanimidade, conheceu o presente conflito de atribuições e julgou improcedente o feito para fixar a atribuição do Ministério Público do Estado do Paraná para atuar no Procedimento Administrativo nº MPPR0046.21.184860-4, nos termos do voto do Relator. Ausentes, justificadamente, o Conselheiro Daniel </w:t>
      </w:r>
      <w:proofErr w:type="spellStart"/>
      <w:r w:rsidRPr="004C6946">
        <w:rPr>
          <w:rFonts w:ascii="Times New Roman" w:eastAsia="Times New Roman" w:hAnsi="Times New Roman" w:cs="Times New Roman"/>
          <w:color w:val="000000"/>
          <w:szCs w:val="24"/>
        </w:rPr>
        <w:t>Carnio</w:t>
      </w:r>
      <w:proofErr w:type="spellEnd"/>
      <w:r w:rsidRPr="004C6946">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57097983" w14:textId="21878689" w:rsidR="004C6946" w:rsidRDefault="004C6946" w:rsidP="004C6946">
      <w:pPr>
        <w:pStyle w:val="Padro"/>
        <w:snapToGrid w:val="0"/>
        <w:spacing w:line="200" w:lineRule="atLeast"/>
        <w:jc w:val="both"/>
        <w:rPr>
          <w:rFonts w:ascii="Times New Roman" w:eastAsia="Times New Roman" w:hAnsi="Times New Roman" w:cs="Times New Roman"/>
          <w:color w:val="000000"/>
          <w:szCs w:val="24"/>
        </w:rPr>
      </w:pPr>
    </w:p>
    <w:p w14:paraId="351963F3" w14:textId="77777777" w:rsidR="004C6946" w:rsidRPr="004C6946" w:rsidRDefault="004C6946" w:rsidP="004C6946">
      <w:pPr>
        <w:tabs>
          <w:tab w:val="left" w:pos="7308"/>
        </w:tabs>
        <w:snapToGrid w:val="0"/>
        <w:spacing w:line="100" w:lineRule="atLeast"/>
        <w:ind w:left="567" w:hanging="567"/>
        <w:jc w:val="both"/>
        <w:rPr>
          <w:rFonts w:cs="Times New Roman"/>
          <w:b/>
          <w:bCs/>
        </w:rPr>
      </w:pPr>
      <w:r w:rsidRPr="004C6946">
        <w:rPr>
          <w:rFonts w:eastAsia="Times New Roman" w:cs="Times New Roman"/>
          <w:b/>
          <w:bCs/>
          <w:color w:val="000000"/>
        </w:rPr>
        <w:t xml:space="preserve">30) </w:t>
      </w:r>
      <w:r w:rsidRPr="004C6946">
        <w:rPr>
          <w:rFonts w:cs="Times New Roman"/>
          <w:b/>
          <w:bCs/>
        </w:rPr>
        <w:t>Conflito de Atribuições n° 1.00135/2022-33</w:t>
      </w:r>
    </w:p>
    <w:p w14:paraId="2A1C2610" w14:textId="77777777" w:rsidR="004C6946" w:rsidRDefault="004C6946" w:rsidP="004C6946">
      <w:pPr>
        <w:tabs>
          <w:tab w:val="left" w:pos="7308"/>
        </w:tabs>
        <w:snapToGrid w:val="0"/>
        <w:spacing w:line="100" w:lineRule="atLeast"/>
        <w:ind w:left="567" w:hanging="567"/>
        <w:jc w:val="both"/>
        <w:rPr>
          <w:rFonts w:cs="Times New Roman"/>
        </w:rPr>
      </w:pPr>
      <w:r w:rsidRPr="00997C33">
        <w:rPr>
          <w:rFonts w:cs="Times New Roman"/>
        </w:rPr>
        <w:t>Relator(a):</w:t>
      </w:r>
      <w:r>
        <w:rPr>
          <w:rFonts w:cs="Times New Roman"/>
        </w:rPr>
        <w:t xml:space="preserve"> </w:t>
      </w:r>
      <w:r w:rsidRPr="00997C33">
        <w:rPr>
          <w:rFonts w:cs="Times New Roman"/>
        </w:rPr>
        <w:t>Cons. Ângelo Fabiano Farias da Costa</w:t>
      </w:r>
    </w:p>
    <w:p w14:paraId="14ED03EA" w14:textId="77777777" w:rsidR="004C6946" w:rsidRPr="00997C33" w:rsidRDefault="004C6946" w:rsidP="004C6946">
      <w:pPr>
        <w:tabs>
          <w:tab w:val="left" w:pos="7308"/>
        </w:tabs>
        <w:snapToGrid w:val="0"/>
        <w:spacing w:line="100" w:lineRule="atLeast"/>
        <w:ind w:left="567" w:hanging="567"/>
        <w:jc w:val="both"/>
        <w:rPr>
          <w:rFonts w:cs="Times New Roman"/>
        </w:rPr>
      </w:pPr>
      <w:r w:rsidRPr="00997C33">
        <w:rPr>
          <w:rFonts w:cs="Times New Roman"/>
        </w:rPr>
        <w:t>Requerente:</w:t>
      </w:r>
      <w:r>
        <w:rPr>
          <w:rFonts w:cs="Times New Roman"/>
        </w:rPr>
        <w:t xml:space="preserve"> </w:t>
      </w:r>
      <w:r w:rsidRPr="00997C33">
        <w:rPr>
          <w:rFonts w:cs="Times New Roman"/>
        </w:rPr>
        <w:t>Ministério Público do Trabalho</w:t>
      </w:r>
    </w:p>
    <w:p w14:paraId="63BBE226" w14:textId="77777777" w:rsidR="004C6946" w:rsidRPr="00997C33" w:rsidRDefault="004C6946" w:rsidP="004C6946">
      <w:pPr>
        <w:tabs>
          <w:tab w:val="left" w:pos="7308"/>
        </w:tabs>
        <w:snapToGrid w:val="0"/>
        <w:spacing w:line="100" w:lineRule="atLeast"/>
        <w:ind w:left="567" w:hanging="567"/>
        <w:jc w:val="both"/>
        <w:rPr>
          <w:rFonts w:cs="Times New Roman"/>
        </w:rPr>
      </w:pPr>
      <w:r w:rsidRPr="00997C33">
        <w:rPr>
          <w:rFonts w:cs="Times New Roman"/>
        </w:rPr>
        <w:t>Requerido:</w:t>
      </w:r>
      <w:r>
        <w:rPr>
          <w:rFonts w:cs="Times New Roman"/>
        </w:rPr>
        <w:t xml:space="preserve"> </w:t>
      </w:r>
      <w:r w:rsidRPr="00997C33">
        <w:rPr>
          <w:rFonts w:cs="Times New Roman"/>
        </w:rPr>
        <w:t>Ministério Público do Estado do Rio Grande do Sul</w:t>
      </w:r>
    </w:p>
    <w:p w14:paraId="39DFCA36" w14:textId="77777777" w:rsidR="004C6946" w:rsidRPr="00997C33" w:rsidRDefault="004C6946" w:rsidP="004C6946">
      <w:pPr>
        <w:tabs>
          <w:tab w:val="left" w:pos="7308"/>
        </w:tabs>
        <w:snapToGrid w:val="0"/>
        <w:spacing w:line="100" w:lineRule="atLeast"/>
        <w:jc w:val="both"/>
        <w:rPr>
          <w:rFonts w:cs="Times New Roman"/>
        </w:rPr>
      </w:pPr>
      <w:r w:rsidRPr="00997C33">
        <w:rPr>
          <w:rFonts w:cs="Times New Roman"/>
        </w:rPr>
        <w:t>Objeto:</w:t>
      </w:r>
      <w:r>
        <w:rPr>
          <w:rFonts w:cs="Times New Roman"/>
        </w:rPr>
        <w:t xml:space="preserve"> </w:t>
      </w:r>
      <w:r w:rsidRPr="00997C33">
        <w:rPr>
          <w:rFonts w:cs="Times New Roman"/>
        </w:rPr>
        <w:t>Ministério Público do Trabalho. Ministério Público do Estado do Rio Grande do Sul. Conflito negativo de atribuição. Procedimento instaurado em face do Município de Mata/RS, para investigar a regularidade na contratação de pessoal pelo ente público. Procuradoria do Trabalho no Município de Santa Maria.</w:t>
      </w:r>
    </w:p>
    <w:p w14:paraId="3FD61383" w14:textId="2ECCDF27" w:rsidR="004C6946" w:rsidRDefault="004C6946" w:rsidP="004C6946">
      <w:pPr>
        <w:pStyle w:val="Padro"/>
        <w:snapToGrid w:val="0"/>
        <w:spacing w:line="200" w:lineRule="atLeast"/>
        <w:jc w:val="both"/>
        <w:rPr>
          <w:rFonts w:ascii="Times New Roman" w:eastAsia="Times New Roman" w:hAnsi="Times New Roman" w:cs="Times New Roman"/>
          <w:color w:val="000000"/>
          <w:szCs w:val="24"/>
        </w:rPr>
      </w:pPr>
      <w:r w:rsidRPr="004C6946">
        <w:rPr>
          <w:rFonts w:ascii="Times New Roman" w:eastAsia="Times New Roman" w:hAnsi="Times New Roman" w:cs="Times New Roman"/>
          <w:b/>
          <w:bCs/>
          <w:color w:val="000000"/>
          <w:szCs w:val="24"/>
        </w:rPr>
        <w:t xml:space="preserve">Decisão: </w:t>
      </w:r>
      <w:r w:rsidRPr="004C6946">
        <w:rPr>
          <w:rFonts w:ascii="Times New Roman" w:eastAsia="Times New Roman" w:hAnsi="Times New Roman" w:cs="Times New Roman"/>
          <w:color w:val="000000"/>
          <w:szCs w:val="24"/>
        </w:rPr>
        <w:t xml:space="preserve">O Conselho, por unanimidade, julgou improcedente o pedido formulado pelo órgão suscitante, para resolver o conflito com a fixação de atribuição do Ministério Público do Trabalho para prosseguir atuando no feito, que diz respeito ao acompanhamento do cumprimento de Termo de Ajustamento de Conduta firmado pelo MPT, nos termos da Orientação nº 05 da CONAP/MPT, sendo incentivada a continuidade da atuação conjunta das duas unidades ministeriais, nos termos do art. 152-H, do RICNMP, diante da ampliação informal do objeto, nos termos do voto do Relator. Ausentes, justificadamente, o Conselheiro Daniel </w:t>
      </w:r>
      <w:proofErr w:type="spellStart"/>
      <w:r w:rsidRPr="004C6946">
        <w:rPr>
          <w:rFonts w:ascii="Times New Roman" w:eastAsia="Times New Roman" w:hAnsi="Times New Roman" w:cs="Times New Roman"/>
          <w:color w:val="000000"/>
          <w:szCs w:val="24"/>
        </w:rPr>
        <w:t>Carnio</w:t>
      </w:r>
      <w:proofErr w:type="spellEnd"/>
      <w:r w:rsidRPr="004C6946">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0499B7B5" w14:textId="18295ABF" w:rsidR="00ED6B17" w:rsidRDefault="00ED6B17" w:rsidP="004C6946">
      <w:pPr>
        <w:pStyle w:val="Padro"/>
        <w:snapToGrid w:val="0"/>
        <w:spacing w:line="200" w:lineRule="atLeast"/>
        <w:jc w:val="both"/>
        <w:rPr>
          <w:rFonts w:ascii="Times New Roman" w:eastAsia="Times New Roman" w:hAnsi="Times New Roman" w:cs="Times New Roman"/>
          <w:color w:val="000000"/>
          <w:szCs w:val="24"/>
        </w:rPr>
      </w:pPr>
    </w:p>
    <w:p w14:paraId="7D05BD39" w14:textId="77777777" w:rsidR="002A7C15" w:rsidRPr="002A7C15" w:rsidRDefault="00ED6B17" w:rsidP="002A7C15">
      <w:pPr>
        <w:tabs>
          <w:tab w:val="left" w:pos="7308"/>
        </w:tabs>
        <w:snapToGrid w:val="0"/>
        <w:spacing w:line="100" w:lineRule="atLeast"/>
        <w:ind w:left="567" w:hanging="567"/>
        <w:jc w:val="both"/>
        <w:rPr>
          <w:rFonts w:cs="Times New Roman"/>
          <w:b/>
          <w:bCs/>
        </w:rPr>
      </w:pPr>
      <w:r w:rsidRPr="002A7C15">
        <w:rPr>
          <w:rFonts w:eastAsia="Times New Roman" w:cs="Times New Roman"/>
          <w:b/>
          <w:bCs/>
          <w:color w:val="000000"/>
        </w:rPr>
        <w:t xml:space="preserve">31) </w:t>
      </w:r>
      <w:r w:rsidR="002A7C15" w:rsidRPr="002A7C15">
        <w:rPr>
          <w:rFonts w:cs="Times New Roman"/>
          <w:b/>
          <w:bCs/>
        </w:rPr>
        <w:t>Conflito de Atribuições n° 1.00160/2022-07</w:t>
      </w:r>
    </w:p>
    <w:p w14:paraId="60392539" w14:textId="77777777" w:rsidR="002A7C15" w:rsidRDefault="002A7C15" w:rsidP="002A7C15">
      <w:pPr>
        <w:tabs>
          <w:tab w:val="left" w:pos="7308"/>
        </w:tabs>
        <w:snapToGrid w:val="0"/>
        <w:spacing w:line="100" w:lineRule="atLeast"/>
        <w:ind w:left="567" w:hanging="567"/>
        <w:jc w:val="both"/>
        <w:rPr>
          <w:rFonts w:cs="Times New Roman"/>
        </w:rPr>
      </w:pPr>
      <w:r w:rsidRPr="001F7097">
        <w:rPr>
          <w:rFonts w:cs="Times New Roman"/>
        </w:rPr>
        <w:t>Relator(a):</w:t>
      </w:r>
      <w:r>
        <w:rPr>
          <w:rFonts w:cs="Times New Roman"/>
        </w:rPr>
        <w:t xml:space="preserve"> </w:t>
      </w:r>
      <w:r w:rsidRPr="001F7097">
        <w:rPr>
          <w:rFonts w:cs="Times New Roman"/>
        </w:rPr>
        <w:t>Cons. Jaime de Cassio Miranda</w:t>
      </w:r>
    </w:p>
    <w:p w14:paraId="0B55DCBE" w14:textId="77777777" w:rsidR="002A7C15" w:rsidRPr="001F7097" w:rsidRDefault="002A7C15" w:rsidP="002A7C15">
      <w:pPr>
        <w:tabs>
          <w:tab w:val="left" w:pos="7308"/>
        </w:tabs>
        <w:snapToGrid w:val="0"/>
        <w:spacing w:line="100" w:lineRule="atLeast"/>
        <w:ind w:left="567" w:hanging="567"/>
        <w:jc w:val="both"/>
        <w:rPr>
          <w:rFonts w:cs="Times New Roman"/>
        </w:rPr>
      </w:pPr>
      <w:r w:rsidRPr="001F7097">
        <w:rPr>
          <w:rFonts w:cs="Times New Roman"/>
        </w:rPr>
        <w:t>Requerente:</w:t>
      </w:r>
      <w:r>
        <w:rPr>
          <w:rFonts w:cs="Times New Roman"/>
        </w:rPr>
        <w:t xml:space="preserve"> </w:t>
      </w:r>
      <w:r w:rsidRPr="001F7097">
        <w:rPr>
          <w:rFonts w:cs="Times New Roman"/>
        </w:rPr>
        <w:t>Ministério Público do Estado de Mato Grosso</w:t>
      </w:r>
    </w:p>
    <w:p w14:paraId="7802211D" w14:textId="77777777" w:rsidR="002A7C15" w:rsidRPr="001F7097" w:rsidRDefault="002A7C15" w:rsidP="002A7C15">
      <w:pPr>
        <w:tabs>
          <w:tab w:val="left" w:pos="7308"/>
        </w:tabs>
        <w:snapToGrid w:val="0"/>
        <w:spacing w:line="100" w:lineRule="atLeast"/>
        <w:ind w:left="567" w:hanging="567"/>
        <w:jc w:val="both"/>
        <w:rPr>
          <w:rFonts w:cs="Times New Roman"/>
        </w:rPr>
      </w:pPr>
      <w:r w:rsidRPr="001F7097">
        <w:rPr>
          <w:rFonts w:cs="Times New Roman"/>
        </w:rPr>
        <w:t>Requerido:</w:t>
      </w:r>
      <w:r>
        <w:rPr>
          <w:rFonts w:cs="Times New Roman"/>
        </w:rPr>
        <w:t xml:space="preserve"> </w:t>
      </w:r>
      <w:r w:rsidRPr="001F7097">
        <w:rPr>
          <w:rFonts w:cs="Times New Roman"/>
        </w:rPr>
        <w:t>Procuradoria da República – Mato Grosso</w:t>
      </w:r>
    </w:p>
    <w:p w14:paraId="04BD494E" w14:textId="77777777" w:rsidR="002A7C15" w:rsidRPr="001F7097" w:rsidRDefault="002A7C15" w:rsidP="002A7C15">
      <w:pPr>
        <w:tabs>
          <w:tab w:val="left" w:pos="7308"/>
        </w:tabs>
        <w:snapToGrid w:val="0"/>
        <w:spacing w:line="100" w:lineRule="atLeast"/>
        <w:jc w:val="both"/>
        <w:rPr>
          <w:rFonts w:cs="Times New Roman"/>
        </w:rPr>
      </w:pPr>
      <w:r w:rsidRPr="001F7097">
        <w:rPr>
          <w:rFonts w:cs="Times New Roman"/>
        </w:rPr>
        <w:t>Objeto:</w:t>
      </w:r>
      <w:r>
        <w:rPr>
          <w:rFonts w:cs="Times New Roman"/>
        </w:rPr>
        <w:t xml:space="preserve"> </w:t>
      </w:r>
      <w:r w:rsidRPr="001F7097">
        <w:rPr>
          <w:rFonts w:cs="Times New Roman"/>
        </w:rPr>
        <w:t>Ministério Público do Estado de Mato Grosso. Ministério Público Federal no Estado de Mato Grosso. Conflito negativo de atribuição. Notícia de Fato SIMP nº 014891-001/2021. Dificuldade de acessibilidade no site "decolar.com" por parte de deficiente visual.</w:t>
      </w:r>
    </w:p>
    <w:p w14:paraId="352FB03E" w14:textId="5AF5C61B" w:rsidR="002A7C15" w:rsidRDefault="002A7C15" w:rsidP="002A7C15">
      <w:pPr>
        <w:pStyle w:val="Padro"/>
        <w:snapToGrid w:val="0"/>
        <w:spacing w:line="200" w:lineRule="atLeast"/>
        <w:jc w:val="both"/>
        <w:rPr>
          <w:rFonts w:ascii="Times New Roman" w:eastAsia="Times New Roman" w:hAnsi="Times New Roman" w:cs="Times New Roman"/>
          <w:color w:val="000000"/>
          <w:szCs w:val="24"/>
        </w:rPr>
      </w:pPr>
      <w:r w:rsidRPr="002A7C15">
        <w:rPr>
          <w:rFonts w:ascii="Times New Roman" w:eastAsia="Times New Roman" w:hAnsi="Times New Roman" w:cs="Times New Roman"/>
          <w:b/>
          <w:bCs/>
          <w:color w:val="000000"/>
          <w:szCs w:val="24"/>
        </w:rPr>
        <w:t xml:space="preserve">Decisão: </w:t>
      </w:r>
      <w:r w:rsidRPr="002A7C15">
        <w:rPr>
          <w:rFonts w:ascii="Times New Roman" w:eastAsia="Times New Roman" w:hAnsi="Times New Roman" w:cs="Times New Roman"/>
          <w:color w:val="000000"/>
          <w:szCs w:val="24"/>
        </w:rPr>
        <w:t xml:space="preserve">O Conselho, por unanimidade, julgou improcedente o presente Conflito de Atribuições, a fim de reconhecer a atribuição do Ministério Público do Estado do Mato Grosso, remetendo-lhe na íntegra os autos da Notícia de Fato SIMP nº 014891-001/2021, nos termos do voto do Relator. Ausentes, justificadamente, o Conselheiro Daniel </w:t>
      </w:r>
      <w:proofErr w:type="spellStart"/>
      <w:r w:rsidRPr="002A7C15">
        <w:rPr>
          <w:rFonts w:ascii="Times New Roman" w:eastAsia="Times New Roman" w:hAnsi="Times New Roman" w:cs="Times New Roman"/>
          <w:color w:val="000000"/>
          <w:szCs w:val="24"/>
        </w:rPr>
        <w:t>Carnio</w:t>
      </w:r>
      <w:proofErr w:type="spellEnd"/>
      <w:r w:rsidRPr="002A7C15">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21BDE209" w14:textId="0C954026" w:rsidR="002A7C15" w:rsidRDefault="002A7C15" w:rsidP="002A7C15">
      <w:pPr>
        <w:pStyle w:val="Padro"/>
        <w:snapToGrid w:val="0"/>
        <w:spacing w:line="200" w:lineRule="atLeast"/>
        <w:jc w:val="both"/>
        <w:rPr>
          <w:rFonts w:ascii="Times New Roman" w:eastAsia="Times New Roman" w:hAnsi="Times New Roman" w:cs="Times New Roman"/>
          <w:color w:val="000000"/>
          <w:szCs w:val="24"/>
        </w:rPr>
      </w:pPr>
    </w:p>
    <w:p w14:paraId="7E5A22D9" w14:textId="77777777" w:rsidR="002A7C15" w:rsidRPr="002A7C15" w:rsidRDefault="002A7C15" w:rsidP="002A7C15">
      <w:pPr>
        <w:tabs>
          <w:tab w:val="left" w:pos="7308"/>
        </w:tabs>
        <w:snapToGrid w:val="0"/>
        <w:spacing w:line="100" w:lineRule="atLeast"/>
        <w:ind w:left="567" w:hanging="567"/>
        <w:jc w:val="both"/>
        <w:rPr>
          <w:rFonts w:cs="Times New Roman"/>
          <w:b/>
          <w:bCs/>
        </w:rPr>
      </w:pPr>
      <w:r w:rsidRPr="002A7C15">
        <w:rPr>
          <w:rFonts w:eastAsia="Times New Roman" w:cs="Times New Roman"/>
          <w:b/>
          <w:bCs/>
          <w:color w:val="000000"/>
        </w:rPr>
        <w:t xml:space="preserve">32) </w:t>
      </w:r>
      <w:r w:rsidRPr="002A7C15">
        <w:rPr>
          <w:rFonts w:cs="Times New Roman"/>
          <w:b/>
          <w:bCs/>
        </w:rPr>
        <w:t>Conflito de Atribuições n° 1.00182/2022-03</w:t>
      </w:r>
    </w:p>
    <w:p w14:paraId="62F7C9AE" w14:textId="77777777" w:rsidR="002A7C15" w:rsidRDefault="002A7C15" w:rsidP="002A7C15">
      <w:pPr>
        <w:tabs>
          <w:tab w:val="left" w:pos="7308"/>
        </w:tabs>
        <w:snapToGrid w:val="0"/>
        <w:spacing w:line="100" w:lineRule="atLeast"/>
        <w:ind w:left="567" w:hanging="567"/>
        <w:jc w:val="both"/>
        <w:rPr>
          <w:rFonts w:cs="Times New Roman"/>
        </w:rPr>
      </w:pPr>
      <w:r w:rsidRPr="0076779E">
        <w:rPr>
          <w:rFonts w:cs="Times New Roman"/>
        </w:rPr>
        <w:t>Relator(a):</w:t>
      </w:r>
      <w:r>
        <w:rPr>
          <w:rFonts w:cs="Times New Roman"/>
        </w:rPr>
        <w:t xml:space="preserve"> </w:t>
      </w:r>
      <w:r w:rsidRPr="0076779E">
        <w:rPr>
          <w:rFonts w:cs="Times New Roman"/>
        </w:rPr>
        <w:t>Cons. Jaime de Cassio Miranda</w:t>
      </w:r>
    </w:p>
    <w:p w14:paraId="5700F2F3" w14:textId="77777777" w:rsidR="002A7C15" w:rsidRPr="0076779E" w:rsidRDefault="002A7C15" w:rsidP="002A7C15">
      <w:pPr>
        <w:tabs>
          <w:tab w:val="left" w:pos="7308"/>
        </w:tabs>
        <w:snapToGrid w:val="0"/>
        <w:spacing w:line="100" w:lineRule="atLeast"/>
        <w:ind w:left="567" w:hanging="567"/>
        <w:jc w:val="both"/>
        <w:rPr>
          <w:rFonts w:cs="Times New Roman"/>
        </w:rPr>
      </w:pPr>
      <w:r w:rsidRPr="0076779E">
        <w:rPr>
          <w:rFonts w:cs="Times New Roman"/>
        </w:rPr>
        <w:t>Requerente:</w:t>
      </w:r>
      <w:r>
        <w:rPr>
          <w:rFonts w:cs="Times New Roman"/>
        </w:rPr>
        <w:t xml:space="preserve"> </w:t>
      </w:r>
      <w:r w:rsidRPr="0076779E">
        <w:rPr>
          <w:rFonts w:cs="Times New Roman"/>
        </w:rPr>
        <w:t>Procuradoria da República – Rio de Janeiro</w:t>
      </w:r>
    </w:p>
    <w:p w14:paraId="5A752CD7" w14:textId="77777777" w:rsidR="002A7C15" w:rsidRPr="0076779E" w:rsidRDefault="002A7C15" w:rsidP="002A7C15">
      <w:pPr>
        <w:tabs>
          <w:tab w:val="left" w:pos="7308"/>
        </w:tabs>
        <w:snapToGrid w:val="0"/>
        <w:spacing w:line="100" w:lineRule="atLeast"/>
        <w:ind w:left="567" w:hanging="567"/>
        <w:jc w:val="both"/>
        <w:rPr>
          <w:rFonts w:cs="Times New Roman"/>
        </w:rPr>
      </w:pPr>
      <w:r w:rsidRPr="0076779E">
        <w:rPr>
          <w:rFonts w:cs="Times New Roman"/>
        </w:rPr>
        <w:t>Requerido:</w:t>
      </w:r>
      <w:r>
        <w:rPr>
          <w:rFonts w:cs="Times New Roman"/>
        </w:rPr>
        <w:t xml:space="preserve"> </w:t>
      </w:r>
      <w:r w:rsidRPr="0076779E">
        <w:rPr>
          <w:rFonts w:cs="Times New Roman"/>
        </w:rPr>
        <w:t>Ministério Público do Estado do Rio de Janeiro</w:t>
      </w:r>
    </w:p>
    <w:p w14:paraId="5C4628C4" w14:textId="77777777" w:rsidR="002A7C15" w:rsidRPr="0076779E" w:rsidRDefault="002A7C15" w:rsidP="002A7C15">
      <w:pPr>
        <w:tabs>
          <w:tab w:val="left" w:pos="7308"/>
        </w:tabs>
        <w:snapToGrid w:val="0"/>
        <w:spacing w:line="100" w:lineRule="atLeast"/>
        <w:jc w:val="both"/>
        <w:rPr>
          <w:rFonts w:cs="Times New Roman"/>
        </w:rPr>
      </w:pPr>
      <w:r w:rsidRPr="0076779E">
        <w:rPr>
          <w:rFonts w:cs="Times New Roman"/>
        </w:rPr>
        <w:t>Objeto:</w:t>
      </w:r>
      <w:r>
        <w:rPr>
          <w:rFonts w:cs="Times New Roman"/>
        </w:rPr>
        <w:t xml:space="preserve"> </w:t>
      </w:r>
      <w:r w:rsidRPr="0076779E">
        <w:rPr>
          <w:rFonts w:cs="Times New Roman"/>
        </w:rPr>
        <w:t xml:space="preserve">Ministério Público Federal. Ministério Público do Estado do Rio de Janeiro. Conflito negativo de atribuição. Notícia de Fato n.º 1.30.001.000755/2022-23. Apuração de suposta fraude em concurso público, realizado em 2014, para provimento de cargos efetivos da </w:t>
      </w:r>
      <w:proofErr w:type="spellStart"/>
      <w:r w:rsidRPr="0076779E">
        <w:rPr>
          <w:rFonts w:cs="Times New Roman"/>
        </w:rPr>
        <w:t>Nuclebrás</w:t>
      </w:r>
      <w:proofErr w:type="spellEnd"/>
      <w:r w:rsidRPr="0076779E">
        <w:rPr>
          <w:rFonts w:cs="Times New Roman"/>
        </w:rPr>
        <w:t xml:space="preserve"> Equipamentos Pesados S.A – NUCLEP, tendo como organizadora a sociedade empresária BIO RIO Concursos.</w:t>
      </w:r>
    </w:p>
    <w:p w14:paraId="029B3040" w14:textId="2A64D8F9" w:rsidR="002A7C15" w:rsidRDefault="002A7C15" w:rsidP="002A7C15">
      <w:pPr>
        <w:pStyle w:val="Padro"/>
        <w:snapToGrid w:val="0"/>
        <w:spacing w:line="200" w:lineRule="atLeast"/>
        <w:jc w:val="both"/>
        <w:rPr>
          <w:rFonts w:ascii="Times New Roman" w:eastAsia="Times New Roman" w:hAnsi="Times New Roman" w:cs="Times New Roman"/>
          <w:color w:val="000000"/>
          <w:szCs w:val="24"/>
        </w:rPr>
      </w:pPr>
      <w:r w:rsidRPr="002A7C15">
        <w:rPr>
          <w:rFonts w:ascii="Times New Roman" w:eastAsia="Times New Roman" w:hAnsi="Times New Roman" w:cs="Times New Roman"/>
          <w:b/>
          <w:bCs/>
          <w:color w:val="000000"/>
          <w:szCs w:val="24"/>
        </w:rPr>
        <w:t xml:space="preserve">Decisão: </w:t>
      </w:r>
      <w:r w:rsidRPr="002A7C15">
        <w:rPr>
          <w:rFonts w:ascii="Times New Roman" w:eastAsia="Times New Roman" w:hAnsi="Times New Roman" w:cs="Times New Roman"/>
          <w:color w:val="000000"/>
          <w:szCs w:val="24"/>
        </w:rPr>
        <w:t xml:space="preserve">O Conselho, por unanimidade, julgou improcedente o presente Conflito de Atribuições, a fim de reconhecer a atribuição do Ministério Público Federal, remetendo-lhe na íntegra os autos da Notícia de Fato n.º 1.30.001.000755/2022-23, nos termos do voto do Relator. Ausentes, justificadamente, o Conselheiro Daniel </w:t>
      </w:r>
      <w:proofErr w:type="spellStart"/>
      <w:r w:rsidRPr="002A7C15">
        <w:rPr>
          <w:rFonts w:ascii="Times New Roman" w:eastAsia="Times New Roman" w:hAnsi="Times New Roman" w:cs="Times New Roman"/>
          <w:color w:val="000000"/>
          <w:szCs w:val="24"/>
        </w:rPr>
        <w:t>Carnio</w:t>
      </w:r>
      <w:proofErr w:type="spellEnd"/>
      <w:r w:rsidRPr="002A7C15">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79E49DB9" w14:textId="5283C2AC" w:rsidR="002A7C15" w:rsidRDefault="002A7C15" w:rsidP="002A7C15">
      <w:pPr>
        <w:pStyle w:val="Padro"/>
        <w:snapToGrid w:val="0"/>
        <w:spacing w:line="200" w:lineRule="atLeast"/>
        <w:jc w:val="both"/>
        <w:rPr>
          <w:rFonts w:ascii="Times New Roman" w:eastAsia="Times New Roman" w:hAnsi="Times New Roman" w:cs="Times New Roman"/>
          <w:color w:val="000000"/>
          <w:szCs w:val="24"/>
        </w:rPr>
      </w:pPr>
    </w:p>
    <w:p w14:paraId="3588778F" w14:textId="439262C5" w:rsidR="002A7C15" w:rsidRPr="002A7C15" w:rsidRDefault="002A7C15" w:rsidP="002A7C15">
      <w:pPr>
        <w:tabs>
          <w:tab w:val="left" w:pos="7308"/>
        </w:tabs>
        <w:snapToGrid w:val="0"/>
        <w:spacing w:line="100" w:lineRule="atLeast"/>
        <w:ind w:left="567" w:hanging="567"/>
        <w:jc w:val="both"/>
        <w:rPr>
          <w:rFonts w:cs="Times New Roman"/>
          <w:b/>
          <w:bCs/>
        </w:rPr>
      </w:pPr>
      <w:r w:rsidRPr="002A7C15">
        <w:rPr>
          <w:rFonts w:eastAsia="Times New Roman" w:cs="Times New Roman"/>
          <w:b/>
          <w:bCs/>
          <w:color w:val="000000"/>
        </w:rPr>
        <w:t>33)</w:t>
      </w:r>
      <w:r w:rsidRPr="002A7C15">
        <w:rPr>
          <w:rFonts w:cs="Times New Roman"/>
          <w:b/>
          <w:bCs/>
        </w:rPr>
        <w:t xml:space="preserve"> Conflito de Atribuições n° 1.00185/2022-66</w:t>
      </w:r>
    </w:p>
    <w:p w14:paraId="4F5F7288" w14:textId="77777777" w:rsidR="002A7C15" w:rsidRDefault="002A7C15" w:rsidP="002A7C15">
      <w:pPr>
        <w:tabs>
          <w:tab w:val="left" w:pos="7308"/>
        </w:tabs>
        <w:snapToGrid w:val="0"/>
        <w:spacing w:line="100" w:lineRule="atLeast"/>
        <w:ind w:left="567" w:hanging="567"/>
        <w:jc w:val="both"/>
        <w:rPr>
          <w:rFonts w:cs="Times New Roman"/>
        </w:rPr>
      </w:pPr>
      <w:r w:rsidRPr="007A37EE">
        <w:rPr>
          <w:rFonts w:cs="Times New Roman"/>
        </w:rPr>
        <w:t>Relator(a):</w:t>
      </w:r>
      <w:r>
        <w:rPr>
          <w:rFonts w:cs="Times New Roman"/>
        </w:rPr>
        <w:t xml:space="preserve"> </w:t>
      </w:r>
      <w:r w:rsidRPr="007A37EE">
        <w:rPr>
          <w:rFonts w:cs="Times New Roman"/>
        </w:rPr>
        <w:t>Cons. Engels Augusto Muniz</w:t>
      </w:r>
    </w:p>
    <w:p w14:paraId="1BB99896" w14:textId="77777777" w:rsidR="002A7C15" w:rsidRPr="007A37EE" w:rsidRDefault="002A7C15" w:rsidP="002A7C15">
      <w:pPr>
        <w:tabs>
          <w:tab w:val="left" w:pos="7308"/>
        </w:tabs>
        <w:snapToGrid w:val="0"/>
        <w:spacing w:line="100" w:lineRule="atLeast"/>
        <w:ind w:left="567" w:hanging="567"/>
        <w:jc w:val="both"/>
        <w:rPr>
          <w:rFonts w:cs="Times New Roman"/>
        </w:rPr>
      </w:pPr>
      <w:r w:rsidRPr="007A37EE">
        <w:rPr>
          <w:rFonts w:cs="Times New Roman"/>
        </w:rPr>
        <w:t>Requerente:</w:t>
      </w:r>
      <w:r>
        <w:rPr>
          <w:rFonts w:cs="Times New Roman"/>
        </w:rPr>
        <w:t xml:space="preserve"> </w:t>
      </w:r>
      <w:r w:rsidRPr="007A37EE">
        <w:rPr>
          <w:rFonts w:cs="Times New Roman"/>
        </w:rPr>
        <w:t>Procuradoria da República – Rio Grande do Sul</w:t>
      </w:r>
    </w:p>
    <w:p w14:paraId="3A1F696A" w14:textId="77777777" w:rsidR="002A7C15" w:rsidRPr="007A37EE" w:rsidRDefault="002A7C15" w:rsidP="002A7C15">
      <w:pPr>
        <w:tabs>
          <w:tab w:val="left" w:pos="7308"/>
        </w:tabs>
        <w:snapToGrid w:val="0"/>
        <w:spacing w:line="100" w:lineRule="atLeast"/>
        <w:ind w:left="567" w:hanging="567"/>
        <w:jc w:val="both"/>
        <w:rPr>
          <w:rFonts w:cs="Times New Roman"/>
        </w:rPr>
      </w:pPr>
      <w:r w:rsidRPr="007A37EE">
        <w:rPr>
          <w:rFonts w:cs="Times New Roman"/>
        </w:rPr>
        <w:t>Requerido:</w:t>
      </w:r>
      <w:r>
        <w:rPr>
          <w:rFonts w:cs="Times New Roman"/>
        </w:rPr>
        <w:t xml:space="preserve"> </w:t>
      </w:r>
      <w:r w:rsidRPr="007A37EE">
        <w:rPr>
          <w:rFonts w:cs="Times New Roman"/>
        </w:rPr>
        <w:t>Ministério Público do Estado do Rio Grande do Sul</w:t>
      </w:r>
    </w:p>
    <w:p w14:paraId="621BE6D1" w14:textId="58EF1602" w:rsidR="002A7C15" w:rsidRDefault="002A7C15" w:rsidP="002A7C15">
      <w:pPr>
        <w:tabs>
          <w:tab w:val="left" w:pos="7308"/>
        </w:tabs>
        <w:snapToGrid w:val="0"/>
        <w:spacing w:line="100" w:lineRule="atLeast"/>
        <w:jc w:val="both"/>
        <w:rPr>
          <w:rFonts w:cs="Times New Roman"/>
        </w:rPr>
      </w:pPr>
      <w:r w:rsidRPr="007A37EE">
        <w:rPr>
          <w:rFonts w:cs="Times New Roman"/>
        </w:rPr>
        <w:t>Objeto:</w:t>
      </w:r>
      <w:r>
        <w:rPr>
          <w:rFonts w:cs="Times New Roman"/>
        </w:rPr>
        <w:t xml:space="preserve"> </w:t>
      </w:r>
      <w:r w:rsidRPr="007A37EE">
        <w:rPr>
          <w:rFonts w:cs="Times New Roman"/>
        </w:rPr>
        <w:t>Ministério Público Federal. Ministério Público do Estado do Rio Grande do Sul. Conflito negativo de atribuição. Notícia de Fato nº 1.29.002.000123/2021-90. Apuração de possível ato de improbidade administrativa praticada por agentes públicos integrantes do Banco do Brasil, lotados na agência de São José dos Ausentes/RS, encaminhando cópia de sentença criminal proferida pela Justiça da 7ª Vara Federal de Porto Alegre/RS, na ação penal nº 5044697- 87.2015.4.04.7100/RS. Procuradoria da República no Município de Caxias/RS. Promotoria de Justiça de Bom Jesus/RS.</w:t>
      </w:r>
    </w:p>
    <w:p w14:paraId="267A7E35" w14:textId="3D03D6A7" w:rsidR="002A7C15" w:rsidRDefault="002A7C15" w:rsidP="002A7C15">
      <w:pPr>
        <w:pStyle w:val="Padro"/>
        <w:snapToGrid w:val="0"/>
        <w:spacing w:line="200" w:lineRule="atLeast"/>
        <w:jc w:val="both"/>
        <w:rPr>
          <w:rFonts w:eastAsia="Times New Roman"/>
          <w:color w:val="000000"/>
          <w:szCs w:val="24"/>
        </w:rPr>
      </w:pPr>
      <w:r w:rsidRPr="002A7C15">
        <w:rPr>
          <w:rFonts w:ascii="Times New Roman" w:eastAsia="Times New Roman" w:hAnsi="Times New Roman" w:cs="Times New Roman"/>
          <w:b/>
          <w:bCs/>
          <w:color w:val="000000"/>
          <w:szCs w:val="24"/>
        </w:rPr>
        <w:t xml:space="preserve">Decisão: </w:t>
      </w:r>
      <w:r w:rsidRPr="002A7C15">
        <w:rPr>
          <w:rFonts w:ascii="Times New Roman" w:eastAsia="Times New Roman" w:hAnsi="Times New Roman" w:cs="Times New Roman"/>
          <w:color w:val="000000"/>
          <w:szCs w:val="24"/>
        </w:rPr>
        <w:t xml:space="preserve">O Conselho, por unanimidade, julgou procedente o presente Conflito para fixar a atribuição do Ministério Público do Estado do Rio Grande do Sul para conduzir o expediente em questão, nos termos do voto do Relator. Ausentes, justificadamente, o Conselheiro Daniel </w:t>
      </w:r>
      <w:proofErr w:type="spellStart"/>
      <w:r w:rsidRPr="002A7C15">
        <w:rPr>
          <w:rFonts w:ascii="Times New Roman" w:eastAsia="Times New Roman" w:hAnsi="Times New Roman" w:cs="Times New Roman"/>
          <w:color w:val="000000"/>
          <w:szCs w:val="24"/>
        </w:rPr>
        <w:t>Carnio</w:t>
      </w:r>
      <w:proofErr w:type="spellEnd"/>
      <w:r w:rsidRPr="002A7C15">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r w:rsidRPr="00186C6C">
        <w:rPr>
          <w:rFonts w:eastAsia="Times New Roman"/>
          <w:color w:val="000000"/>
          <w:szCs w:val="24"/>
        </w:rPr>
        <w:t>.</w:t>
      </w:r>
    </w:p>
    <w:p w14:paraId="574E9DAF" w14:textId="7E041451" w:rsidR="002A7C15" w:rsidRPr="002A7C15" w:rsidRDefault="002A7C15" w:rsidP="002A7C15">
      <w:pPr>
        <w:pStyle w:val="Padro"/>
        <w:snapToGrid w:val="0"/>
        <w:spacing w:line="200" w:lineRule="atLeast"/>
        <w:jc w:val="both"/>
        <w:rPr>
          <w:rFonts w:ascii="Times New Roman" w:eastAsia="Times New Roman" w:hAnsi="Times New Roman" w:cs="Times New Roman"/>
          <w:color w:val="000000"/>
          <w:szCs w:val="24"/>
        </w:rPr>
      </w:pPr>
    </w:p>
    <w:p w14:paraId="2749D1B7" w14:textId="77777777" w:rsidR="002A7C15" w:rsidRPr="002A7C15" w:rsidRDefault="002A7C15" w:rsidP="002A7C15">
      <w:pPr>
        <w:tabs>
          <w:tab w:val="left" w:pos="7308"/>
        </w:tabs>
        <w:snapToGrid w:val="0"/>
        <w:spacing w:line="100" w:lineRule="atLeast"/>
        <w:jc w:val="both"/>
        <w:rPr>
          <w:rFonts w:cs="Times New Roman"/>
          <w:b/>
          <w:bCs/>
        </w:rPr>
      </w:pPr>
      <w:r w:rsidRPr="002A7C15">
        <w:rPr>
          <w:rFonts w:eastAsia="Times New Roman" w:cs="Times New Roman"/>
          <w:b/>
          <w:bCs/>
          <w:color w:val="000000"/>
        </w:rPr>
        <w:t xml:space="preserve">34) </w:t>
      </w:r>
      <w:r w:rsidRPr="002A7C15">
        <w:rPr>
          <w:rFonts w:cs="Times New Roman"/>
          <w:b/>
          <w:bCs/>
        </w:rPr>
        <w:t>Conflito de Atribuições n° 1.00205/2022-35</w:t>
      </w:r>
    </w:p>
    <w:p w14:paraId="55FF0E27" w14:textId="77777777" w:rsidR="002A7C15" w:rsidRDefault="002A7C15" w:rsidP="002A7C15">
      <w:pPr>
        <w:tabs>
          <w:tab w:val="left" w:pos="7308"/>
        </w:tabs>
        <w:snapToGrid w:val="0"/>
        <w:spacing w:line="100" w:lineRule="atLeast"/>
        <w:jc w:val="both"/>
        <w:rPr>
          <w:rFonts w:cs="Times New Roman"/>
        </w:rPr>
      </w:pPr>
      <w:r w:rsidRPr="00894A06">
        <w:rPr>
          <w:rFonts w:cs="Times New Roman"/>
        </w:rPr>
        <w:t>Relator(a):</w:t>
      </w:r>
      <w:r>
        <w:rPr>
          <w:rFonts w:cs="Times New Roman"/>
        </w:rPr>
        <w:t xml:space="preserve"> </w:t>
      </w:r>
      <w:r w:rsidRPr="00894A06">
        <w:rPr>
          <w:rFonts w:cs="Times New Roman"/>
        </w:rPr>
        <w:t>Cons. Otavio Luiz Rodrigues Junior</w:t>
      </w:r>
    </w:p>
    <w:p w14:paraId="34CEE29C" w14:textId="77777777" w:rsidR="002A7C15" w:rsidRPr="00894A06" w:rsidRDefault="002A7C15" w:rsidP="002A7C15">
      <w:pPr>
        <w:tabs>
          <w:tab w:val="left" w:pos="7308"/>
        </w:tabs>
        <w:snapToGrid w:val="0"/>
        <w:spacing w:line="100" w:lineRule="atLeast"/>
        <w:jc w:val="both"/>
        <w:rPr>
          <w:rFonts w:cs="Times New Roman"/>
        </w:rPr>
      </w:pPr>
      <w:r w:rsidRPr="00894A06">
        <w:rPr>
          <w:rFonts w:cs="Times New Roman"/>
        </w:rPr>
        <w:t>Requerente:</w:t>
      </w:r>
      <w:r>
        <w:rPr>
          <w:rFonts w:cs="Times New Roman"/>
        </w:rPr>
        <w:t xml:space="preserve"> </w:t>
      </w:r>
      <w:r w:rsidRPr="00894A06">
        <w:rPr>
          <w:rFonts w:cs="Times New Roman"/>
        </w:rPr>
        <w:t>Ministério Público do Estado de São Paulo</w:t>
      </w:r>
    </w:p>
    <w:p w14:paraId="7FD8387C" w14:textId="77777777" w:rsidR="002A7C15" w:rsidRPr="00894A06" w:rsidRDefault="002A7C15" w:rsidP="002A7C15">
      <w:pPr>
        <w:tabs>
          <w:tab w:val="left" w:pos="7308"/>
        </w:tabs>
        <w:snapToGrid w:val="0"/>
        <w:spacing w:line="100" w:lineRule="atLeast"/>
        <w:jc w:val="both"/>
        <w:rPr>
          <w:rFonts w:cs="Times New Roman"/>
        </w:rPr>
      </w:pPr>
      <w:r w:rsidRPr="00894A06">
        <w:rPr>
          <w:rFonts w:cs="Times New Roman"/>
        </w:rPr>
        <w:t>Requerido:</w:t>
      </w:r>
      <w:r>
        <w:rPr>
          <w:rFonts w:cs="Times New Roman"/>
        </w:rPr>
        <w:t xml:space="preserve"> </w:t>
      </w:r>
      <w:r w:rsidRPr="00894A06">
        <w:rPr>
          <w:rFonts w:cs="Times New Roman"/>
        </w:rPr>
        <w:t>Ministério Público do Estado do Paraná</w:t>
      </w:r>
    </w:p>
    <w:p w14:paraId="24FBE7A2" w14:textId="77777777" w:rsidR="002A7C15" w:rsidRPr="00894A06" w:rsidRDefault="002A7C15" w:rsidP="002A7C15">
      <w:pPr>
        <w:tabs>
          <w:tab w:val="left" w:pos="7308"/>
        </w:tabs>
        <w:snapToGrid w:val="0"/>
        <w:spacing w:line="100" w:lineRule="atLeast"/>
        <w:jc w:val="both"/>
        <w:rPr>
          <w:rFonts w:cs="Times New Roman"/>
        </w:rPr>
      </w:pPr>
      <w:r w:rsidRPr="00894A06">
        <w:rPr>
          <w:rFonts w:cs="Times New Roman"/>
        </w:rPr>
        <w:t>Objeto:</w:t>
      </w:r>
      <w:r>
        <w:rPr>
          <w:rFonts w:cs="Times New Roman"/>
        </w:rPr>
        <w:t xml:space="preserve"> </w:t>
      </w:r>
      <w:r w:rsidRPr="00894A06">
        <w:rPr>
          <w:rFonts w:cs="Times New Roman"/>
        </w:rPr>
        <w:t>Ministério Público do Estado de São Paulo. Ministério Público do Estado do Paraná. Conflito negativo de atribuição. Inquérito Policial n.º 0000425-05.2021.8.26.0030. Apuração de possíveis crimes de estupro e estupro de vulnerável, ocorridos nas cidades de Bocaiúva do Sul/PR e Apiaí/SP.</w:t>
      </w:r>
    </w:p>
    <w:p w14:paraId="0F295892" w14:textId="451A217A" w:rsidR="002A7C15" w:rsidRDefault="002A7C15" w:rsidP="002A7C15">
      <w:pPr>
        <w:pStyle w:val="Padro"/>
        <w:snapToGrid w:val="0"/>
        <w:spacing w:line="200" w:lineRule="atLeast"/>
        <w:jc w:val="both"/>
        <w:rPr>
          <w:rFonts w:ascii="Times New Roman" w:eastAsia="Times New Roman" w:hAnsi="Times New Roman" w:cs="Times New Roman"/>
          <w:color w:val="000000"/>
          <w:szCs w:val="24"/>
        </w:rPr>
      </w:pPr>
      <w:r w:rsidRPr="002A7C15">
        <w:rPr>
          <w:rFonts w:ascii="Times New Roman" w:eastAsia="Times New Roman" w:hAnsi="Times New Roman" w:cs="Times New Roman"/>
          <w:b/>
          <w:bCs/>
          <w:color w:val="000000"/>
          <w:szCs w:val="24"/>
        </w:rPr>
        <w:t xml:space="preserve">Decisão: </w:t>
      </w:r>
      <w:r w:rsidRPr="002A7C15">
        <w:rPr>
          <w:rFonts w:ascii="Times New Roman" w:eastAsia="Times New Roman" w:hAnsi="Times New Roman" w:cs="Times New Roman"/>
          <w:color w:val="000000"/>
          <w:szCs w:val="24"/>
        </w:rPr>
        <w:t xml:space="preserve">O Conselho, por unanimidade, decidiu pelo arquivamento do presente Conflito de Atribuições, nos termos do art. 43, inciso IX, alínea “b”, do Regimento Interno do Conselho Nacional do Ministério Público, e determinou a remessa dos autos da Ação Penal nº 0000425-05.2021.8.26.0030 ao Ministério Público do Estado de São Paulo, nos termos do voto do Relator. Ausentes, justificadamente, o Conselheiro Daniel </w:t>
      </w:r>
      <w:proofErr w:type="spellStart"/>
      <w:r w:rsidRPr="002A7C15">
        <w:rPr>
          <w:rFonts w:ascii="Times New Roman" w:eastAsia="Times New Roman" w:hAnsi="Times New Roman" w:cs="Times New Roman"/>
          <w:color w:val="000000"/>
          <w:szCs w:val="24"/>
        </w:rPr>
        <w:t>Carnio</w:t>
      </w:r>
      <w:proofErr w:type="spellEnd"/>
      <w:r w:rsidRPr="002A7C15">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3159C840" w14:textId="77777777" w:rsidR="00CC6061" w:rsidRPr="00CC6061" w:rsidRDefault="00CC6061" w:rsidP="00CC6061">
      <w:pPr>
        <w:tabs>
          <w:tab w:val="left" w:pos="7308"/>
        </w:tabs>
        <w:snapToGrid w:val="0"/>
        <w:spacing w:line="100" w:lineRule="atLeast"/>
        <w:ind w:left="567" w:hanging="567"/>
        <w:jc w:val="both"/>
        <w:rPr>
          <w:rFonts w:cs="Times New Roman"/>
          <w:b/>
          <w:bCs/>
        </w:rPr>
      </w:pPr>
      <w:r w:rsidRPr="00CC6061">
        <w:rPr>
          <w:rFonts w:eastAsia="Times New Roman" w:cs="Times New Roman"/>
          <w:b/>
          <w:bCs/>
          <w:color w:val="000000"/>
        </w:rPr>
        <w:t xml:space="preserve">35) </w:t>
      </w:r>
      <w:r w:rsidRPr="00CC6061">
        <w:rPr>
          <w:rFonts w:cs="Times New Roman"/>
          <w:b/>
          <w:bCs/>
        </w:rPr>
        <w:t>Conflito de Atribuições n° 1.00219/2022-02</w:t>
      </w:r>
    </w:p>
    <w:p w14:paraId="5C6403F5" w14:textId="77777777" w:rsidR="00CC6061" w:rsidRPr="00CC6061" w:rsidRDefault="00CC6061" w:rsidP="00CC6061">
      <w:pPr>
        <w:tabs>
          <w:tab w:val="left" w:pos="7308"/>
        </w:tabs>
        <w:snapToGrid w:val="0"/>
        <w:spacing w:line="100" w:lineRule="atLeast"/>
        <w:ind w:left="567" w:hanging="567"/>
        <w:jc w:val="both"/>
        <w:rPr>
          <w:rFonts w:cs="Times New Roman"/>
        </w:rPr>
      </w:pPr>
      <w:r w:rsidRPr="00CC6061">
        <w:rPr>
          <w:rFonts w:cs="Times New Roman"/>
        </w:rPr>
        <w:t>Relator(a): Cons. Otavio Luiz Rodrigues Junior</w:t>
      </w:r>
    </w:p>
    <w:p w14:paraId="03F8BD80" w14:textId="77777777" w:rsidR="00CC6061" w:rsidRPr="00CC6061" w:rsidRDefault="00CC6061" w:rsidP="00CC6061">
      <w:pPr>
        <w:tabs>
          <w:tab w:val="left" w:pos="7308"/>
        </w:tabs>
        <w:snapToGrid w:val="0"/>
        <w:spacing w:line="100" w:lineRule="atLeast"/>
        <w:ind w:left="567" w:hanging="567"/>
        <w:jc w:val="both"/>
        <w:rPr>
          <w:rFonts w:cs="Times New Roman"/>
        </w:rPr>
      </w:pPr>
      <w:r w:rsidRPr="00CC6061">
        <w:rPr>
          <w:rFonts w:cs="Times New Roman"/>
        </w:rPr>
        <w:t>Requerente: Procuradoria da República – São Paulo</w:t>
      </w:r>
    </w:p>
    <w:p w14:paraId="788A95C3" w14:textId="77777777" w:rsidR="00CC6061" w:rsidRPr="00CC6061" w:rsidRDefault="00CC6061" w:rsidP="00CC6061">
      <w:pPr>
        <w:tabs>
          <w:tab w:val="left" w:pos="7308"/>
        </w:tabs>
        <w:snapToGrid w:val="0"/>
        <w:spacing w:line="100" w:lineRule="atLeast"/>
        <w:ind w:left="567" w:hanging="567"/>
        <w:jc w:val="both"/>
        <w:rPr>
          <w:rFonts w:cs="Times New Roman"/>
        </w:rPr>
      </w:pPr>
      <w:r w:rsidRPr="00CC6061">
        <w:rPr>
          <w:rFonts w:cs="Times New Roman"/>
        </w:rPr>
        <w:t>Requerido: Ministério Público do Estado de São Paulo</w:t>
      </w:r>
    </w:p>
    <w:p w14:paraId="16830C48" w14:textId="791C0DE9" w:rsidR="00CC6061" w:rsidRDefault="00CC6061" w:rsidP="00CC6061">
      <w:pPr>
        <w:pStyle w:val="Padro"/>
        <w:snapToGrid w:val="0"/>
        <w:spacing w:line="200" w:lineRule="atLeast"/>
        <w:jc w:val="both"/>
        <w:rPr>
          <w:rFonts w:ascii="Times New Roman" w:hAnsi="Times New Roman" w:cs="Times New Roman"/>
        </w:rPr>
      </w:pPr>
      <w:r w:rsidRPr="00CC6061">
        <w:rPr>
          <w:rFonts w:ascii="Times New Roman" w:hAnsi="Times New Roman" w:cs="Times New Roman"/>
        </w:rPr>
        <w:t>Objeto: Ministério Público Federal. Ministério Público do Estado de São Paulo. Conflito negativo de atribuição. Inquérito Policial de nº 5008167-45.2021.4.03.6181. Apuração de suposto delito de estelionato. Contrato entre a sociedade empresarial REPRAM RECICLAGEM E PRESERVAÇÃO AMBIENTAL LTDA. e o BANCO SAFRA. Informação falsa prestada por avalista</w:t>
      </w:r>
      <w:r>
        <w:rPr>
          <w:rFonts w:ascii="Times New Roman" w:hAnsi="Times New Roman" w:cs="Times New Roman"/>
        </w:rPr>
        <w:t>.</w:t>
      </w:r>
    </w:p>
    <w:p w14:paraId="14C3121B" w14:textId="77777777" w:rsidR="00CC6061" w:rsidRPr="00CC6061" w:rsidRDefault="00CC6061" w:rsidP="00CC6061">
      <w:pPr>
        <w:pStyle w:val="Padro"/>
        <w:snapToGrid w:val="0"/>
        <w:spacing w:line="200" w:lineRule="atLeast"/>
        <w:jc w:val="both"/>
        <w:rPr>
          <w:rFonts w:ascii="Times New Roman" w:eastAsia="Times New Roman" w:hAnsi="Times New Roman" w:cs="Times New Roman"/>
          <w:color w:val="000000"/>
          <w:szCs w:val="24"/>
        </w:rPr>
      </w:pPr>
      <w:r w:rsidRPr="00CC6061">
        <w:rPr>
          <w:rFonts w:ascii="Times New Roman" w:eastAsia="Times New Roman" w:hAnsi="Times New Roman" w:cs="Times New Roman"/>
          <w:b/>
          <w:bCs/>
          <w:color w:val="000000"/>
          <w:szCs w:val="24"/>
        </w:rPr>
        <w:t xml:space="preserve">Decisão: </w:t>
      </w:r>
      <w:r w:rsidRPr="00CC6061">
        <w:rPr>
          <w:rFonts w:ascii="Times New Roman" w:eastAsia="Times New Roman" w:hAnsi="Times New Roman" w:cs="Times New Roman"/>
          <w:color w:val="000000"/>
          <w:szCs w:val="24"/>
        </w:rPr>
        <w:t xml:space="preserve">O Conselho, por unanimidade, julgou procedente o presente Conflito de Atribuições e determinou a remessa dos autos do Inquérito Policial nº 5008167-45.2021.4.03.6181 ao Ministério Público do Estado de São Paulo, nos termos do voto do Relator. Ausentes, justificadamente, o Conselheiro Daniel </w:t>
      </w:r>
      <w:proofErr w:type="spellStart"/>
      <w:r w:rsidRPr="00CC6061">
        <w:rPr>
          <w:rFonts w:ascii="Times New Roman" w:eastAsia="Times New Roman" w:hAnsi="Times New Roman" w:cs="Times New Roman"/>
          <w:color w:val="000000"/>
          <w:szCs w:val="24"/>
        </w:rPr>
        <w:t>Carnio</w:t>
      </w:r>
      <w:proofErr w:type="spellEnd"/>
      <w:r w:rsidRPr="00CC6061">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444E8EA4" w14:textId="68ED19C7" w:rsidR="00CC6061" w:rsidRDefault="00CC6061" w:rsidP="00CC6061">
      <w:pPr>
        <w:pStyle w:val="Padro"/>
        <w:snapToGrid w:val="0"/>
        <w:spacing w:line="200" w:lineRule="atLeast"/>
        <w:jc w:val="both"/>
        <w:rPr>
          <w:rFonts w:ascii="Times New Roman" w:eastAsia="Times New Roman" w:hAnsi="Times New Roman" w:cs="Times New Roman"/>
          <w:color w:val="000000"/>
          <w:szCs w:val="24"/>
        </w:rPr>
      </w:pPr>
    </w:p>
    <w:p w14:paraId="094E5D38" w14:textId="77777777" w:rsidR="00974C84" w:rsidRPr="00974C84" w:rsidRDefault="00CC6061" w:rsidP="00974C84">
      <w:pPr>
        <w:pStyle w:val="Padro"/>
        <w:snapToGrid w:val="0"/>
        <w:spacing w:line="200" w:lineRule="atLeast"/>
        <w:ind w:left="556" w:hanging="556"/>
        <w:jc w:val="both"/>
        <w:rPr>
          <w:rFonts w:ascii="Times New Roman" w:eastAsia="Times New Roman" w:hAnsi="Times New Roman" w:cs="Times New Roman"/>
          <w:b/>
          <w:bCs/>
          <w:color w:val="000000"/>
          <w:szCs w:val="24"/>
        </w:rPr>
      </w:pPr>
      <w:r w:rsidRPr="00974C84">
        <w:rPr>
          <w:rFonts w:ascii="Times New Roman" w:eastAsia="Times New Roman" w:hAnsi="Times New Roman" w:cs="Times New Roman"/>
          <w:b/>
          <w:bCs/>
          <w:color w:val="000000"/>
          <w:szCs w:val="24"/>
        </w:rPr>
        <w:t xml:space="preserve">36) </w:t>
      </w:r>
      <w:r w:rsidR="00974C84" w:rsidRPr="00974C84">
        <w:rPr>
          <w:rFonts w:ascii="Times New Roman" w:eastAsia="Times New Roman" w:hAnsi="Times New Roman" w:cs="Times New Roman"/>
          <w:b/>
          <w:bCs/>
          <w:color w:val="000000"/>
          <w:szCs w:val="24"/>
        </w:rPr>
        <w:t>Proposição n.º 1.01083/2018-09</w:t>
      </w:r>
    </w:p>
    <w:p w14:paraId="1E5AD489" w14:textId="77777777" w:rsidR="00974C84" w:rsidRPr="00974C84" w:rsidRDefault="00974C84" w:rsidP="00974C84">
      <w:pPr>
        <w:pStyle w:val="Padro"/>
        <w:snapToGrid w:val="0"/>
        <w:spacing w:line="200" w:lineRule="atLeast"/>
        <w:ind w:left="556" w:hanging="556"/>
        <w:jc w:val="both"/>
        <w:rPr>
          <w:rFonts w:ascii="Times New Roman" w:eastAsia="Times New Roman" w:hAnsi="Times New Roman" w:cs="Times New Roman"/>
          <w:color w:val="000000"/>
          <w:szCs w:val="24"/>
        </w:rPr>
      </w:pPr>
      <w:r w:rsidRPr="00974C84">
        <w:rPr>
          <w:rFonts w:ascii="Times New Roman" w:eastAsia="Times New Roman" w:hAnsi="Times New Roman" w:cs="Times New Roman"/>
          <w:color w:val="000000"/>
          <w:szCs w:val="24"/>
        </w:rPr>
        <w:t>Relator: Cons. Rinaldo Reis Lima</w:t>
      </w:r>
    </w:p>
    <w:p w14:paraId="1D983F2C" w14:textId="77777777" w:rsidR="00974C84" w:rsidRPr="00974C84" w:rsidRDefault="00974C84" w:rsidP="00974C84">
      <w:pPr>
        <w:pStyle w:val="Padro"/>
        <w:snapToGrid w:val="0"/>
        <w:spacing w:line="200" w:lineRule="atLeast"/>
        <w:ind w:left="556" w:hanging="556"/>
        <w:jc w:val="both"/>
        <w:rPr>
          <w:rFonts w:ascii="Times New Roman" w:eastAsia="Times New Roman" w:hAnsi="Times New Roman" w:cs="Times New Roman"/>
          <w:color w:val="000000"/>
          <w:szCs w:val="24"/>
        </w:rPr>
      </w:pPr>
      <w:r w:rsidRPr="00974C84">
        <w:rPr>
          <w:rFonts w:ascii="Times New Roman" w:eastAsia="Times New Roman" w:hAnsi="Times New Roman" w:cs="Times New Roman"/>
          <w:color w:val="000000"/>
          <w:szCs w:val="24"/>
        </w:rPr>
        <w:t>Requerentes: Erick Venâncio Lima do Nascimento; Leonardo Accioly da Silva</w:t>
      </w:r>
    </w:p>
    <w:p w14:paraId="74BC45AF" w14:textId="7C1E412C" w:rsidR="00974C84" w:rsidRDefault="00974C84" w:rsidP="00974C84">
      <w:pPr>
        <w:pStyle w:val="Padro"/>
        <w:snapToGrid w:val="0"/>
        <w:spacing w:line="200" w:lineRule="atLeast"/>
        <w:jc w:val="both"/>
        <w:rPr>
          <w:rFonts w:ascii="Times New Roman" w:eastAsia="Times New Roman" w:hAnsi="Times New Roman" w:cs="Times New Roman"/>
          <w:color w:val="000000"/>
          <w:szCs w:val="24"/>
        </w:rPr>
      </w:pPr>
      <w:r w:rsidRPr="00974C84">
        <w:rPr>
          <w:rFonts w:ascii="Times New Roman" w:eastAsia="Times New Roman" w:hAnsi="Times New Roman" w:cs="Times New Roman"/>
          <w:color w:val="000000"/>
          <w:szCs w:val="24"/>
        </w:rPr>
        <w:t>Objeto: Conselho Nacional do Ministério Público. Proposta de Emenda Regimental. Alteração do artigo 12, da Resolução n.º 92. Regimento Interno.</w:t>
      </w:r>
    </w:p>
    <w:p w14:paraId="23D934AB" w14:textId="78E47907" w:rsidR="00974C84" w:rsidRDefault="00974C84" w:rsidP="00974C84">
      <w:pPr>
        <w:pStyle w:val="Padro"/>
        <w:snapToGrid w:val="0"/>
        <w:spacing w:line="200" w:lineRule="atLeast"/>
        <w:jc w:val="both"/>
        <w:rPr>
          <w:rFonts w:ascii="Times New Roman" w:eastAsia="Times New Roman" w:hAnsi="Times New Roman" w:cs="Times New Roman"/>
          <w:color w:val="000000"/>
          <w:szCs w:val="24"/>
        </w:rPr>
      </w:pPr>
      <w:r w:rsidRPr="00974C84">
        <w:rPr>
          <w:rFonts w:ascii="Times New Roman" w:eastAsia="Times New Roman" w:hAnsi="Times New Roman" w:cs="Times New Roman"/>
          <w:b/>
          <w:bCs/>
          <w:color w:val="000000"/>
          <w:szCs w:val="24"/>
        </w:rPr>
        <w:t xml:space="preserve">Decisão: </w:t>
      </w:r>
      <w:r w:rsidRPr="00974C84">
        <w:rPr>
          <w:rFonts w:ascii="Times New Roman" w:eastAsia="Times New Roman" w:hAnsi="Times New Roman" w:cs="Times New Roman"/>
          <w:color w:val="000000"/>
          <w:szCs w:val="24"/>
        </w:rPr>
        <w:t xml:space="preserve">O Conselho, por unanimidade, aprovou a presente Proposição, nos termos do voto do Relator. Ausentes, justificadamente, o Conselheiro Daniel </w:t>
      </w:r>
      <w:proofErr w:type="spellStart"/>
      <w:r w:rsidRPr="00974C84">
        <w:rPr>
          <w:rFonts w:ascii="Times New Roman" w:eastAsia="Times New Roman" w:hAnsi="Times New Roman" w:cs="Times New Roman"/>
          <w:color w:val="000000"/>
          <w:szCs w:val="24"/>
        </w:rPr>
        <w:t>Carnio</w:t>
      </w:r>
      <w:proofErr w:type="spellEnd"/>
      <w:r w:rsidRPr="00974C84">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7003FBE7" w14:textId="63E3AF26" w:rsidR="00974C84" w:rsidRDefault="00974C84" w:rsidP="00974C84">
      <w:pPr>
        <w:pStyle w:val="Padro"/>
        <w:snapToGrid w:val="0"/>
        <w:spacing w:line="200" w:lineRule="atLeast"/>
        <w:jc w:val="both"/>
        <w:rPr>
          <w:rFonts w:ascii="Times New Roman" w:eastAsia="Times New Roman" w:hAnsi="Times New Roman" w:cs="Times New Roman"/>
          <w:color w:val="000000"/>
          <w:szCs w:val="24"/>
        </w:rPr>
      </w:pPr>
    </w:p>
    <w:p w14:paraId="20283868" w14:textId="77777777" w:rsidR="00974C84" w:rsidRPr="00974C84" w:rsidRDefault="00974C84" w:rsidP="00974C84">
      <w:pPr>
        <w:tabs>
          <w:tab w:val="left" w:pos="7308"/>
        </w:tabs>
        <w:snapToGrid w:val="0"/>
        <w:spacing w:line="100" w:lineRule="atLeast"/>
        <w:ind w:left="567" w:hanging="567"/>
        <w:jc w:val="both"/>
        <w:rPr>
          <w:rFonts w:cs="Times New Roman"/>
          <w:b/>
          <w:bCs/>
        </w:rPr>
      </w:pPr>
      <w:r w:rsidRPr="00974C84">
        <w:rPr>
          <w:rFonts w:eastAsia="Times New Roman" w:cs="Times New Roman"/>
          <w:b/>
          <w:bCs/>
          <w:color w:val="000000"/>
        </w:rPr>
        <w:t xml:space="preserve">37) </w:t>
      </w:r>
      <w:r w:rsidRPr="00974C84">
        <w:rPr>
          <w:rFonts w:cs="Times New Roman"/>
          <w:b/>
          <w:bCs/>
        </w:rPr>
        <w:t>Pedido de Providências n° 1.01104/2021-82</w:t>
      </w:r>
    </w:p>
    <w:p w14:paraId="42089E69" w14:textId="77777777" w:rsidR="00974C84" w:rsidRDefault="00974C84" w:rsidP="00974C84">
      <w:pPr>
        <w:tabs>
          <w:tab w:val="left" w:pos="7308"/>
        </w:tabs>
        <w:snapToGrid w:val="0"/>
        <w:spacing w:line="100" w:lineRule="atLeast"/>
        <w:ind w:left="567" w:hanging="567"/>
        <w:jc w:val="both"/>
        <w:rPr>
          <w:rFonts w:cs="Times New Roman"/>
        </w:rPr>
      </w:pPr>
      <w:r w:rsidRPr="0083777D">
        <w:rPr>
          <w:rFonts w:cs="Times New Roman"/>
        </w:rPr>
        <w:t>Relator(a):</w:t>
      </w:r>
      <w:r>
        <w:rPr>
          <w:rFonts w:cs="Times New Roman"/>
        </w:rPr>
        <w:t xml:space="preserve"> </w:t>
      </w:r>
      <w:r w:rsidRPr="0083777D">
        <w:rPr>
          <w:rFonts w:cs="Times New Roman"/>
        </w:rPr>
        <w:t>Cons. Ângelo Fabiano Farias da Costa</w:t>
      </w:r>
    </w:p>
    <w:p w14:paraId="5FB1F790" w14:textId="77777777" w:rsidR="00974C84" w:rsidRPr="0083777D" w:rsidRDefault="00974C84" w:rsidP="00974C84">
      <w:pPr>
        <w:tabs>
          <w:tab w:val="left" w:pos="7308"/>
        </w:tabs>
        <w:snapToGrid w:val="0"/>
        <w:spacing w:line="100" w:lineRule="atLeast"/>
        <w:ind w:left="567" w:hanging="567"/>
        <w:jc w:val="both"/>
        <w:rPr>
          <w:rFonts w:cs="Times New Roman"/>
        </w:rPr>
      </w:pPr>
      <w:r w:rsidRPr="0083777D">
        <w:rPr>
          <w:rFonts w:cs="Times New Roman"/>
        </w:rPr>
        <w:t>Requerente:</w:t>
      </w:r>
      <w:r>
        <w:rPr>
          <w:rFonts w:cs="Times New Roman"/>
        </w:rPr>
        <w:t xml:space="preserve"> </w:t>
      </w:r>
      <w:r w:rsidRPr="0083777D">
        <w:rPr>
          <w:rFonts w:cs="Times New Roman"/>
        </w:rPr>
        <w:t>Vicente do Espírito Santo Azevedo Gandra</w:t>
      </w:r>
    </w:p>
    <w:p w14:paraId="49732BD9" w14:textId="77777777" w:rsidR="00974C84" w:rsidRPr="0083777D" w:rsidRDefault="00974C84" w:rsidP="00974C84">
      <w:pPr>
        <w:tabs>
          <w:tab w:val="left" w:pos="7308"/>
        </w:tabs>
        <w:snapToGrid w:val="0"/>
        <w:spacing w:line="100" w:lineRule="atLeast"/>
        <w:ind w:left="567" w:hanging="567"/>
        <w:jc w:val="both"/>
        <w:rPr>
          <w:rFonts w:cs="Times New Roman"/>
        </w:rPr>
      </w:pPr>
      <w:r w:rsidRPr="0083777D">
        <w:rPr>
          <w:rFonts w:cs="Times New Roman"/>
        </w:rPr>
        <w:t>Requerido:</w:t>
      </w:r>
      <w:r>
        <w:rPr>
          <w:rFonts w:cs="Times New Roman"/>
        </w:rPr>
        <w:t xml:space="preserve"> </w:t>
      </w:r>
      <w:r w:rsidRPr="0083777D">
        <w:rPr>
          <w:rFonts w:cs="Times New Roman"/>
        </w:rPr>
        <w:t>Ministério Público do Estado de Minas Gerais</w:t>
      </w:r>
    </w:p>
    <w:p w14:paraId="62660A2F" w14:textId="04099D7C" w:rsidR="00974C84" w:rsidRDefault="00974C84" w:rsidP="00974C84">
      <w:pPr>
        <w:tabs>
          <w:tab w:val="left" w:pos="7308"/>
        </w:tabs>
        <w:snapToGrid w:val="0"/>
        <w:spacing w:line="100" w:lineRule="atLeast"/>
        <w:jc w:val="both"/>
        <w:rPr>
          <w:rFonts w:cs="Times New Roman"/>
        </w:rPr>
      </w:pPr>
      <w:r w:rsidRPr="0083777D">
        <w:rPr>
          <w:rFonts w:cs="Times New Roman"/>
        </w:rPr>
        <w:t>Objeto:</w:t>
      </w:r>
      <w:r>
        <w:rPr>
          <w:rFonts w:cs="Times New Roman"/>
        </w:rPr>
        <w:t xml:space="preserve"> </w:t>
      </w:r>
      <w:r w:rsidRPr="0083777D">
        <w:rPr>
          <w:rFonts w:cs="Times New Roman"/>
        </w:rPr>
        <w:t>Ministério Público do Estado de Minas Gerais. Atuação. Procedimento 0024.19.014.960-9. Indeferimento de acesso aos autos pelo advogado. Reparação de danos sofridos por pessoa idosa e incapaz.</w:t>
      </w:r>
    </w:p>
    <w:p w14:paraId="0002861C" w14:textId="61840113" w:rsidR="00974C84" w:rsidRDefault="00974C84" w:rsidP="00974C84">
      <w:pPr>
        <w:pStyle w:val="Padro"/>
        <w:snapToGrid w:val="0"/>
        <w:spacing w:line="200" w:lineRule="atLeast"/>
        <w:jc w:val="both"/>
        <w:rPr>
          <w:rFonts w:ascii="Times New Roman" w:eastAsia="Times New Roman" w:hAnsi="Times New Roman" w:cs="Times New Roman"/>
          <w:color w:val="000000"/>
          <w:szCs w:val="24"/>
        </w:rPr>
      </w:pPr>
      <w:r w:rsidRPr="00974C84">
        <w:rPr>
          <w:rFonts w:ascii="Times New Roman" w:eastAsia="Times New Roman" w:hAnsi="Times New Roman" w:cs="Times New Roman"/>
          <w:b/>
          <w:bCs/>
          <w:color w:val="000000"/>
          <w:szCs w:val="24"/>
        </w:rPr>
        <w:t xml:space="preserve">Decisão: </w:t>
      </w:r>
      <w:r w:rsidRPr="00974C84">
        <w:rPr>
          <w:rFonts w:ascii="Times New Roman" w:eastAsia="Times New Roman" w:hAnsi="Times New Roman" w:cs="Times New Roman"/>
          <w:color w:val="000000"/>
          <w:szCs w:val="24"/>
        </w:rPr>
        <w:t xml:space="preserve">O Conselho, por unanimidade, julgou o pedido improcedente, determinando o arquivamento do presente feito, nos termos do voto do Relator. Ausentes, justificadamente, o Conselheiro Daniel </w:t>
      </w:r>
      <w:proofErr w:type="spellStart"/>
      <w:r w:rsidRPr="00974C84">
        <w:rPr>
          <w:rFonts w:ascii="Times New Roman" w:eastAsia="Times New Roman" w:hAnsi="Times New Roman" w:cs="Times New Roman"/>
          <w:color w:val="000000"/>
          <w:szCs w:val="24"/>
        </w:rPr>
        <w:t>Carnio</w:t>
      </w:r>
      <w:proofErr w:type="spellEnd"/>
      <w:r w:rsidRPr="00974C84">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202A1849" w14:textId="09F26EF5" w:rsidR="00974C84" w:rsidRDefault="00974C84" w:rsidP="00974C84">
      <w:pPr>
        <w:pStyle w:val="Padro"/>
        <w:snapToGrid w:val="0"/>
        <w:spacing w:line="200" w:lineRule="atLeast"/>
        <w:jc w:val="both"/>
        <w:rPr>
          <w:rFonts w:ascii="Times New Roman" w:eastAsia="Times New Roman" w:hAnsi="Times New Roman" w:cs="Times New Roman"/>
          <w:color w:val="000000"/>
          <w:szCs w:val="24"/>
        </w:rPr>
      </w:pPr>
    </w:p>
    <w:p w14:paraId="2E8FA1F7" w14:textId="77777777" w:rsidR="00974C84" w:rsidRPr="00974C84" w:rsidRDefault="00974C84" w:rsidP="00974C84">
      <w:pPr>
        <w:tabs>
          <w:tab w:val="left" w:pos="7308"/>
        </w:tabs>
        <w:snapToGrid w:val="0"/>
        <w:spacing w:line="100" w:lineRule="atLeast"/>
        <w:ind w:left="567" w:hanging="567"/>
        <w:jc w:val="both"/>
        <w:rPr>
          <w:rFonts w:cs="Times New Roman"/>
          <w:b/>
          <w:bCs/>
        </w:rPr>
      </w:pPr>
      <w:r w:rsidRPr="00974C84">
        <w:rPr>
          <w:rFonts w:eastAsia="Times New Roman" w:cs="Times New Roman"/>
          <w:b/>
          <w:bCs/>
          <w:color w:val="000000"/>
        </w:rPr>
        <w:t xml:space="preserve">38) </w:t>
      </w:r>
      <w:r w:rsidRPr="00974C84">
        <w:rPr>
          <w:rFonts w:cs="Times New Roman"/>
          <w:b/>
          <w:bCs/>
        </w:rPr>
        <w:t>Reclamação Disciplinar n° 1.00056/2022-40</w:t>
      </w:r>
    </w:p>
    <w:p w14:paraId="57454151" w14:textId="77777777" w:rsidR="00974C84" w:rsidRDefault="00974C84" w:rsidP="00974C84">
      <w:pPr>
        <w:tabs>
          <w:tab w:val="left" w:pos="7308"/>
        </w:tabs>
        <w:snapToGrid w:val="0"/>
        <w:spacing w:line="100" w:lineRule="atLeast"/>
        <w:ind w:left="567" w:hanging="567"/>
        <w:jc w:val="both"/>
        <w:rPr>
          <w:rFonts w:cs="Times New Roman"/>
        </w:rPr>
      </w:pPr>
      <w:r w:rsidRPr="00E612BD">
        <w:rPr>
          <w:rFonts w:cs="Times New Roman"/>
        </w:rPr>
        <w:t>Relator(a):</w:t>
      </w:r>
      <w:r>
        <w:rPr>
          <w:rFonts w:cs="Times New Roman"/>
        </w:rPr>
        <w:t xml:space="preserve"> </w:t>
      </w:r>
      <w:r w:rsidRPr="00E612BD">
        <w:rPr>
          <w:rFonts w:cs="Times New Roman"/>
        </w:rPr>
        <w:t>Cons. Oswaldo D'Albuquerque Lima Neto</w:t>
      </w:r>
    </w:p>
    <w:p w14:paraId="16E7B04C" w14:textId="77777777" w:rsidR="00974C84" w:rsidRPr="00E612BD" w:rsidRDefault="00974C84" w:rsidP="00974C84">
      <w:pPr>
        <w:tabs>
          <w:tab w:val="left" w:pos="7308"/>
        </w:tabs>
        <w:snapToGrid w:val="0"/>
        <w:spacing w:line="100" w:lineRule="atLeast"/>
        <w:ind w:left="567" w:hanging="567"/>
        <w:jc w:val="both"/>
        <w:rPr>
          <w:rFonts w:cs="Times New Roman"/>
        </w:rPr>
      </w:pPr>
      <w:r w:rsidRPr="00E612BD">
        <w:rPr>
          <w:rFonts w:cs="Times New Roman"/>
        </w:rPr>
        <w:t>Requerente:</w:t>
      </w:r>
      <w:r>
        <w:rPr>
          <w:rFonts w:cs="Times New Roman"/>
        </w:rPr>
        <w:t xml:space="preserve"> </w:t>
      </w:r>
      <w:r w:rsidRPr="00E612BD">
        <w:rPr>
          <w:rFonts w:cs="Times New Roman"/>
        </w:rPr>
        <w:t>Corregedoria Nacional do Ministério Público</w:t>
      </w:r>
    </w:p>
    <w:p w14:paraId="51630E5A" w14:textId="77777777" w:rsidR="00974C84" w:rsidRPr="00E612BD" w:rsidRDefault="00974C84" w:rsidP="00974C84">
      <w:pPr>
        <w:tabs>
          <w:tab w:val="left" w:pos="7308"/>
        </w:tabs>
        <w:snapToGrid w:val="0"/>
        <w:spacing w:line="100" w:lineRule="atLeast"/>
        <w:ind w:left="567" w:hanging="567"/>
        <w:jc w:val="both"/>
        <w:rPr>
          <w:rFonts w:cs="Times New Roman"/>
        </w:rPr>
      </w:pPr>
      <w:r w:rsidRPr="00E612BD">
        <w:rPr>
          <w:rFonts w:cs="Times New Roman"/>
        </w:rPr>
        <w:t>Requerido:</w:t>
      </w:r>
      <w:r>
        <w:rPr>
          <w:rFonts w:cs="Times New Roman"/>
        </w:rPr>
        <w:t xml:space="preserve"> </w:t>
      </w:r>
      <w:r w:rsidRPr="00E612BD">
        <w:rPr>
          <w:rFonts w:cs="Times New Roman"/>
        </w:rPr>
        <w:t>Membro do Ministério Público do Estado de São Paulo</w:t>
      </w:r>
    </w:p>
    <w:p w14:paraId="602A7C1E" w14:textId="77777777" w:rsidR="00974C84" w:rsidRPr="00E612BD" w:rsidRDefault="00974C84" w:rsidP="00974C84">
      <w:pPr>
        <w:tabs>
          <w:tab w:val="left" w:pos="7308"/>
        </w:tabs>
        <w:snapToGrid w:val="0"/>
        <w:spacing w:line="100" w:lineRule="atLeast"/>
        <w:jc w:val="both"/>
        <w:rPr>
          <w:rFonts w:cs="Times New Roman"/>
        </w:rPr>
      </w:pPr>
      <w:r w:rsidRPr="00E612BD">
        <w:rPr>
          <w:rFonts w:cs="Times New Roman"/>
        </w:rPr>
        <w:t>Advogados:</w:t>
      </w:r>
      <w:r>
        <w:rPr>
          <w:rFonts w:cs="Times New Roman"/>
        </w:rPr>
        <w:t xml:space="preserve"> </w:t>
      </w:r>
      <w:r w:rsidRPr="00E612BD">
        <w:rPr>
          <w:rFonts w:cs="Times New Roman"/>
        </w:rPr>
        <w:t>Maria Eugenia Andrade de Liste – OAB/SP n.º 186188; Fernanda de Gomes Talarico – OAB/SP n.º 319247; Augusto Eduardo de Souza Rossini – OAB/SP n.º 92340</w:t>
      </w:r>
    </w:p>
    <w:p w14:paraId="58E87A8A" w14:textId="77777777" w:rsidR="00974C84" w:rsidRPr="00E612BD" w:rsidRDefault="00974C84" w:rsidP="00974C84">
      <w:pPr>
        <w:tabs>
          <w:tab w:val="left" w:pos="7308"/>
        </w:tabs>
        <w:snapToGrid w:val="0"/>
        <w:spacing w:line="100" w:lineRule="atLeast"/>
        <w:jc w:val="both"/>
        <w:rPr>
          <w:rFonts w:cs="Times New Roman"/>
        </w:rPr>
      </w:pPr>
      <w:r w:rsidRPr="00E612BD">
        <w:rPr>
          <w:rFonts w:cs="Times New Roman"/>
        </w:rPr>
        <w:t>Interessados:</w:t>
      </w:r>
      <w:r>
        <w:rPr>
          <w:rFonts w:cs="Times New Roman"/>
        </w:rPr>
        <w:t xml:space="preserve"> </w:t>
      </w:r>
      <w:r w:rsidRPr="00E612BD">
        <w:rPr>
          <w:rFonts w:cs="Times New Roman"/>
        </w:rPr>
        <w:t>Corregedoria Geral do Ministério Público do Estado de São Paulo; Ministério Público do Estado de São Paulo</w:t>
      </w:r>
    </w:p>
    <w:p w14:paraId="69B1F2B2" w14:textId="25A441B9" w:rsidR="00974C84" w:rsidRDefault="00974C84" w:rsidP="00974C84">
      <w:pPr>
        <w:tabs>
          <w:tab w:val="left" w:pos="7308"/>
        </w:tabs>
        <w:snapToGrid w:val="0"/>
        <w:spacing w:line="100" w:lineRule="atLeast"/>
        <w:jc w:val="both"/>
        <w:rPr>
          <w:rFonts w:cs="Times New Roman"/>
        </w:rPr>
      </w:pPr>
      <w:r w:rsidRPr="00E612BD">
        <w:rPr>
          <w:rFonts w:cs="Times New Roman"/>
        </w:rPr>
        <w:t>Objeto:</w:t>
      </w:r>
      <w:r>
        <w:rPr>
          <w:rFonts w:cs="Times New Roman"/>
        </w:rPr>
        <w:t xml:space="preserve"> </w:t>
      </w:r>
      <w:r w:rsidRPr="00E612BD">
        <w:rPr>
          <w:rFonts w:cs="Times New Roman"/>
        </w:rPr>
        <w:t>Reclamação Disciplinar instaurada em desfavor de membro do Ministério Público do Estado de São Paulo.</w:t>
      </w:r>
    </w:p>
    <w:p w14:paraId="4C3694B3" w14:textId="12FF43EE" w:rsidR="00974C84" w:rsidRDefault="00974C84" w:rsidP="00974C84">
      <w:pPr>
        <w:pStyle w:val="Padro"/>
        <w:snapToGrid w:val="0"/>
        <w:spacing w:line="200" w:lineRule="atLeast"/>
        <w:jc w:val="both"/>
        <w:rPr>
          <w:rFonts w:ascii="Times New Roman" w:eastAsia="Times New Roman" w:hAnsi="Times New Roman" w:cs="Times New Roman"/>
          <w:color w:val="000000"/>
          <w:szCs w:val="24"/>
        </w:rPr>
      </w:pPr>
      <w:r w:rsidRPr="00974C84">
        <w:rPr>
          <w:rFonts w:ascii="Times New Roman" w:eastAsia="Times New Roman" w:hAnsi="Times New Roman" w:cs="Times New Roman"/>
          <w:b/>
          <w:bCs/>
          <w:color w:val="000000"/>
          <w:szCs w:val="24"/>
        </w:rPr>
        <w:t xml:space="preserve">Decisão: </w:t>
      </w:r>
      <w:r w:rsidRPr="00974C84">
        <w:rPr>
          <w:rFonts w:ascii="Times New Roman" w:eastAsia="Times New Roman" w:hAnsi="Times New Roman" w:cs="Times New Roman"/>
          <w:color w:val="000000"/>
          <w:szCs w:val="24"/>
        </w:rPr>
        <w:t xml:space="preserve">O Conselho, por unanimidade, referendou a decisão monocrática da Corregedoria Nacional que determinou a instauração de processo administrativo disciplinar em desfavor de membro do Ministério Público do Estado de São Paulo, nos termos do voto do Relator. Ausentes, justificadamente, o Conselheiro Daniel </w:t>
      </w:r>
      <w:proofErr w:type="spellStart"/>
      <w:r w:rsidRPr="00974C84">
        <w:rPr>
          <w:rFonts w:ascii="Times New Roman" w:eastAsia="Times New Roman" w:hAnsi="Times New Roman" w:cs="Times New Roman"/>
          <w:color w:val="000000"/>
          <w:szCs w:val="24"/>
        </w:rPr>
        <w:t>Carnio</w:t>
      </w:r>
      <w:proofErr w:type="spellEnd"/>
      <w:r w:rsidRPr="00974C84">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65DDBF33" w14:textId="06FCFB25" w:rsidR="00974C84" w:rsidRDefault="00974C84" w:rsidP="00974C84">
      <w:pPr>
        <w:pStyle w:val="Padro"/>
        <w:snapToGrid w:val="0"/>
        <w:spacing w:line="200" w:lineRule="atLeast"/>
        <w:jc w:val="both"/>
        <w:rPr>
          <w:rFonts w:ascii="Times New Roman" w:eastAsia="Times New Roman" w:hAnsi="Times New Roman" w:cs="Times New Roman"/>
          <w:color w:val="000000"/>
          <w:szCs w:val="24"/>
        </w:rPr>
      </w:pPr>
    </w:p>
    <w:p w14:paraId="68E7BB67" w14:textId="77777777" w:rsidR="00974C84" w:rsidRPr="00974C84" w:rsidRDefault="00974C84" w:rsidP="00974C84">
      <w:pPr>
        <w:ind w:left="284" w:hanging="284"/>
        <w:jc w:val="both"/>
        <w:rPr>
          <w:rFonts w:cs="Times New Roman"/>
          <w:b/>
          <w:bCs/>
        </w:rPr>
      </w:pPr>
      <w:r w:rsidRPr="00974C84">
        <w:rPr>
          <w:rFonts w:eastAsia="Times New Roman" w:cs="Times New Roman"/>
          <w:b/>
          <w:bCs/>
          <w:color w:val="000000"/>
        </w:rPr>
        <w:t xml:space="preserve">39) </w:t>
      </w:r>
      <w:r w:rsidRPr="00974C84">
        <w:rPr>
          <w:rFonts w:cs="Times New Roman"/>
          <w:b/>
          <w:bCs/>
        </w:rPr>
        <w:t>Reclamação Disciplinar n° 1.00768/2021-60 (Processo Sigiloso)</w:t>
      </w:r>
    </w:p>
    <w:p w14:paraId="1D0D3A95" w14:textId="77777777" w:rsidR="00974C84" w:rsidRDefault="00974C84" w:rsidP="00974C84">
      <w:pPr>
        <w:ind w:left="284" w:hanging="284"/>
        <w:jc w:val="both"/>
        <w:rPr>
          <w:rFonts w:cs="Times New Roman"/>
        </w:rPr>
      </w:pPr>
      <w:r w:rsidRPr="00AD2354">
        <w:rPr>
          <w:rFonts w:cs="Times New Roman"/>
        </w:rPr>
        <w:t>Relator(a):</w:t>
      </w:r>
      <w:r>
        <w:rPr>
          <w:rFonts w:cs="Times New Roman"/>
        </w:rPr>
        <w:t xml:space="preserve"> </w:t>
      </w:r>
      <w:r w:rsidRPr="00AD2354">
        <w:rPr>
          <w:rFonts w:cs="Times New Roman"/>
        </w:rPr>
        <w:t xml:space="preserve">Cons. </w:t>
      </w:r>
      <w:r>
        <w:rPr>
          <w:rFonts w:cs="Times New Roman"/>
        </w:rPr>
        <w:t>Oswaldo D’Albuquerque Lima Neto</w:t>
      </w:r>
    </w:p>
    <w:p w14:paraId="1F8D29A4" w14:textId="77777777" w:rsidR="00974C84" w:rsidRPr="00AD2354" w:rsidRDefault="00974C84" w:rsidP="00974C84">
      <w:pPr>
        <w:ind w:left="284" w:hanging="284"/>
        <w:jc w:val="both"/>
        <w:rPr>
          <w:rFonts w:cs="Times New Roman"/>
        </w:rPr>
      </w:pPr>
      <w:r w:rsidRPr="00AD2354">
        <w:rPr>
          <w:rFonts w:cs="Times New Roman"/>
        </w:rPr>
        <w:t>Requerente:</w:t>
      </w:r>
      <w:r>
        <w:rPr>
          <w:rFonts w:cs="Times New Roman"/>
        </w:rPr>
        <w:t xml:space="preserve"> </w:t>
      </w:r>
      <w:r w:rsidRPr="00AD2354">
        <w:rPr>
          <w:rFonts w:cs="Times New Roman"/>
        </w:rPr>
        <w:t>Sigiloso</w:t>
      </w:r>
    </w:p>
    <w:p w14:paraId="0583454F" w14:textId="77777777" w:rsidR="00974C84" w:rsidRPr="00AD2354" w:rsidRDefault="00974C84" w:rsidP="00974C84">
      <w:pPr>
        <w:jc w:val="both"/>
        <w:rPr>
          <w:rFonts w:cs="Times New Roman"/>
        </w:rPr>
      </w:pPr>
      <w:r w:rsidRPr="00AD2354">
        <w:rPr>
          <w:rFonts w:cs="Times New Roman"/>
        </w:rPr>
        <w:t>Advogados:</w:t>
      </w:r>
      <w:r>
        <w:rPr>
          <w:rFonts w:cs="Times New Roman"/>
        </w:rPr>
        <w:t xml:space="preserve"> </w:t>
      </w:r>
      <w:r w:rsidRPr="00AD2354">
        <w:rPr>
          <w:rFonts w:cs="Times New Roman"/>
        </w:rPr>
        <w:t>Alberto Zacharias Toron – OAB/SP nº 65371; Fernando da Nobrega Cunha – OAB/SP nº 183378</w:t>
      </w:r>
    </w:p>
    <w:p w14:paraId="18069B2D" w14:textId="77777777" w:rsidR="00974C84" w:rsidRPr="00AD2354" w:rsidRDefault="00974C84" w:rsidP="00974C84">
      <w:pPr>
        <w:ind w:left="284" w:hanging="284"/>
        <w:jc w:val="both"/>
        <w:rPr>
          <w:rFonts w:cs="Times New Roman"/>
        </w:rPr>
      </w:pPr>
      <w:r w:rsidRPr="00AD2354">
        <w:rPr>
          <w:rFonts w:cs="Times New Roman"/>
        </w:rPr>
        <w:t>Requerido:</w:t>
      </w:r>
      <w:r>
        <w:rPr>
          <w:rFonts w:cs="Times New Roman"/>
        </w:rPr>
        <w:t xml:space="preserve"> </w:t>
      </w:r>
      <w:r w:rsidRPr="00AD2354">
        <w:rPr>
          <w:rFonts w:cs="Times New Roman"/>
        </w:rPr>
        <w:t>Membro do Ministério Público do Estado do Pará</w:t>
      </w:r>
    </w:p>
    <w:p w14:paraId="507BDF05" w14:textId="77777777" w:rsidR="00974C84" w:rsidRPr="00AD2354" w:rsidRDefault="00974C84" w:rsidP="00974C84">
      <w:pPr>
        <w:jc w:val="both"/>
        <w:rPr>
          <w:rFonts w:cs="Times New Roman"/>
        </w:rPr>
      </w:pPr>
      <w:r w:rsidRPr="00AD2354">
        <w:rPr>
          <w:rFonts w:cs="Times New Roman"/>
        </w:rPr>
        <w:t>Interessados:</w:t>
      </w:r>
      <w:r>
        <w:rPr>
          <w:rFonts w:cs="Times New Roman"/>
        </w:rPr>
        <w:t xml:space="preserve"> </w:t>
      </w:r>
      <w:r w:rsidRPr="00AD2354">
        <w:rPr>
          <w:rFonts w:cs="Times New Roman"/>
        </w:rPr>
        <w:t>Corregedoria Geral do Ministério Público do Estado do Pará; Ministério Público do Estado do Pará</w:t>
      </w:r>
    </w:p>
    <w:p w14:paraId="3B279C35" w14:textId="77777777" w:rsidR="00974C84" w:rsidRPr="00AD2354" w:rsidRDefault="00974C84" w:rsidP="00974C84">
      <w:pPr>
        <w:jc w:val="both"/>
        <w:rPr>
          <w:rFonts w:cs="Times New Roman"/>
        </w:rPr>
      </w:pPr>
      <w:r w:rsidRPr="00AD2354">
        <w:rPr>
          <w:rFonts w:cs="Times New Roman"/>
        </w:rPr>
        <w:t>Objeto:</w:t>
      </w:r>
      <w:r>
        <w:rPr>
          <w:rFonts w:cs="Times New Roman"/>
        </w:rPr>
        <w:t xml:space="preserve"> </w:t>
      </w:r>
      <w:r w:rsidRPr="00AD2354">
        <w:rPr>
          <w:rFonts w:cs="Times New Roman"/>
        </w:rPr>
        <w:t>Reclamação Disciplinar instaurada em desfavor de membro do Ministério Público do Estado do Pará.</w:t>
      </w:r>
    </w:p>
    <w:p w14:paraId="440EC286" w14:textId="77777777" w:rsidR="00974C84" w:rsidRPr="00BC0EDB" w:rsidRDefault="00974C84" w:rsidP="00974C84">
      <w:pPr>
        <w:tabs>
          <w:tab w:val="left" w:pos="7308"/>
        </w:tabs>
        <w:snapToGrid w:val="0"/>
        <w:spacing w:line="100" w:lineRule="atLeast"/>
        <w:jc w:val="both"/>
        <w:rPr>
          <w:rFonts w:cs="Times New Roman"/>
        </w:rPr>
      </w:pPr>
      <w:r w:rsidRPr="00BC0EDB">
        <w:rPr>
          <w:rFonts w:cs="Times New Roman"/>
        </w:rPr>
        <w:t>Sustentação Oral: Alberto Zacarias Toron -</w:t>
      </w:r>
      <w:r>
        <w:rPr>
          <w:rFonts w:cs="Times New Roman"/>
        </w:rPr>
        <w:t xml:space="preserve"> </w:t>
      </w:r>
      <w:r w:rsidRPr="00BC0EDB">
        <w:rPr>
          <w:rFonts w:cs="Times New Roman"/>
        </w:rPr>
        <w:t>Advogado do Requerente</w:t>
      </w:r>
    </w:p>
    <w:p w14:paraId="05496BD2" w14:textId="69180A62" w:rsidR="00974C84" w:rsidRDefault="00974C84" w:rsidP="00974C84">
      <w:pPr>
        <w:tabs>
          <w:tab w:val="left" w:pos="7308"/>
        </w:tabs>
        <w:snapToGrid w:val="0"/>
        <w:spacing w:line="100" w:lineRule="atLeast"/>
        <w:jc w:val="both"/>
        <w:rPr>
          <w:rFonts w:cs="Times New Roman"/>
        </w:rPr>
      </w:pPr>
      <w:r w:rsidRPr="00BC0EDB">
        <w:rPr>
          <w:rFonts w:cs="Times New Roman"/>
        </w:rPr>
        <w:t xml:space="preserve">Sustentação Oral: </w:t>
      </w:r>
      <w:proofErr w:type="spellStart"/>
      <w:r w:rsidRPr="00BC0EDB">
        <w:rPr>
          <w:rFonts w:cs="Times New Roman"/>
        </w:rPr>
        <w:t>Ophir</w:t>
      </w:r>
      <w:proofErr w:type="spellEnd"/>
      <w:r w:rsidRPr="00BC0EDB">
        <w:rPr>
          <w:rFonts w:cs="Times New Roman"/>
        </w:rPr>
        <w:t xml:space="preserve"> Cavalcante Junior – Advogado do Requerido</w:t>
      </w:r>
    </w:p>
    <w:p w14:paraId="48E0A43C" w14:textId="5CA73A12" w:rsidR="00974C84" w:rsidRDefault="00974C84" w:rsidP="00974C84">
      <w:pPr>
        <w:pStyle w:val="Padro"/>
        <w:snapToGrid w:val="0"/>
        <w:spacing w:line="200" w:lineRule="atLeast"/>
        <w:jc w:val="both"/>
        <w:rPr>
          <w:rFonts w:ascii="Times New Roman" w:eastAsia="Times New Roman" w:hAnsi="Times New Roman" w:cs="Times New Roman"/>
          <w:color w:val="000000"/>
          <w:szCs w:val="24"/>
        </w:rPr>
      </w:pPr>
      <w:r w:rsidRPr="00974C84">
        <w:rPr>
          <w:rFonts w:ascii="Times New Roman" w:eastAsia="Times New Roman" w:hAnsi="Times New Roman" w:cs="Times New Roman"/>
          <w:b/>
          <w:bCs/>
          <w:color w:val="000000"/>
          <w:szCs w:val="24"/>
        </w:rPr>
        <w:t xml:space="preserve">Decisão: </w:t>
      </w:r>
      <w:r w:rsidRPr="00974C84">
        <w:rPr>
          <w:rFonts w:ascii="Times New Roman" w:eastAsia="Times New Roman" w:hAnsi="Times New Roman" w:cs="Times New Roman"/>
          <w:color w:val="000000"/>
          <w:szCs w:val="24"/>
        </w:rPr>
        <w:t xml:space="preserve">O Conselho, por maioria, referendou a decisão que determinou a instauração de Processo Administrativo Disciplinar em face de Membro do Ministério Público do Estado do Pará, nos termos do voto do Relator, vencido o Conselheiro Daniel </w:t>
      </w:r>
      <w:proofErr w:type="spellStart"/>
      <w:r w:rsidRPr="00974C84">
        <w:rPr>
          <w:rFonts w:ascii="Times New Roman" w:eastAsia="Times New Roman" w:hAnsi="Times New Roman" w:cs="Times New Roman"/>
          <w:color w:val="000000"/>
          <w:szCs w:val="24"/>
        </w:rPr>
        <w:t>Carnio</w:t>
      </w:r>
      <w:proofErr w:type="spellEnd"/>
      <w:r w:rsidRPr="00974C84">
        <w:rPr>
          <w:rFonts w:ascii="Times New Roman" w:eastAsia="Times New Roman" w:hAnsi="Times New Roman" w:cs="Times New Roman"/>
          <w:color w:val="000000"/>
          <w:szCs w:val="24"/>
        </w:rPr>
        <w:t>, que não referendava a mencionada decisão. Ainda, por maioria, indicou a possibilidade de aplicação da pena de censura, nos termos do voto do Conselheiro Antônio Edílio, vencido o então Corregedor Nacional, Marcelo Weitzel, que votou na 1ª Sessão Ordinária de 2022, no sentido de indicar a pena de demissão.  Na ocasião, o Plenário, decidiu por não deliberar acerca da aplicação da lei de improbidade administrativa. Não votou o atual Corregedor Nacional, Conselheiro Oswaldo D’Albuquerque, em virtude do que dispõe o art. 60, §2º, do RICNMP. Ausentes, justificadamente, o Presidente do CNMP, Antônio Augusto Brandão de Aras e, em razão da vacância do cargo, o representante indicado pelo Supremo Tribunal Federal e os representantes da Ordem dos Advogados do Brasil.</w:t>
      </w:r>
    </w:p>
    <w:p w14:paraId="166BBAA1" w14:textId="3DE37028" w:rsidR="0033044B" w:rsidRPr="0033044B" w:rsidRDefault="0033044B" w:rsidP="00974C84">
      <w:pPr>
        <w:pStyle w:val="Padro"/>
        <w:snapToGrid w:val="0"/>
        <w:spacing w:line="200" w:lineRule="atLeast"/>
        <w:jc w:val="both"/>
        <w:rPr>
          <w:rFonts w:ascii="Times New Roman" w:eastAsia="Times New Roman" w:hAnsi="Times New Roman" w:cs="Times New Roman"/>
          <w:b/>
          <w:bCs/>
          <w:color w:val="000000"/>
          <w:szCs w:val="24"/>
        </w:rPr>
      </w:pPr>
    </w:p>
    <w:p w14:paraId="315733A1" w14:textId="734EC7FE" w:rsidR="0033044B" w:rsidRPr="0033044B" w:rsidRDefault="0033044B" w:rsidP="0033044B">
      <w:pPr>
        <w:ind w:left="284" w:hanging="284"/>
        <w:jc w:val="both"/>
        <w:rPr>
          <w:rFonts w:cs="Times New Roman"/>
          <w:b/>
          <w:bCs/>
        </w:rPr>
      </w:pPr>
      <w:r w:rsidRPr="0033044B">
        <w:rPr>
          <w:rFonts w:eastAsia="Times New Roman" w:cs="Times New Roman"/>
          <w:b/>
          <w:bCs/>
          <w:color w:val="000000"/>
        </w:rPr>
        <w:t xml:space="preserve">40) </w:t>
      </w:r>
      <w:r w:rsidRPr="0033044B">
        <w:rPr>
          <w:rFonts w:cs="Times New Roman"/>
          <w:b/>
          <w:bCs/>
        </w:rPr>
        <w:t>Reclamação Disciplinar n° 1.00582/2021-57 (Processo Sigiloso)</w:t>
      </w:r>
    </w:p>
    <w:p w14:paraId="7964733D" w14:textId="77777777" w:rsidR="0033044B" w:rsidRDefault="0033044B" w:rsidP="0033044B">
      <w:pPr>
        <w:ind w:left="284" w:hanging="284"/>
        <w:jc w:val="both"/>
        <w:rPr>
          <w:rFonts w:cs="Times New Roman"/>
        </w:rPr>
      </w:pPr>
      <w:r w:rsidRPr="00DB48F6">
        <w:rPr>
          <w:rFonts w:cs="Times New Roman"/>
        </w:rPr>
        <w:t>Relator(a):</w:t>
      </w:r>
      <w:r>
        <w:rPr>
          <w:rFonts w:cs="Times New Roman"/>
        </w:rPr>
        <w:t xml:space="preserve"> </w:t>
      </w:r>
      <w:r w:rsidRPr="00DB48F6">
        <w:rPr>
          <w:rFonts w:cs="Times New Roman"/>
        </w:rPr>
        <w:t xml:space="preserve">Cons. </w:t>
      </w:r>
      <w:r>
        <w:rPr>
          <w:rFonts w:cs="Times New Roman"/>
        </w:rPr>
        <w:t>Oswaldo D’Albuquerque Lima Neto</w:t>
      </w:r>
    </w:p>
    <w:p w14:paraId="1DA5DD81" w14:textId="77777777" w:rsidR="0033044B" w:rsidRPr="00DB48F6" w:rsidRDefault="0033044B" w:rsidP="0033044B">
      <w:pPr>
        <w:ind w:left="284" w:hanging="284"/>
        <w:jc w:val="both"/>
        <w:rPr>
          <w:rFonts w:cs="Times New Roman"/>
        </w:rPr>
      </w:pPr>
      <w:r w:rsidRPr="00DB48F6">
        <w:rPr>
          <w:rFonts w:cs="Times New Roman"/>
        </w:rPr>
        <w:t>Requerente:</w:t>
      </w:r>
      <w:r>
        <w:rPr>
          <w:rFonts w:cs="Times New Roman"/>
        </w:rPr>
        <w:t xml:space="preserve"> </w:t>
      </w:r>
      <w:r w:rsidRPr="00DB48F6">
        <w:rPr>
          <w:rFonts w:cs="Times New Roman"/>
        </w:rPr>
        <w:t>Leonardo Maia Nascimento</w:t>
      </w:r>
    </w:p>
    <w:p w14:paraId="7F2F5887" w14:textId="77777777" w:rsidR="0033044B" w:rsidRPr="00DB48F6" w:rsidRDefault="0033044B" w:rsidP="0033044B">
      <w:pPr>
        <w:jc w:val="both"/>
        <w:rPr>
          <w:rFonts w:cs="Times New Roman"/>
        </w:rPr>
      </w:pPr>
      <w:r w:rsidRPr="00DB48F6">
        <w:rPr>
          <w:rFonts w:cs="Times New Roman"/>
        </w:rPr>
        <w:t>Advogados:</w:t>
      </w:r>
      <w:r>
        <w:rPr>
          <w:rFonts w:cs="Times New Roman"/>
        </w:rPr>
        <w:t xml:space="preserve"> </w:t>
      </w:r>
      <w:r w:rsidRPr="00DB48F6">
        <w:rPr>
          <w:rFonts w:cs="Times New Roman"/>
        </w:rPr>
        <w:t xml:space="preserve">Guilherme Moacir </w:t>
      </w:r>
      <w:proofErr w:type="spellStart"/>
      <w:r w:rsidRPr="00DB48F6">
        <w:rPr>
          <w:rFonts w:cs="Times New Roman"/>
        </w:rPr>
        <w:t>Favetti</w:t>
      </w:r>
      <w:proofErr w:type="spellEnd"/>
      <w:r w:rsidRPr="00DB48F6">
        <w:rPr>
          <w:rFonts w:cs="Times New Roman"/>
        </w:rPr>
        <w:t xml:space="preserve"> – OAB/DF nº 48734; Rafael Thomaz </w:t>
      </w:r>
      <w:proofErr w:type="spellStart"/>
      <w:r w:rsidRPr="00DB48F6">
        <w:rPr>
          <w:rFonts w:cs="Times New Roman"/>
        </w:rPr>
        <w:t>Favetti</w:t>
      </w:r>
      <w:proofErr w:type="spellEnd"/>
      <w:r w:rsidRPr="00DB48F6">
        <w:rPr>
          <w:rFonts w:cs="Times New Roman"/>
        </w:rPr>
        <w:t xml:space="preserve"> – OAB/DF nº 15435 </w:t>
      </w:r>
    </w:p>
    <w:p w14:paraId="56643BDC" w14:textId="77777777" w:rsidR="0033044B" w:rsidRPr="00DB48F6" w:rsidRDefault="0033044B" w:rsidP="0033044B">
      <w:pPr>
        <w:ind w:left="284" w:hanging="284"/>
        <w:jc w:val="both"/>
        <w:rPr>
          <w:rFonts w:cs="Times New Roman"/>
        </w:rPr>
      </w:pPr>
      <w:r w:rsidRPr="00DB48F6">
        <w:rPr>
          <w:rFonts w:cs="Times New Roman"/>
        </w:rPr>
        <w:t>Requerido:</w:t>
      </w:r>
      <w:r>
        <w:rPr>
          <w:rFonts w:cs="Times New Roman"/>
        </w:rPr>
        <w:t xml:space="preserve"> </w:t>
      </w:r>
      <w:r w:rsidRPr="00DB48F6">
        <w:rPr>
          <w:rFonts w:cs="Times New Roman"/>
        </w:rPr>
        <w:t>Membro do Ministério Público do Estado do Pará</w:t>
      </w:r>
    </w:p>
    <w:p w14:paraId="5E595AD6" w14:textId="77777777" w:rsidR="0033044B" w:rsidRPr="00DB48F6" w:rsidRDefault="0033044B" w:rsidP="0033044B">
      <w:pPr>
        <w:jc w:val="both"/>
        <w:rPr>
          <w:rFonts w:cs="Times New Roman"/>
        </w:rPr>
      </w:pPr>
      <w:r w:rsidRPr="00DB48F6">
        <w:rPr>
          <w:rFonts w:cs="Times New Roman"/>
        </w:rPr>
        <w:t>Interessados:</w:t>
      </w:r>
      <w:r>
        <w:rPr>
          <w:rFonts w:cs="Times New Roman"/>
        </w:rPr>
        <w:t xml:space="preserve"> </w:t>
      </w:r>
      <w:r w:rsidRPr="00DB48F6">
        <w:rPr>
          <w:rFonts w:cs="Times New Roman"/>
        </w:rPr>
        <w:t>Ministério Público do Estado do Pará; Corregedoria Geral do Ministério Público do Estado do Pará</w:t>
      </w:r>
    </w:p>
    <w:p w14:paraId="6C5A2538" w14:textId="77777777" w:rsidR="0033044B" w:rsidRDefault="0033044B" w:rsidP="0033044B">
      <w:pPr>
        <w:jc w:val="both"/>
        <w:rPr>
          <w:rFonts w:cs="Times New Roman"/>
        </w:rPr>
      </w:pPr>
      <w:r w:rsidRPr="00DB48F6">
        <w:rPr>
          <w:rFonts w:cs="Times New Roman"/>
        </w:rPr>
        <w:t>Objeto:</w:t>
      </w:r>
      <w:r>
        <w:rPr>
          <w:rFonts w:cs="Times New Roman"/>
        </w:rPr>
        <w:t xml:space="preserve"> </w:t>
      </w:r>
      <w:r w:rsidRPr="00DB48F6">
        <w:rPr>
          <w:rFonts w:cs="Times New Roman"/>
        </w:rPr>
        <w:t>Reclamação Disciplinar instaurada em desfavor de membro do Ministério Público do Estado do Pará.</w:t>
      </w:r>
    </w:p>
    <w:p w14:paraId="78BB8E92" w14:textId="4F3B896C" w:rsidR="0033044B" w:rsidRDefault="0033044B" w:rsidP="0033044B">
      <w:pPr>
        <w:jc w:val="both"/>
      </w:pPr>
      <w:r>
        <w:t xml:space="preserve">Sustentação Oral: Guilherme Moacir </w:t>
      </w:r>
      <w:proofErr w:type="spellStart"/>
      <w:r>
        <w:t>Favetti</w:t>
      </w:r>
      <w:proofErr w:type="spellEnd"/>
      <w:r>
        <w:t xml:space="preserve"> -Advogado do Requerente</w:t>
      </w:r>
    </w:p>
    <w:p w14:paraId="4E596290" w14:textId="23B04DC4" w:rsidR="0033044B" w:rsidRDefault="0033044B" w:rsidP="0033044B">
      <w:r>
        <w:t xml:space="preserve">Sustentação Oral: </w:t>
      </w:r>
      <w:proofErr w:type="spellStart"/>
      <w:r>
        <w:t>Ophir</w:t>
      </w:r>
      <w:proofErr w:type="spellEnd"/>
      <w:r>
        <w:t xml:space="preserve"> Cavalcante Junior – Advogado do Requerido</w:t>
      </w:r>
    </w:p>
    <w:p w14:paraId="5ED0254A" w14:textId="77777777" w:rsidR="0033044B" w:rsidRPr="0033044B" w:rsidRDefault="0033044B" w:rsidP="0033044B">
      <w:pPr>
        <w:pStyle w:val="Padro"/>
        <w:snapToGrid w:val="0"/>
        <w:spacing w:line="200" w:lineRule="atLeast"/>
        <w:jc w:val="both"/>
        <w:rPr>
          <w:rFonts w:ascii="Times New Roman" w:eastAsia="Times New Roman" w:hAnsi="Times New Roman" w:cs="Times New Roman"/>
          <w:color w:val="000000"/>
          <w:szCs w:val="24"/>
        </w:rPr>
      </w:pPr>
      <w:r w:rsidRPr="0033044B">
        <w:rPr>
          <w:rFonts w:ascii="Times New Roman" w:eastAsia="Times New Roman" w:hAnsi="Times New Roman" w:cs="Times New Roman"/>
          <w:b/>
          <w:bCs/>
          <w:color w:val="000000"/>
          <w:szCs w:val="24"/>
        </w:rPr>
        <w:t xml:space="preserve">Decisão: </w:t>
      </w:r>
      <w:r w:rsidRPr="0033044B">
        <w:rPr>
          <w:rFonts w:ascii="Times New Roman" w:eastAsia="Times New Roman" w:hAnsi="Times New Roman" w:cs="Times New Roman"/>
          <w:color w:val="000000"/>
          <w:szCs w:val="24"/>
        </w:rPr>
        <w:t xml:space="preserve">O Conselho, por maioria, referendou a decisão que determinou a instauração de Processo Administrativo Disciplinar em face de Membro do Ministério Público do Estado do Pará, nos termos do voto do Relator, vencido o Conselheiro Daniel </w:t>
      </w:r>
      <w:proofErr w:type="spellStart"/>
      <w:r w:rsidRPr="0033044B">
        <w:rPr>
          <w:rFonts w:ascii="Times New Roman" w:eastAsia="Times New Roman" w:hAnsi="Times New Roman" w:cs="Times New Roman"/>
          <w:color w:val="000000"/>
          <w:szCs w:val="24"/>
        </w:rPr>
        <w:t>Carnio</w:t>
      </w:r>
      <w:proofErr w:type="spellEnd"/>
      <w:r w:rsidRPr="0033044B">
        <w:rPr>
          <w:rFonts w:ascii="Times New Roman" w:eastAsia="Times New Roman" w:hAnsi="Times New Roman" w:cs="Times New Roman"/>
          <w:color w:val="000000"/>
          <w:szCs w:val="24"/>
        </w:rPr>
        <w:t>, que não referendava a mencionada decisão. Ainda, por maioria, indicou a possibilidade de aplicação da pena de censura, nos termos do voto do Conselheiro Antônio Edílio, vencido o então Corregedor Nacional, Marcelo Weitzel, que votou na 1ª Sessão Ordinária de 2022, no sentido de indicar a pena de demissão. Na ocasião, o Conselho, por maioria, decidiu pela distribuição dos Processos Administrativos Disciplinares a um mesmo Relator, vencido o então Corregedor Nacional, Conselheiro Marcelo Weitzel, cujo voto proferido na 1ª Sessão Ordinária de 2022 não contemplava a questão. Não votou o atual Corregedor Nacional, Conselheiro Oswaldo D’Albuquerque, em virtude do que dispõe o art. 60, §2º, do RICNMP. Ausentes, justificadamente, o Presidente do CNMP, Antônio Augusto Brandão de Aras e, em razão da vacância do cargo, o representante indicado pelo Supremo Tribunal Federal e os representantes da Ordem dos Advogados do Brasil.</w:t>
      </w:r>
    </w:p>
    <w:p w14:paraId="3DA42FF2" w14:textId="305B5230" w:rsidR="0033044B" w:rsidRDefault="0033044B" w:rsidP="0033044B">
      <w:pPr>
        <w:rPr>
          <w:rFonts w:cs="Times New Roman"/>
        </w:rPr>
      </w:pPr>
    </w:p>
    <w:p w14:paraId="506EB23E" w14:textId="77777777" w:rsidR="0033044B" w:rsidRPr="0033044B" w:rsidRDefault="0033044B" w:rsidP="0033044B">
      <w:pPr>
        <w:tabs>
          <w:tab w:val="left" w:pos="7308"/>
        </w:tabs>
        <w:snapToGrid w:val="0"/>
        <w:spacing w:line="100" w:lineRule="atLeast"/>
        <w:jc w:val="both"/>
        <w:rPr>
          <w:rFonts w:cs="Times New Roman"/>
          <w:b/>
          <w:bCs/>
        </w:rPr>
      </w:pPr>
      <w:r w:rsidRPr="0033044B">
        <w:rPr>
          <w:rFonts w:cs="Times New Roman"/>
          <w:b/>
          <w:bCs/>
        </w:rPr>
        <w:t>41) Procedimento de Controle Administrativo n° 1.00099/2022-90 (Julgamento Conjunto com o Processo n.º 1.00102/2022-39)</w:t>
      </w:r>
    </w:p>
    <w:p w14:paraId="41B8D9E7" w14:textId="77777777" w:rsidR="0033044B" w:rsidRDefault="0033044B" w:rsidP="0033044B">
      <w:pPr>
        <w:tabs>
          <w:tab w:val="left" w:pos="7308"/>
        </w:tabs>
        <w:snapToGrid w:val="0"/>
        <w:spacing w:line="100" w:lineRule="atLeast"/>
        <w:jc w:val="both"/>
        <w:rPr>
          <w:rFonts w:cs="Times New Roman"/>
        </w:rPr>
      </w:pPr>
      <w:r w:rsidRPr="00C64BDB">
        <w:rPr>
          <w:rFonts w:cs="Times New Roman"/>
        </w:rPr>
        <w:t>Relator(a):</w:t>
      </w:r>
      <w:r>
        <w:rPr>
          <w:rFonts w:cs="Times New Roman"/>
        </w:rPr>
        <w:t xml:space="preserve"> </w:t>
      </w:r>
      <w:r w:rsidRPr="00C64BDB">
        <w:rPr>
          <w:rFonts w:cs="Times New Roman"/>
        </w:rPr>
        <w:t>Cons. Otavio Luiz Rodrigues Junior</w:t>
      </w:r>
    </w:p>
    <w:p w14:paraId="6B8C438A" w14:textId="77777777" w:rsidR="0033044B" w:rsidRPr="00C64BDB" w:rsidRDefault="0033044B" w:rsidP="0033044B">
      <w:pPr>
        <w:tabs>
          <w:tab w:val="left" w:pos="7308"/>
        </w:tabs>
        <w:snapToGrid w:val="0"/>
        <w:spacing w:line="100" w:lineRule="atLeast"/>
        <w:jc w:val="both"/>
        <w:rPr>
          <w:rFonts w:cs="Times New Roman"/>
        </w:rPr>
      </w:pPr>
      <w:r w:rsidRPr="00C64BDB">
        <w:rPr>
          <w:rFonts w:cs="Times New Roman"/>
        </w:rPr>
        <w:t>Requerente:</w:t>
      </w:r>
      <w:r>
        <w:rPr>
          <w:rFonts w:cs="Times New Roman"/>
        </w:rPr>
        <w:t xml:space="preserve"> </w:t>
      </w:r>
      <w:r w:rsidRPr="00C64BDB">
        <w:rPr>
          <w:rFonts w:cs="Times New Roman"/>
        </w:rPr>
        <w:t xml:space="preserve">Athos Alexandre </w:t>
      </w:r>
      <w:proofErr w:type="spellStart"/>
      <w:r w:rsidRPr="00C64BDB">
        <w:rPr>
          <w:rFonts w:cs="Times New Roman"/>
        </w:rPr>
        <w:t>Camara</w:t>
      </w:r>
      <w:proofErr w:type="spellEnd"/>
      <w:r w:rsidRPr="00C64BDB">
        <w:rPr>
          <w:rFonts w:cs="Times New Roman"/>
        </w:rPr>
        <w:t xml:space="preserve"> </w:t>
      </w:r>
      <w:proofErr w:type="spellStart"/>
      <w:r w:rsidRPr="00C64BDB">
        <w:rPr>
          <w:rFonts w:cs="Times New Roman"/>
        </w:rPr>
        <w:t>Attie</w:t>
      </w:r>
      <w:proofErr w:type="spellEnd"/>
    </w:p>
    <w:p w14:paraId="7F07F00D" w14:textId="77777777" w:rsidR="0033044B" w:rsidRPr="00C64BDB" w:rsidRDefault="0033044B" w:rsidP="0033044B">
      <w:pPr>
        <w:tabs>
          <w:tab w:val="left" w:pos="7308"/>
        </w:tabs>
        <w:snapToGrid w:val="0"/>
        <w:spacing w:line="100" w:lineRule="atLeast"/>
        <w:jc w:val="both"/>
        <w:rPr>
          <w:rFonts w:cs="Times New Roman"/>
        </w:rPr>
      </w:pPr>
      <w:r w:rsidRPr="00C64BDB">
        <w:rPr>
          <w:rFonts w:cs="Times New Roman"/>
        </w:rPr>
        <w:t>Requerido:</w:t>
      </w:r>
      <w:r>
        <w:rPr>
          <w:rFonts w:cs="Times New Roman"/>
        </w:rPr>
        <w:t xml:space="preserve"> </w:t>
      </w:r>
      <w:r w:rsidRPr="00C64BDB">
        <w:rPr>
          <w:rFonts w:cs="Times New Roman"/>
        </w:rPr>
        <w:t>Ministério Público do Estado de Tocantins</w:t>
      </w:r>
    </w:p>
    <w:p w14:paraId="6E912AB7" w14:textId="77777777" w:rsidR="0033044B" w:rsidRPr="00C64BDB" w:rsidRDefault="0033044B" w:rsidP="0033044B">
      <w:pPr>
        <w:tabs>
          <w:tab w:val="left" w:pos="7308"/>
        </w:tabs>
        <w:snapToGrid w:val="0"/>
        <w:spacing w:line="100" w:lineRule="atLeast"/>
        <w:jc w:val="both"/>
        <w:rPr>
          <w:rFonts w:cs="Times New Roman"/>
        </w:rPr>
      </w:pPr>
      <w:r w:rsidRPr="00C64BDB">
        <w:rPr>
          <w:rFonts w:cs="Times New Roman"/>
        </w:rPr>
        <w:t>Objeto:</w:t>
      </w:r>
      <w:r>
        <w:rPr>
          <w:rFonts w:cs="Times New Roman"/>
        </w:rPr>
        <w:t xml:space="preserve"> </w:t>
      </w:r>
      <w:r w:rsidRPr="00C64BDB">
        <w:rPr>
          <w:rFonts w:cs="Times New Roman"/>
        </w:rPr>
        <w:t>Ministério Público do Estado do Tocantins. Concurso público para provimento de cargos de Promotor de Justiça. Alegação de irregularidades nos critérios para correção de prova discursiva. Pedido de liminar.</w:t>
      </w:r>
    </w:p>
    <w:p w14:paraId="3EA06ACE" w14:textId="085B3A77" w:rsidR="0033044B" w:rsidRDefault="0033044B" w:rsidP="0033044B">
      <w:pPr>
        <w:pStyle w:val="Padro"/>
        <w:snapToGrid w:val="0"/>
        <w:spacing w:line="200" w:lineRule="atLeast"/>
        <w:jc w:val="both"/>
        <w:rPr>
          <w:rFonts w:ascii="Times New Roman" w:eastAsia="Times New Roman" w:hAnsi="Times New Roman" w:cs="Times New Roman"/>
          <w:color w:val="000000"/>
          <w:szCs w:val="24"/>
        </w:rPr>
      </w:pPr>
      <w:r w:rsidRPr="0033044B">
        <w:rPr>
          <w:rFonts w:ascii="Times New Roman" w:eastAsia="Times New Roman" w:hAnsi="Times New Roman" w:cs="Times New Roman"/>
          <w:b/>
          <w:bCs/>
          <w:color w:val="000000"/>
          <w:szCs w:val="24"/>
        </w:rPr>
        <w:t xml:space="preserve">Decisão: </w:t>
      </w:r>
      <w:r w:rsidRPr="0033044B">
        <w:rPr>
          <w:rFonts w:ascii="Times New Roman" w:eastAsia="Times New Roman" w:hAnsi="Times New Roman" w:cs="Times New Roman"/>
          <w:color w:val="000000"/>
          <w:szCs w:val="24"/>
        </w:rPr>
        <w:t>O Conselho, por unanimidade, julgou procedentes os Procedimentos de Controle Administrativo, para reconhecer a ilegalidade dos subitens 10.8.5, alínea “d”, e 10.8.6, alínea “d”, do Edital nº 1/2021 – MP/TO, os quais estabelecem as fórmulas matemáticas que serão utilizadas para a correção do uso da língua portuguesa nas provas discursivas do concurso público para o provimento de vagas no cargo de promotor de Justiça do Estado do Tocantins, nos termos do voto do Relator. Ainda, por unanimidade, confirmou a tutela provisória concedida nos presentes autos, para determinar ao Ministério Público do Estado de Tocantins que, na correção das provas discursivas dos candidatos submetidos ao concurso público regido pelo Edital nº 1/2021 – MP/TO, leve em consideração somente o domínio do conteúdo jurídico (</w:t>
      </w:r>
      <w:proofErr w:type="spellStart"/>
      <w:r w:rsidRPr="0033044B">
        <w:rPr>
          <w:rFonts w:ascii="Times New Roman" w:eastAsia="Times New Roman" w:hAnsi="Times New Roman" w:cs="Times New Roman"/>
          <w:color w:val="000000"/>
          <w:szCs w:val="24"/>
        </w:rPr>
        <w:t>NCi</w:t>
      </w:r>
      <w:proofErr w:type="spellEnd"/>
      <w:r w:rsidRPr="0033044B">
        <w:rPr>
          <w:rFonts w:ascii="Times New Roman" w:eastAsia="Times New Roman" w:hAnsi="Times New Roman" w:cs="Times New Roman"/>
          <w:color w:val="000000"/>
          <w:szCs w:val="24"/>
        </w:rPr>
        <w:t>), nos termos do voto do Relator. Ausentes, justificadamente, o Conselheiro Antônio Edílio, o Presidente do CNMP, Antônio Augusto Brandão de Aras e, em razão da vacância do cargo, o representante indicado pelo Supremo Tribunal Federal e os representantes da Ordem dos Advogados do Brasil.</w:t>
      </w:r>
    </w:p>
    <w:p w14:paraId="2EDE95B1" w14:textId="2C216316" w:rsidR="0022030C" w:rsidRDefault="0022030C" w:rsidP="0033044B">
      <w:pPr>
        <w:pStyle w:val="Padro"/>
        <w:snapToGrid w:val="0"/>
        <w:spacing w:line="200" w:lineRule="atLeast"/>
        <w:jc w:val="both"/>
        <w:rPr>
          <w:rFonts w:ascii="Times New Roman" w:eastAsia="Times New Roman" w:hAnsi="Times New Roman" w:cs="Times New Roman"/>
          <w:color w:val="000000"/>
          <w:szCs w:val="24"/>
        </w:rPr>
      </w:pPr>
    </w:p>
    <w:p w14:paraId="17E30BA3" w14:textId="77777777" w:rsidR="0022030C" w:rsidRDefault="0022030C" w:rsidP="0033044B">
      <w:pPr>
        <w:pStyle w:val="Padro"/>
        <w:snapToGrid w:val="0"/>
        <w:spacing w:line="200" w:lineRule="atLeast"/>
        <w:jc w:val="both"/>
        <w:rPr>
          <w:rFonts w:ascii="Times New Roman" w:eastAsia="Times New Roman" w:hAnsi="Times New Roman" w:cs="Times New Roman"/>
          <w:color w:val="000000"/>
          <w:szCs w:val="24"/>
        </w:rPr>
      </w:pPr>
    </w:p>
    <w:p w14:paraId="1CA7C2D4" w14:textId="6AEA0885" w:rsidR="007855D8" w:rsidRDefault="007855D8" w:rsidP="0033044B">
      <w:pPr>
        <w:pStyle w:val="Padro"/>
        <w:snapToGrid w:val="0"/>
        <w:spacing w:line="200" w:lineRule="atLeast"/>
        <w:jc w:val="both"/>
        <w:rPr>
          <w:rFonts w:ascii="Times New Roman" w:eastAsia="Times New Roman" w:hAnsi="Times New Roman" w:cs="Times New Roman"/>
          <w:color w:val="000000"/>
          <w:szCs w:val="24"/>
        </w:rPr>
      </w:pPr>
    </w:p>
    <w:p w14:paraId="4BA46F55" w14:textId="77777777" w:rsidR="007855D8" w:rsidRPr="0022030C" w:rsidRDefault="007855D8" w:rsidP="0022030C">
      <w:pPr>
        <w:tabs>
          <w:tab w:val="left" w:pos="7308"/>
        </w:tabs>
        <w:snapToGrid w:val="0"/>
        <w:spacing w:line="100" w:lineRule="atLeast"/>
        <w:jc w:val="both"/>
        <w:rPr>
          <w:rFonts w:cs="Times New Roman"/>
          <w:b/>
          <w:bCs/>
        </w:rPr>
      </w:pPr>
      <w:r w:rsidRPr="0022030C">
        <w:rPr>
          <w:rFonts w:eastAsia="Times New Roman" w:cs="Times New Roman"/>
          <w:b/>
          <w:bCs/>
          <w:color w:val="000000"/>
        </w:rPr>
        <w:t xml:space="preserve">42) </w:t>
      </w:r>
      <w:r w:rsidRPr="0022030C">
        <w:rPr>
          <w:rFonts w:cs="Times New Roman"/>
          <w:b/>
          <w:bCs/>
        </w:rPr>
        <w:t>Procedimento de Controle Administrativo n° 1.00102/2022-39 (Julgamento Conjunto com o Processo n.º 1.00099/2022-90)</w:t>
      </w:r>
    </w:p>
    <w:p w14:paraId="7E4FE572" w14:textId="77777777" w:rsidR="007855D8" w:rsidRDefault="007855D8" w:rsidP="0022030C">
      <w:pPr>
        <w:tabs>
          <w:tab w:val="left" w:pos="7308"/>
        </w:tabs>
        <w:snapToGrid w:val="0"/>
        <w:spacing w:line="100" w:lineRule="atLeast"/>
        <w:ind w:left="567" w:hanging="567"/>
        <w:jc w:val="both"/>
        <w:rPr>
          <w:rFonts w:cs="Times New Roman"/>
        </w:rPr>
      </w:pPr>
      <w:r w:rsidRPr="00960E83">
        <w:rPr>
          <w:rFonts w:cs="Times New Roman"/>
        </w:rPr>
        <w:t>Relator(a):</w:t>
      </w:r>
      <w:r>
        <w:rPr>
          <w:rFonts w:cs="Times New Roman"/>
        </w:rPr>
        <w:t xml:space="preserve"> </w:t>
      </w:r>
      <w:r w:rsidRPr="00960E83">
        <w:rPr>
          <w:rFonts w:cs="Times New Roman"/>
        </w:rPr>
        <w:t>Cons. Otavio Luiz Rodrigues Junior</w:t>
      </w:r>
    </w:p>
    <w:p w14:paraId="5A2230E3" w14:textId="77777777" w:rsidR="007855D8" w:rsidRDefault="007855D8" w:rsidP="0022030C">
      <w:pPr>
        <w:tabs>
          <w:tab w:val="left" w:pos="7308"/>
        </w:tabs>
        <w:snapToGrid w:val="0"/>
        <w:spacing w:line="100" w:lineRule="atLeast"/>
        <w:jc w:val="both"/>
        <w:rPr>
          <w:rFonts w:cs="Times New Roman"/>
        </w:rPr>
      </w:pPr>
      <w:r w:rsidRPr="00960E83">
        <w:rPr>
          <w:rFonts w:cs="Times New Roman"/>
        </w:rPr>
        <w:t>Requerentes:</w:t>
      </w:r>
      <w:r>
        <w:rPr>
          <w:rFonts w:cs="Times New Roman"/>
        </w:rPr>
        <w:t xml:space="preserve"> </w:t>
      </w:r>
      <w:r w:rsidRPr="00960E83">
        <w:rPr>
          <w:rFonts w:cs="Times New Roman"/>
        </w:rPr>
        <w:t xml:space="preserve">Daniel Fellipe </w:t>
      </w:r>
      <w:proofErr w:type="spellStart"/>
      <w:r w:rsidRPr="00960E83">
        <w:rPr>
          <w:rFonts w:cs="Times New Roman"/>
        </w:rPr>
        <w:t>Dallarosa</w:t>
      </w:r>
      <w:proofErr w:type="spellEnd"/>
      <w:r w:rsidRPr="00960E83">
        <w:rPr>
          <w:rFonts w:cs="Times New Roman"/>
        </w:rPr>
        <w:t>; Gustavo Henrique Lopes Fragoso; Jorge Jose Maria Neto</w:t>
      </w:r>
      <w:r>
        <w:rPr>
          <w:rFonts w:cs="Times New Roman"/>
        </w:rPr>
        <w:t xml:space="preserve"> </w:t>
      </w:r>
    </w:p>
    <w:p w14:paraId="6CBA52A6" w14:textId="77777777" w:rsidR="007855D8" w:rsidRPr="00960E83" w:rsidRDefault="007855D8" w:rsidP="0022030C">
      <w:pPr>
        <w:tabs>
          <w:tab w:val="left" w:pos="7308"/>
        </w:tabs>
        <w:snapToGrid w:val="0"/>
        <w:spacing w:line="100" w:lineRule="atLeast"/>
        <w:ind w:left="567" w:hanging="567"/>
        <w:jc w:val="both"/>
        <w:rPr>
          <w:rFonts w:cs="Times New Roman"/>
        </w:rPr>
      </w:pPr>
      <w:r w:rsidRPr="00960E83">
        <w:rPr>
          <w:rFonts w:cs="Times New Roman"/>
        </w:rPr>
        <w:t>Advogado:</w:t>
      </w:r>
      <w:r>
        <w:rPr>
          <w:rFonts w:cs="Times New Roman"/>
        </w:rPr>
        <w:t xml:space="preserve"> </w:t>
      </w:r>
      <w:r w:rsidRPr="00960E83">
        <w:rPr>
          <w:rFonts w:cs="Times New Roman"/>
        </w:rPr>
        <w:t xml:space="preserve">Maxwell </w:t>
      </w:r>
      <w:proofErr w:type="spellStart"/>
      <w:r w:rsidRPr="00960E83">
        <w:rPr>
          <w:rFonts w:cs="Times New Roman"/>
        </w:rPr>
        <w:t>Zambon</w:t>
      </w:r>
      <w:proofErr w:type="spellEnd"/>
      <w:r w:rsidRPr="00960E83">
        <w:rPr>
          <w:rFonts w:cs="Times New Roman"/>
        </w:rPr>
        <w:t xml:space="preserve"> – OAB/ES n.º 27110</w:t>
      </w:r>
    </w:p>
    <w:p w14:paraId="43019082" w14:textId="77777777" w:rsidR="007855D8" w:rsidRPr="00960E83" w:rsidRDefault="007855D8" w:rsidP="0022030C">
      <w:pPr>
        <w:tabs>
          <w:tab w:val="left" w:pos="7308"/>
        </w:tabs>
        <w:snapToGrid w:val="0"/>
        <w:spacing w:line="100" w:lineRule="atLeast"/>
        <w:ind w:left="567" w:hanging="567"/>
        <w:jc w:val="both"/>
        <w:rPr>
          <w:rFonts w:cs="Times New Roman"/>
        </w:rPr>
      </w:pPr>
      <w:r w:rsidRPr="00960E83">
        <w:rPr>
          <w:rFonts w:cs="Times New Roman"/>
        </w:rPr>
        <w:t>Requerido:</w:t>
      </w:r>
      <w:r>
        <w:rPr>
          <w:rFonts w:cs="Times New Roman"/>
        </w:rPr>
        <w:t xml:space="preserve"> </w:t>
      </w:r>
      <w:r w:rsidRPr="00960E83">
        <w:rPr>
          <w:rFonts w:cs="Times New Roman"/>
        </w:rPr>
        <w:t>Ministério Público do Estado de Tocantins</w:t>
      </w:r>
    </w:p>
    <w:p w14:paraId="2E119BC7" w14:textId="708BE96B" w:rsidR="007855D8" w:rsidRDefault="007855D8" w:rsidP="0022030C">
      <w:pPr>
        <w:tabs>
          <w:tab w:val="left" w:pos="7308"/>
        </w:tabs>
        <w:snapToGrid w:val="0"/>
        <w:spacing w:line="100" w:lineRule="atLeast"/>
        <w:jc w:val="both"/>
        <w:rPr>
          <w:rFonts w:cs="Times New Roman"/>
        </w:rPr>
      </w:pPr>
      <w:r w:rsidRPr="00960E83">
        <w:rPr>
          <w:rFonts w:cs="Times New Roman"/>
        </w:rPr>
        <w:t>Objeto:</w:t>
      </w:r>
      <w:r>
        <w:rPr>
          <w:rFonts w:cs="Times New Roman"/>
        </w:rPr>
        <w:t xml:space="preserve"> </w:t>
      </w:r>
      <w:r w:rsidRPr="00960E83">
        <w:rPr>
          <w:rFonts w:cs="Times New Roman"/>
        </w:rPr>
        <w:t>Ministério Público do Estado de Tocantins. Concurso público para provimento de cargo de Promotor de Justiça. Fórmula de cálculo para pontuação na prova discursiva. Pedido de liminar.</w:t>
      </w:r>
    </w:p>
    <w:p w14:paraId="43F35F19" w14:textId="77777777" w:rsidR="0022030C" w:rsidRPr="0022030C" w:rsidRDefault="0022030C" w:rsidP="0022030C">
      <w:pPr>
        <w:pStyle w:val="Padro"/>
        <w:snapToGrid w:val="0"/>
        <w:spacing w:line="200" w:lineRule="atLeast"/>
        <w:jc w:val="both"/>
        <w:rPr>
          <w:rFonts w:ascii="Times New Roman" w:eastAsia="Times New Roman" w:hAnsi="Times New Roman" w:cs="Times New Roman"/>
          <w:color w:val="000000"/>
          <w:szCs w:val="24"/>
        </w:rPr>
      </w:pPr>
      <w:r w:rsidRPr="0022030C">
        <w:rPr>
          <w:rFonts w:ascii="Times New Roman" w:eastAsia="Times New Roman" w:hAnsi="Times New Roman" w:cs="Times New Roman"/>
          <w:b/>
          <w:bCs/>
          <w:color w:val="000000"/>
          <w:szCs w:val="24"/>
        </w:rPr>
        <w:t xml:space="preserve">Decisão: </w:t>
      </w:r>
      <w:r w:rsidRPr="0022030C">
        <w:rPr>
          <w:rFonts w:ascii="Times New Roman" w:eastAsia="Times New Roman" w:hAnsi="Times New Roman" w:cs="Times New Roman"/>
          <w:color w:val="000000"/>
          <w:szCs w:val="24"/>
        </w:rPr>
        <w:t>O Conselho, por unanimidade, julgou procedentes os Procedimentos de Controle Administrativo, para reconhecer a ilegalidade dos subitens 10.8.5, alínea “d”, e 10.8.6, alínea “d”, do Edital nº 1/2021 – MP/TO, os quais estabelecem as fórmulas matemáticas que serão utilizadas para a correção do uso da língua portuguesa nas provas discursivas do concurso público para o provimento de vagas no cargo de promotor de Justiça do Estado do Tocantins, nos termos do voto do Relator. Ainda, por unanimidade, confirmou a tutela provisória concedida nos presentes autos, para determinar ao Ministério Público do Estado de Tocantins que, na correção das provas discursivas dos candidatos submetidos ao concurso público regido pelo Edital nº 1/2021 – MP/TO, leve em consideração somente o domínio do conteúdo jurídico (</w:t>
      </w:r>
      <w:proofErr w:type="spellStart"/>
      <w:r w:rsidRPr="0022030C">
        <w:rPr>
          <w:rFonts w:ascii="Times New Roman" w:eastAsia="Times New Roman" w:hAnsi="Times New Roman" w:cs="Times New Roman"/>
          <w:color w:val="000000"/>
          <w:szCs w:val="24"/>
        </w:rPr>
        <w:t>NCi</w:t>
      </w:r>
      <w:proofErr w:type="spellEnd"/>
      <w:r w:rsidRPr="0022030C">
        <w:rPr>
          <w:rFonts w:ascii="Times New Roman" w:eastAsia="Times New Roman" w:hAnsi="Times New Roman" w:cs="Times New Roman"/>
          <w:color w:val="000000"/>
          <w:szCs w:val="24"/>
        </w:rPr>
        <w:t>), nos termos do voto do Relator. Ausentes, justificadamente, o Conselheiro Antônio Edílio, o Presidente do CNMP, Antônio Augusto Brandão de Aras e, em razão da vacância do cargo, o representante indicado pelo Supremo Tribunal Federal e os representantes da Ordem dos Advogados do Brasil.</w:t>
      </w:r>
    </w:p>
    <w:p w14:paraId="6A941759" w14:textId="77777777" w:rsidR="0022030C" w:rsidRPr="00A52986" w:rsidRDefault="0022030C" w:rsidP="0022030C">
      <w:pPr>
        <w:pStyle w:val="Padro"/>
        <w:snapToGrid w:val="0"/>
        <w:spacing w:line="200" w:lineRule="atLeast"/>
        <w:ind w:left="556"/>
        <w:jc w:val="center"/>
        <w:rPr>
          <w:rFonts w:eastAsia="Times New Roman"/>
          <w:color w:val="000000"/>
          <w:szCs w:val="24"/>
        </w:rPr>
      </w:pPr>
    </w:p>
    <w:p w14:paraId="039D81E0" w14:textId="77777777" w:rsidR="00B777A8" w:rsidRPr="00B777A8" w:rsidRDefault="0022030C" w:rsidP="00B777A8">
      <w:pPr>
        <w:tabs>
          <w:tab w:val="left" w:pos="7308"/>
        </w:tabs>
        <w:snapToGrid w:val="0"/>
        <w:spacing w:line="100" w:lineRule="atLeast"/>
        <w:ind w:left="567" w:hanging="567"/>
        <w:jc w:val="both"/>
        <w:rPr>
          <w:rFonts w:cs="Times New Roman"/>
          <w:b/>
          <w:bCs/>
        </w:rPr>
      </w:pPr>
      <w:r w:rsidRPr="00B777A8">
        <w:rPr>
          <w:rFonts w:cs="Times New Roman"/>
          <w:b/>
          <w:bCs/>
        </w:rPr>
        <w:t xml:space="preserve">43) </w:t>
      </w:r>
      <w:r w:rsidR="00B777A8" w:rsidRPr="00B777A8">
        <w:rPr>
          <w:rFonts w:cs="Times New Roman"/>
          <w:b/>
          <w:bCs/>
        </w:rPr>
        <w:t>Processo Administrativo Disciplinar n° 1.01277/2021-09</w:t>
      </w:r>
    </w:p>
    <w:p w14:paraId="4C8C12CA" w14:textId="77777777" w:rsidR="00B777A8" w:rsidRPr="00522204" w:rsidRDefault="00B777A8" w:rsidP="00B777A8">
      <w:pPr>
        <w:tabs>
          <w:tab w:val="left" w:pos="7308"/>
        </w:tabs>
        <w:snapToGrid w:val="0"/>
        <w:spacing w:line="100" w:lineRule="atLeast"/>
        <w:ind w:left="567" w:hanging="567"/>
        <w:jc w:val="both"/>
        <w:rPr>
          <w:rFonts w:cs="Times New Roman"/>
        </w:rPr>
      </w:pPr>
      <w:r w:rsidRPr="00522204">
        <w:rPr>
          <w:rFonts w:cs="Times New Roman"/>
        </w:rPr>
        <w:t>Relator: Cons</w:t>
      </w:r>
      <w:r>
        <w:rPr>
          <w:rFonts w:cs="Times New Roman"/>
        </w:rPr>
        <w:t>elheiro</w:t>
      </w:r>
      <w:r w:rsidRPr="00522204">
        <w:rPr>
          <w:rFonts w:cs="Times New Roman"/>
        </w:rPr>
        <w:t xml:space="preserve"> </w:t>
      </w:r>
      <w:proofErr w:type="spellStart"/>
      <w:r w:rsidRPr="00F27F51">
        <w:rPr>
          <w:rFonts w:cs="Times New Roman"/>
        </w:rPr>
        <w:t>Angelo</w:t>
      </w:r>
      <w:proofErr w:type="spellEnd"/>
      <w:r w:rsidRPr="00F27F51">
        <w:rPr>
          <w:rFonts w:cs="Times New Roman"/>
        </w:rPr>
        <w:t xml:space="preserve"> Fabiano Farias </w:t>
      </w:r>
      <w:r>
        <w:rPr>
          <w:rFonts w:cs="Times New Roman"/>
        </w:rPr>
        <w:t>d</w:t>
      </w:r>
      <w:r w:rsidRPr="00F27F51">
        <w:rPr>
          <w:rFonts w:cs="Times New Roman"/>
        </w:rPr>
        <w:t>a Costa</w:t>
      </w:r>
    </w:p>
    <w:p w14:paraId="34B9B3DD" w14:textId="77777777" w:rsidR="00B777A8" w:rsidRPr="00522204" w:rsidRDefault="00B777A8" w:rsidP="00B777A8">
      <w:pPr>
        <w:tabs>
          <w:tab w:val="left" w:pos="7308"/>
        </w:tabs>
        <w:snapToGrid w:val="0"/>
        <w:spacing w:line="100" w:lineRule="atLeast"/>
        <w:ind w:left="567" w:hanging="567"/>
        <w:jc w:val="both"/>
        <w:rPr>
          <w:rFonts w:cs="Times New Roman"/>
        </w:rPr>
      </w:pPr>
      <w:r w:rsidRPr="00522204">
        <w:rPr>
          <w:rFonts w:cs="Times New Roman"/>
        </w:rPr>
        <w:t>Requerente: Corregedoria Nacional do Ministério Público</w:t>
      </w:r>
    </w:p>
    <w:p w14:paraId="5335EF04" w14:textId="77777777" w:rsidR="00B777A8" w:rsidRDefault="00B777A8" w:rsidP="00B777A8">
      <w:pPr>
        <w:tabs>
          <w:tab w:val="left" w:pos="7308"/>
        </w:tabs>
        <w:snapToGrid w:val="0"/>
        <w:spacing w:line="100" w:lineRule="atLeast"/>
        <w:ind w:left="567" w:hanging="567"/>
        <w:jc w:val="both"/>
        <w:rPr>
          <w:rFonts w:cs="Times New Roman"/>
        </w:rPr>
      </w:pPr>
      <w:r w:rsidRPr="00522204">
        <w:rPr>
          <w:rFonts w:cs="Times New Roman"/>
        </w:rPr>
        <w:t>Requerido:</w:t>
      </w:r>
      <w:r>
        <w:rPr>
          <w:rFonts w:cs="Times New Roman"/>
        </w:rPr>
        <w:t xml:space="preserve"> Membro do Ministério Público Militar</w:t>
      </w:r>
      <w:r w:rsidRPr="00522204">
        <w:rPr>
          <w:rFonts w:cs="Times New Roman"/>
        </w:rPr>
        <w:t xml:space="preserve"> </w:t>
      </w:r>
    </w:p>
    <w:p w14:paraId="571F3C1A" w14:textId="77777777" w:rsidR="00B777A8" w:rsidRDefault="00B777A8" w:rsidP="00B777A8">
      <w:pPr>
        <w:tabs>
          <w:tab w:val="left" w:pos="7308"/>
        </w:tabs>
        <w:snapToGrid w:val="0"/>
        <w:spacing w:line="100" w:lineRule="atLeast"/>
        <w:jc w:val="both"/>
        <w:rPr>
          <w:rFonts w:cs="Times New Roman"/>
        </w:rPr>
      </w:pPr>
      <w:r w:rsidRPr="00D845A7">
        <w:rPr>
          <w:rFonts w:cs="Times New Roman"/>
        </w:rPr>
        <w:t>Advogados:</w:t>
      </w:r>
      <w:r>
        <w:rPr>
          <w:rFonts w:cs="Times New Roman"/>
        </w:rPr>
        <w:t xml:space="preserve"> </w:t>
      </w:r>
      <w:proofErr w:type="spellStart"/>
      <w:r w:rsidRPr="00546767">
        <w:rPr>
          <w:rFonts w:cs="Times New Roman"/>
        </w:rPr>
        <w:t>Valdetario</w:t>
      </w:r>
      <w:proofErr w:type="spellEnd"/>
      <w:r w:rsidRPr="00546767">
        <w:rPr>
          <w:rFonts w:cs="Times New Roman"/>
        </w:rPr>
        <w:t xml:space="preserve"> Andrade Monteiro</w:t>
      </w:r>
      <w:r>
        <w:rPr>
          <w:rFonts w:cs="Times New Roman"/>
        </w:rPr>
        <w:t xml:space="preserve"> – OAB/DF n.º 53.281; Robson Sabino de Sousa – OAB/CE n.º 16.141</w:t>
      </w:r>
    </w:p>
    <w:p w14:paraId="64518E81" w14:textId="77777777" w:rsidR="00B777A8" w:rsidRDefault="00B777A8" w:rsidP="00B777A8">
      <w:pPr>
        <w:tabs>
          <w:tab w:val="left" w:pos="7308"/>
        </w:tabs>
        <w:snapToGrid w:val="0"/>
        <w:spacing w:line="100" w:lineRule="atLeast"/>
        <w:ind w:left="567" w:hanging="567"/>
        <w:jc w:val="both"/>
        <w:rPr>
          <w:rFonts w:cs="Times New Roman"/>
        </w:rPr>
      </w:pPr>
      <w:r>
        <w:rPr>
          <w:rFonts w:cs="Times New Roman"/>
        </w:rPr>
        <w:t>Interessados:</w:t>
      </w:r>
      <w:r w:rsidRPr="00D845A7">
        <w:rPr>
          <w:rFonts w:cs="Times New Roman"/>
        </w:rPr>
        <w:t xml:space="preserve"> </w:t>
      </w:r>
      <w:r w:rsidRPr="00546767">
        <w:rPr>
          <w:rFonts w:cs="Times New Roman"/>
        </w:rPr>
        <w:t>Corregedoria</w:t>
      </w:r>
      <w:r>
        <w:rPr>
          <w:rFonts w:cs="Times New Roman"/>
        </w:rPr>
        <w:t xml:space="preserve"> </w:t>
      </w:r>
      <w:r w:rsidRPr="00546767">
        <w:rPr>
          <w:rFonts w:cs="Times New Roman"/>
        </w:rPr>
        <w:t xml:space="preserve">Geral </w:t>
      </w:r>
      <w:r>
        <w:rPr>
          <w:rFonts w:cs="Times New Roman"/>
        </w:rPr>
        <w:t>d</w:t>
      </w:r>
      <w:r w:rsidRPr="00546767">
        <w:rPr>
          <w:rFonts w:cs="Times New Roman"/>
        </w:rPr>
        <w:t>o Ministério Público Militar</w:t>
      </w:r>
      <w:r>
        <w:rPr>
          <w:rFonts w:cs="Times New Roman"/>
        </w:rPr>
        <w:t xml:space="preserve">; </w:t>
      </w:r>
      <w:r w:rsidRPr="00546767">
        <w:rPr>
          <w:rFonts w:cs="Times New Roman"/>
        </w:rPr>
        <w:t>Ministério Público Militar</w:t>
      </w:r>
    </w:p>
    <w:p w14:paraId="27D4DBA2" w14:textId="2D937769" w:rsidR="00B777A8" w:rsidRDefault="00B777A8" w:rsidP="00B777A8">
      <w:pPr>
        <w:tabs>
          <w:tab w:val="left" w:pos="7308"/>
        </w:tabs>
        <w:snapToGrid w:val="0"/>
        <w:spacing w:line="100" w:lineRule="atLeast"/>
        <w:jc w:val="both"/>
        <w:rPr>
          <w:rFonts w:cs="Times New Roman"/>
        </w:rPr>
      </w:pPr>
      <w:r>
        <w:rPr>
          <w:rFonts w:cs="Times New Roman"/>
        </w:rPr>
        <w:t xml:space="preserve">Objeto: </w:t>
      </w:r>
      <w:r w:rsidRPr="00546767">
        <w:rPr>
          <w:rFonts w:cs="Times New Roman"/>
        </w:rPr>
        <w:t xml:space="preserve">Membro do Ministério Público Militar. Manifestação pública indevida. Utilização de redes sociais. Manifestação ofensiva à figura da mulher. </w:t>
      </w:r>
      <w:r>
        <w:rPr>
          <w:rFonts w:cs="Times New Roman"/>
        </w:rPr>
        <w:t>I</w:t>
      </w:r>
      <w:r w:rsidRPr="00546767">
        <w:rPr>
          <w:rFonts w:cs="Times New Roman"/>
        </w:rPr>
        <w:t>nformações colhidas na Reclamação Disciplinar CNMP nº 1.00734/2021-02. Portaria CNMP-CN Nº 91/2021.</w:t>
      </w:r>
    </w:p>
    <w:p w14:paraId="2098C4C7" w14:textId="77777777" w:rsidR="00B777A8" w:rsidRPr="00B777A8" w:rsidRDefault="00B777A8" w:rsidP="00B777A8">
      <w:pPr>
        <w:pStyle w:val="Padro"/>
        <w:snapToGrid w:val="0"/>
        <w:spacing w:line="200" w:lineRule="atLeast"/>
        <w:jc w:val="both"/>
        <w:rPr>
          <w:rFonts w:ascii="Times New Roman" w:eastAsia="Times New Roman" w:hAnsi="Times New Roman" w:cs="Times New Roman"/>
          <w:color w:val="000000"/>
          <w:szCs w:val="24"/>
        </w:rPr>
      </w:pPr>
      <w:r w:rsidRPr="00B777A8">
        <w:rPr>
          <w:rFonts w:ascii="Times New Roman" w:eastAsia="Times New Roman" w:hAnsi="Times New Roman" w:cs="Times New Roman"/>
          <w:b/>
          <w:bCs/>
          <w:color w:val="000000"/>
          <w:szCs w:val="24"/>
        </w:rPr>
        <w:t xml:space="preserve">Deliberação: </w:t>
      </w:r>
      <w:r w:rsidRPr="00B777A8">
        <w:rPr>
          <w:rFonts w:ascii="Times New Roman" w:eastAsia="Times New Roman" w:hAnsi="Times New Roman" w:cs="Times New Roman"/>
          <w:color w:val="000000"/>
          <w:szCs w:val="24"/>
        </w:rPr>
        <w:t>O Conselho, por unanimidade, decidiu pela prorrogação de prazo, por 90 (noventa) dias, a partir de 28 de março de 2022, nos termos propostos pelo Relator. Ausentes, justificadamente, o Conselheiro Antônio Edílio, o Presidente do CNMP, Antônio Augusto Brandão de Aras e, em razão da vacância do cargo, o representante indicado pelo Supremo Tribunal Federal, e os representantes da Ordem dos Advogados do Brasil.</w:t>
      </w:r>
    </w:p>
    <w:p w14:paraId="0D58BEB4" w14:textId="5DCA8F71" w:rsidR="00B777A8" w:rsidRDefault="00B777A8" w:rsidP="00B777A8">
      <w:pPr>
        <w:tabs>
          <w:tab w:val="left" w:pos="7308"/>
        </w:tabs>
        <w:snapToGrid w:val="0"/>
        <w:spacing w:line="100" w:lineRule="atLeast"/>
        <w:jc w:val="both"/>
        <w:rPr>
          <w:rFonts w:cs="Times New Roman"/>
        </w:rPr>
      </w:pPr>
    </w:p>
    <w:p w14:paraId="064A579F" w14:textId="77777777" w:rsidR="00B777A8" w:rsidRPr="00B777A8" w:rsidRDefault="00B777A8" w:rsidP="00B777A8">
      <w:pPr>
        <w:tabs>
          <w:tab w:val="left" w:pos="7308"/>
        </w:tabs>
        <w:snapToGrid w:val="0"/>
        <w:spacing w:line="100" w:lineRule="atLeast"/>
        <w:jc w:val="both"/>
        <w:rPr>
          <w:rFonts w:cs="Times New Roman"/>
          <w:b/>
          <w:bCs/>
        </w:rPr>
      </w:pPr>
      <w:r w:rsidRPr="00B777A8">
        <w:rPr>
          <w:rFonts w:cs="Times New Roman"/>
          <w:b/>
          <w:bCs/>
        </w:rPr>
        <w:t>44) Procedimento de Controle Administrativo n° 1.00838/2020-72 (Embargos de Declaração)</w:t>
      </w:r>
    </w:p>
    <w:p w14:paraId="6D10175F" w14:textId="77777777" w:rsidR="00B777A8" w:rsidRDefault="00B777A8" w:rsidP="00B777A8">
      <w:pPr>
        <w:tabs>
          <w:tab w:val="left" w:pos="7308"/>
        </w:tabs>
        <w:snapToGrid w:val="0"/>
        <w:spacing w:line="100" w:lineRule="atLeast"/>
        <w:ind w:left="567" w:hanging="567"/>
        <w:jc w:val="both"/>
        <w:rPr>
          <w:rFonts w:cs="Times New Roman"/>
        </w:rPr>
      </w:pPr>
      <w:r w:rsidRPr="00A12DDC">
        <w:rPr>
          <w:rFonts w:cs="Times New Roman"/>
        </w:rPr>
        <w:t>Relator(a):</w:t>
      </w:r>
      <w:r>
        <w:rPr>
          <w:rFonts w:cs="Times New Roman"/>
        </w:rPr>
        <w:t xml:space="preserve"> </w:t>
      </w:r>
      <w:r w:rsidRPr="00A12DDC">
        <w:rPr>
          <w:rFonts w:cs="Times New Roman"/>
        </w:rPr>
        <w:t xml:space="preserve">Cons. Daniel </w:t>
      </w:r>
      <w:proofErr w:type="spellStart"/>
      <w:r w:rsidRPr="00A12DDC">
        <w:rPr>
          <w:rFonts w:cs="Times New Roman"/>
        </w:rPr>
        <w:t>Carnio</w:t>
      </w:r>
      <w:proofErr w:type="spellEnd"/>
      <w:r w:rsidRPr="00A12DDC">
        <w:rPr>
          <w:rFonts w:cs="Times New Roman"/>
        </w:rPr>
        <w:t xml:space="preserve"> Costa</w:t>
      </w:r>
    </w:p>
    <w:p w14:paraId="1D5D8296" w14:textId="77777777" w:rsidR="00B777A8" w:rsidRPr="00A12DDC" w:rsidRDefault="00B777A8" w:rsidP="00B777A8">
      <w:pPr>
        <w:tabs>
          <w:tab w:val="left" w:pos="7308"/>
        </w:tabs>
        <w:snapToGrid w:val="0"/>
        <w:spacing w:line="100" w:lineRule="atLeast"/>
        <w:ind w:left="567" w:hanging="567"/>
        <w:jc w:val="both"/>
        <w:rPr>
          <w:rFonts w:cs="Times New Roman"/>
        </w:rPr>
      </w:pPr>
      <w:r w:rsidRPr="00A12DDC">
        <w:rPr>
          <w:rFonts w:cs="Times New Roman"/>
        </w:rPr>
        <w:t>Embargante:</w:t>
      </w:r>
      <w:r>
        <w:rPr>
          <w:rFonts w:cs="Times New Roman"/>
        </w:rPr>
        <w:t xml:space="preserve"> </w:t>
      </w:r>
      <w:r w:rsidRPr="00A12DDC">
        <w:rPr>
          <w:rFonts w:cs="Times New Roman"/>
        </w:rPr>
        <w:t>Associação Mineira do Ministério Público – AMMP</w:t>
      </w:r>
    </w:p>
    <w:p w14:paraId="27677DB3" w14:textId="77777777" w:rsidR="00B777A8" w:rsidRPr="00A12DDC" w:rsidRDefault="00B777A8" w:rsidP="00B777A8">
      <w:pPr>
        <w:tabs>
          <w:tab w:val="left" w:pos="7308"/>
        </w:tabs>
        <w:snapToGrid w:val="0"/>
        <w:spacing w:line="100" w:lineRule="atLeast"/>
        <w:ind w:left="567" w:hanging="567"/>
        <w:jc w:val="both"/>
        <w:rPr>
          <w:rFonts w:cs="Times New Roman"/>
        </w:rPr>
      </w:pPr>
      <w:r w:rsidRPr="00A12DDC">
        <w:rPr>
          <w:rFonts w:cs="Times New Roman"/>
        </w:rPr>
        <w:t>Embargado:</w:t>
      </w:r>
      <w:r>
        <w:rPr>
          <w:rFonts w:cs="Times New Roman"/>
        </w:rPr>
        <w:t xml:space="preserve"> </w:t>
      </w:r>
      <w:r w:rsidRPr="00A12DDC">
        <w:rPr>
          <w:rFonts w:cs="Times New Roman"/>
        </w:rPr>
        <w:t>Ministério Público do Estado de Minas Gerais</w:t>
      </w:r>
    </w:p>
    <w:p w14:paraId="484E0143" w14:textId="27CCF4B5" w:rsidR="00B777A8" w:rsidRDefault="00B777A8" w:rsidP="00B777A8">
      <w:pPr>
        <w:tabs>
          <w:tab w:val="left" w:pos="7308"/>
        </w:tabs>
        <w:snapToGrid w:val="0"/>
        <w:spacing w:line="100" w:lineRule="atLeast"/>
        <w:jc w:val="both"/>
        <w:rPr>
          <w:rFonts w:cs="Times New Roman"/>
        </w:rPr>
      </w:pPr>
      <w:r w:rsidRPr="00A12DDC">
        <w:rPr>
          <w:rFonts w:cs="Times New Roman"/>
        </w:rPr>
        <w:t>Objeto:</w:t>
      </w:r>
      <w:r>
        <w:rPr>
          <w:rFonts w:cs="Times New Roman"/>
        </w:rPr>
        <w:t xml:space="preserve"> </w:t>
      </w:r>
      <w:r w:rsidRPr="00A12DDC">
        <w:rPr>
          <w:rFonts w:cs="Times New Roman"/>
        </w:rPr>
        <w:t>Ministério Público do Estado de Minas Gerais. Requerimento de suspensão do desconto da contribuição previdenciária sobre determinadas parcelas. Recurso à Câmara de Procuradores de Justiça. Indeferimento. Incidência da contribuição previdenciária sobre os valores pagos a título de PAE e ATS e de restituição dos valores descontados. Pedido de liminar.</w:t>
      </w:r>
    </w:p>
    <w:p w14:paraId="7CD49EB7" w14:textId="0887B687" w:rsidR="00B777A8" w:rsidRDefault="00B777A8" w:rsidP="00B777A8">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505329">
        <w:rPr>
          <w:rFonts w:eastAsia="Times New Roman" w:cs="Arial"/>
          <w:color w:val="000000"/>
        </w:rPr>
        <w:t xml:space="preserve">O Conselho, por unanimidade, negou provimento aos presentes Embargos de Declaração, nos termos do voto do Relator. Ausentes, justificadamente, </w:t>
      </w:r>
      <w:r>
        <w:rPr>
          <w:rFonts w:eastAsia="Times New Roman" w:cs="Arial"/>
          <w:color w:val="000000"/>
        </w:rPr>
        <w:t xml:space="preserve">o Conselheiro Antônio Edílio, </w:t>
      </w:r>
      <w:r w:rsidRPr="00505329">
        <w:rPr>
          <w:rFonts w:eastAsia="Times New Roman" w:cs="Arial"/>
          <w:color w:val="000000"/>
        </w:rPr>
        <w:t>o Presidente do CNMP, Antônio Augusto Brandão de Aras e, em razão da vacância do cargo, o representante indicado pelo Supremo Tribunal Federal e os representantes da Ordem dos Advogados do Brasil</w:t>
      </w:r>
      <w:r>
        <w:rPr>
          <w:rFonts w:eastAsia="Times New Roman" w:cs="Arial"/>
          <w:color w:val="000000"/>
        </w:rPr>
        <w:t>.</w:t>
      </w:r>
    </w:p>
    <w:p w14:paraId="597205C6" w14:textId="065467A2" w:rsidR="00B777A8" w:rsidRDefault="00B777A8" w:rsidP="00B777A8">
      <w:pPr>
        <w:tabs>
          <w:tab w:val="left" w:pos="7308"/>
        </w:tabs>
        <w:snapToGrid w:val="0"/>
        <w:spacing w:line="100" w:lineRule="atLeast"/>
        <w:jc w:val="both"/>
        <w:rPr>
          <w:rFonts w:eastAsia="Times New Roman" w:cs="Arial"/>
          <w:color w:val="000000"/>
        </w:rPr>
      </w:pPr>
    </w:p>
    <w:p w14:paraId="04624350" w14:textId="77777777" w:rsidR="00B777A8" w:rsidRPr="00B777A8" w:rsidRDefault="00B777A8" w:rsidP="00B777A8">
      <w:pPr>
        <w:tabs>
          <w:tab w:val="left" w:pos="7308"/>
        </w:tabs>
        <w:snapToGrid w:val="0"/>
        <w:spacing w:line="100" w:lineRule="atLeast"/>
        <w:ind w:left="567" w:hanging="567"/>
        <w:jc w:val="both"/>
        <w:rPr>
          <w:rFonts w:cs="Times New Roman"/>
          <w:b/>
          <w:bCs/>
        </w:rPr>
      </w:pPr>
      <w:r w:rsidRPr="00B777A8">
        <w:rPr>
          <w:rFonts w:eastAsia="Times New Roman" w:cs="Arial"/>
          <w:b/>
          <w:bCs/>
          <w:color w:val="000000"/>
        </w:rPr>
        <w:t xml:space="preserve">45) </w:t>
      </w:r>
      <w:r w:rsidRPr="00B777A8">
        <w:rPr>
          <w:rFonts w:cs="Times New Roman"/>
          <w:b/>
          <w:bCs/>
        </w:rPr>
        <w:t>Conflito de Atribuições n° 1.00284/2021-58 (Embargos de Declaração)</w:t>
      </w:r>
    </w:p>
    <w:p w14:paraId="48BCFD46" w14:textId="77777777" w:rsidR="00B777A8" w:rsidRDefault="00B777A8" w:rsidP="00B777A8">
      <w:pPr>
        <w:tabs>
          <w:tab w:val="left" w:pos="7308"/>
        </w:tabs>
        <w:snapToGrid w:val="0"/>
        <w:spacing w:line="100" w:lineRule="atLeast"/>
        <w:ind w:left="567" w:hanging="567"/>
        <w:jc w:val="both"/>
        <w:rPr>
          <w:rFonts w:cs="Times New Roman"/>
        </w:rPr>
      </w:pPr>
      <w:r w:rsidRPr="00F773E3">
        <w:rPr>
          <w:rFonts w:cs="Times New Roman"/>
        </w:rPr>
        <w:t>Relator(a):</w:t>
      </w:r>
      <w:r>
        <w:rPr>
          <w:rFonts w:cs="Times New Roman"/>
        </w:rPr>
        <w:t xml:space="preserve"> </w:t>
      </w:r>
      <w:r w:rsidRPr="00F773E3">
        <w:rPr>
          <w:rFonts w:cs="Times New Roman"/>
        </w:rPr>
        <w:t xml:space="preserve">Cons. Daniel </w:t>
      </w:r>
      <w:proofErr w:type="spellStart"/>
      <w:r w:rsidRPr="00F773E3">
        <w:rPr>
          <w:rFonts w:cs="Times New Roman"/>
        </w:rPr>
        <w:t>Carnio</w:t>
      </w:r>
      <w:proofErr w:type="spellEnd"/>
      <w:r w:rsidRPr="00F773E3">
        <w:rPr>
          <w:rFonts w:cs="Times New Roman"/>
        </w:rPr>
        <w:t xml:space="preserve"> Costa</w:t>
      </w:r>
    </w:p>
    <w:p w14:paraId="154D3C86" w14:textId="77777777" w:rsidR="00B777A8" w:rsidRPr="00F773E3" w:rsidRDefault="00B777A8" w:rsidP="00B777A8">
      <w:pPr>
        <w:tabs>
          <w:tab w:val="left" w:pos="7308"/>
        </w:tabs>
        <w:snapToGrid w:val="0"/>
        <w:spacing w:line="100" w:lineRule="atLeast"/>
        <w:ind w:left="567" w:hanging="567"/>
        <w:jc w:val="both"/>
        <w:rPr>
          <w:rFonts w:cs="Times New Roman"/>
        </w:rPr>
      </w:pPr>
      <w:r w:rsidRPr="00F773E3">
        <w:rPr>
          <w:rFonts w:cs="Times New Roman"/>
        </w:rPr>
        <w:t>Embargantes:</w:t>
      </w:r>
      <w:r>
        <w:rPr>
          <w:rFonts w:cs="Times New Roman"/>
        </w:rPr>
        <w:t xml:space="preserve"> </w:t>
      </w:r>
      <w:r w:rsidRPr="00F773E3">
        <w:rPr>
          <w:rFonts w:cs="Times New Roman"/>
        </w:rPr>
        <w:t>Procuradoria da República – Bahia; Roberto D'Oliveira Vieira</w:t>
      </w:r>
    </w:p>
    <w:p w14:paraId="4F17AF34" w14:textId="77777777" w:rsidR="00B777A8" w:rsidRPr="00F773E3" w:rsidRDefault="00B777A8" w:rsidP="00B777A8">
      <w:pPr>
        <w:tabs>
          <w:tab w:val="left" w:pos="7308"/>
        </w:tabs>
        <w:snapToGrid w:val="0"/>
        <w:spacing w:line="100" w:lineRule="atLeast"/>
        <w:ind w:left="567" w:hanging="567"/>
        <w:jc w:val="both"/>
        <w:rPr>
          <w:rFonts w:cs="Times New Roman"/>
        </w:rPr>
      </w:pPr>
      <w:r w:rsidRPr="00F773E3">
        <w:rPr>
          <w:rFonts w:cs="Times New Roman"/>
        </w:rPr>
        <w:t>Embargados:</w:t>
      </w:r>
      <w:r>
        <w:rPr>
          <w:rFonts w:cs="Times New Roman"/>
        </w:rPr>
        <w:t xml:space="preserve"> </w:t>
      </w:r>
      <w:proofErr w:type="spellStart"/>
      <w:r w:rsidRPr="00F773E3">
        <w:rPr>
          <w:rFonts w:cs="Times New Roman"/>
        </w:rPr>
        <w:t>Beneval</w:t>
      </w:r>
      <w:proofErr w:type="spellEnd"/>
      <w:r w:rsidRPr="00F773E3">
        <w:rPr>
          <w:rFonts w:cs="Times New Roman"/>
        </w:rPr>
        <w:t xml:space="preserve"> Santos </w:t>
      </w:r>
      <w:proofErr w:type="spellStart"/>
      <w:r w:rsidRPr="00F773E3">
        <w:rPr>
          <w:rFonts w:cs="Times New Roman"/>
        </w:rPr>
        <w:t>Mutim</w:t>
      </w:r>
      <w:proofErr w:type="spellEnd"/>
      <w:r w:rsidRPr="00F773E3">
        <w:rPr>
          <w:rFonts w:cs="Times New Roman"/>
        </w:rPr>
        <w:t>; Ministério Público do Estado da Bahia</w:t>
      </w:r>
    </w:p>
    <w:p w14:paraId="5AA94584" w14:textId="2F934B11" w:rsidR="00B777A8" w:rsidRDefault="00B777A8" w:rsidP="00B777A8">
      <w:pPr>
        <w:tabs>
          <w:tab w:val="left" w:pos="7308"/>
        </w:tabs>
        <w:snapToGrid w:val="0"/>
        <w:spacing w:line="100" w:lineRule="atLeast"/>
        <w:jc w:val="both"/>
        <w:rPr>
          <w:rFonts w:cs="Times New Roman"/>
        </w:rPr>
      </w:pPr>
      <w:r w:rsidRPr="00F773E3">
        <w:rPr>
          <w:rFonts w:cs="Times New Roman"/>
        </w:rPr>
        <w:t>Objeto:</w:t>
      </w:r>
      <w:r>
        <w:rPr>
          <w:rFonts w:cs="Times New Roman"/>
        </w:rPr>
        <w:t xml:space="preserve"> </w:t>
      </w:r>
      <w:r w:rsidRPr="00F773E3">
        <w:rPr>
          <w:rFonts w:cs="Times New Roman"/>
        </w:rPr>
        <w:t>Ministério Público do Estado da Bahia. Ministério Público Federal no Estado da Bahia. Conflito negativo de atribuição. Procedimento de Conflito de Atribuição – PGR n.º 1.00.000.000413/2020-91. Possível ocorrência de crime praticado por cidadão português via mensagens de aplicativo de celular com reflexos no território brasileiro. Procuradoria da República em Vitória da Conquista. Promotoria Regional de Vitória da Conquista.</w:t>
      </w:r>
    </w:p>
    <w:p w14:paraId="43BABF8F" w14:textId="77777777" w:rsidR="00B777A8" w:rsidRPr="00B777A8" w:rsidRDefault="00B777A8" w:rsidP="00B777A8">
      <w:pPr>
        <w:pStyle w:val="Padro"/>
        <w:snapToGrid w:val="0"/>
        <w:spacing w:line="200" w:lineRule="atLeast"/>
        <w:jc w:val="both"/>
        <w:rPr>
          <w:rFonts w:ascii="Times New Roman" w:eastAsia="Times New Roman" w:hAnsi="Times New Roman" w:cs="Times New Roman"/>
          <w:color w:val="000000"/>
          <w:szCs w:val="24"/>
        </w:rPr>
      </w:pPr>
      <w:r w:rsidRPr="00B777A8">
        <w:rPr>
          <w:rFonts w:ascii="Times New Roman" w:eastAsia="Times New Roman" w:hAnsi="Times New Roman" w:cs="Times New Roman"/>
          <w:b/>
          <w:bCs/>
          <w:color w:val="000000"/>
          <w:szCs w:val="24"/>
        </w:rPr>
        <w:t xml:space="preserve">Decisão: </w:t>
      </w:r>
      <w:r w:rsidRPr="00B777A8">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Conselheiro Antônio Edílio, o Presidente do CNMP, Antônio Augusto Brandão de Aras e, em razão da vacância do cargo, o representante indicado pelo Supremo Tribunal Federal e os representantes da Ordem dos Advogados do Brasil.</w:t>
      </w:r>
    </w:p>
    <w:p w14:paraId="70B194D6" w14:textId="7F57E56A" w:rsidR="005F083F" w:rsidRPr="005F083F" w:rsidRDefault="005F083F" w:rsidP="005F083F">
      <w:pPr>
        <w:pStyle w:val="Padro"/>
        <w:snapToGrid w:val="0"/>
        <w:spacing w:line="200" w:lineRule="atLeast"/>
        <w:jc w:val="both"/>
        <w:rPr>
          <w:rFonts w:ascii="Times New Roman" w:eastAsia="Times New Roman" w:hAnsi="Times New Roman" w:cs="Times New Roman"/>
          <w:color w:val="000000"/>
          <w:szCs w:val="24"/>
        </w:rPr>
      </w:pPr>
    </w:p>
    <w:p w14:paraId="4781C28D" w14:textId="6F6A750E" w:rsidR="005F083F" w:rsidRPr="00476B1F" w:rsidRDefault="005F083F" w:rsidP="005F083F">
      <w:pPr>
        <w:tabs>
          <w:tab w:val="left" w:pos="7308"/>
        </w:tabs>
        <w:snapToGrid w:val="0"/>
        <w:spacing w:line="100" w:lineRule="atLeast"/>
        <w:jc w:val="both"/>
        <w:rPr>
          <w:rFonts w:cs="Times New Roman"/>
        </w:rPr>
      </w:pPr>
    </w:p>
    <w:p w14:paraId="2197B834" w14:textId="58116E18" w:rsidR="005F083F" w:rsidRPr="005F083F" w:rsidRDefault="005F083F" w:rsidP="005F083F">
      <w:pPr>
        <w:pStyle w:val="Padro"/>
        <w:snapToGrid w:val="0"/>
        <w:spacing w:line="200" w:lineRule="atLeast"/>
        <w:jc w:val="both"/>
        <w:rPr>
          <w:rFonts w:ascii="Times New Roman" w:eastAsia="Times New Roman" w:hAnsi="Times New Roman" w:cs="Times New Roman"/>
          <w:color w:val="000000"/>
          <w:szCs w:val="24"/>
        </w:rPr>
      </w:pPr>
    </w:p>
    <w:p w14:paraId="0B263C46" w14:textId="77777777" w:rsidR="005F083F" w:rsidRPr="00032DA7" w:rsidRDefault="005F083F" w:rsidP="005F083F">
      <w:pPr>
        <w:tabs>
          <w:tab w:val="left" w:pos="7308"/>
        </w:tabs>
        <w:snapToGrid w:val="0"/>
        <w:spacing w:line="100" w:lineRule="atLeast"/>
        <w:jc w:val="both"/>
        <w:rPr>
          <w:rFonts w:eastAsia="Times New Roman" w:cs="Times New Roman"/>
          <w:color w:val="000000"/>
        </w:rPr>
      </w:pPr>
    </w:p>
    <w:p w14:paraId="24846747" w14:textId="77777777" w:rsidR="00032DA7" w:rsidRDefault="00032DA7" w:rsidP="00032DA7">
      <w:pPr>
        <w:tabs>
          <w:tab w:val="left" w:pos="7308"/>
        </w:tabs>
        <w:snapToGrid w:val="0"/>
        <w:spacing w:line="100" w:lineRule="atLeast"/>
        <w:jc w:val="both"/>
        <w:rPr>
          <w:rFonts w:cs="Times New Roman"/>
        </w:rPr>
      </w:pPr>
    </w:p>
    <w:p w14:paraId="29D5CBD6" w14:textId="241D4AD6" w:rsidR="005D06CB" w:rsidRPr="005D06CB" w:rsidRDefault="005D06CB" w:rsidP="005D06CB">
      <w:pPr>
        <w:pStyle w:val="Padro"/>
        <w:snapToGrid w:val="0"/>
        <w:spacing w:line="200" w:lineRule="atLeast"/>
        <w:jc w:val="both"/>
        <w:rPr>
          <w:rFonts w:ascii="Times New Roman" w:hAnsi="Times New Roman" w:cs="Times New Roman"/>
          <w:color w:val="000000"/>
          <w:szCs w:val="24"/>
          <w:shd w:val="clear" w:color="auto" w:fill="FFFFFF"/>
        </w:rPr>
      </w:pPr>
    </w:p>
    <w:p w14:paraId="6AA32912" w14:textId="77777777" w:rsidR="005D06CB" w:rsidRPr="005D06CB" w:rsidRDefault="005D06CB" w:rsidP="005D06CB">
      <w:pPr>
        <w:pStyle w:val="Padro"/>
        <w:snapToGrid w:val="0"/>
        <w:spacing w:line="200" w:lineRule="atLeast"/>
        <w:ind w:left="556"/>
        <w:jc w:val="both"/>
        <w:rPr>
          <w:rFonts w:ascii="Times New Roman" w:eastAsia="Times New Roman" w:hAnsi="Times New Roman" w:cs="Times New Roman"/>
          <w:color w:val="000000"/>
          <w:szCs w:val="24"/>
        </w:rPr>
      </w:pPr>
    </w:p>
    <w:p w14:paraId="7992CD51" w14:textId="1C2309C2" w:rsidR="00CA470E" w:rsidRPr="00CC624A" w:rsidRDefault="00CA470E" w:rsidP="00CC624A">
      <w:pPr>
        <w:tabs>
          <w:tab w:val="left" w:pos="0"/>
        </w:tabs>
        <w:rPr>
          <w:rStyle w:val="nfaseforte"/>
          <w:rFonts w:cs="Times New Roman"/>
          <w:color w:val="000000"/>
        </w:rPr>
      </w:pPr>
    </w:p>
    <w:sectPr w:rsidR="00CA470E" w:rsidRPr="00CC624A">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7175" w14:textId="77777777" w:rsidR="008A5250" w:rsidRDefault="008A5250">
      <w:r>
        <w:separator/>
      </w:r>
    </w:p>
  </w:endnote>
  <w:endnote w:type="continuationSeparator" w:id="0">
    <w:p w14:paraId="60368FAB" w14:textId="77777777" w:rsidR="008A5250" w:rsidRDefault="008A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E154" w14:textId="77777777" w:rsidR="008A5250" w:rsidRDefault="008A5250">
      <w:r>
        <w:separator/>
      </w:r>
    </w:p>
  </w:footnote>
  <w:footnote w:type="continuationSeparator" w:id="0">
    <w:p w14:paraId="51948F7C" w14:textId="77777777" w:rsidR="008A5250" w:rsidRDefault="008A5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8D0"/>
    <w:multiLevelType w:val="hybridMultilevel"/>
    <w:tmpl w:val="7586FB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A23E4F"/>
    <w:multiLevelType w:val="hybridMultilevel"/>
    <w:tmpl w:val="477857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5127776"/>
    <w:multiLevelType w:val="hybridMultilevel"/>
    <w:tmpl w:val="F24036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6" w15:restartNumberingAfterBreak="0">
    <w:nsid w:val="1D167BF0"/>
    <w:multiLevelType w:val="hybridMultilevel"/>
    <w:tmpl w:val="180E45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B861CA"/>
    <w:multiLevelType w:val="hybridMultilevel"/>
    <w:tmpl w:val="489CF7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2973843"/>
    <w:multiLevelType w:val="hybridMultilevel"/>
    <w:tmpl w:val="FA264D9C"/>
    <w:lvl w:ilvl="0" w:tplc="22D6C11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0"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11"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DD4514F"/>
    <w:multiLevelType w:val="hybridMultilevel"/>
    <w:tmpl w:val="67FE18A4"/>
    <w:lvl w:ilvl="0" w:tplc="535E9C44">
      <w:start w:val="1"/>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4"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F6504F3"/>
    <w:multiLevelType w:val="hybridMultilevel"/>
    <w:tmpl w:val="AD6C9EC2"/>
    <w:lvl w:ilvl="0" w:tplc="C1708C6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6" w15:restartNumberingAfterBreak="0">
    <w:nsid w:val="31716D95"/>
    <w:multiLevelType w:val="hybridMultilevel"/>
    <w:tmpl w:val="3E104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47412F"/>
    <w:multiLevelType w:val="hybridMultilevel"/>
    <w:tmpl w:val="FEA0CD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3"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963024"/>
    <w:multiLevelType w:val="hybridMultilevel"/>
    <w:tmpl w:val="D842D972"/>
    <w:lvl w:ilvl="0" w:tplc="53542354">
      <w:start w:val="10"/>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5"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B1873"/>
    <w:multiLevelType w:val="hybridMultilevel"/>
    <w:tmpl w:val="8D0ED898"/>
    <w:lvl w:ilvl="0" w:tplc="B89CEB9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7"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33D6940"/>
    <w:multiLevelType w:val="hybridMultilevel"/>
    <w:tmpl w:val="0E369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0"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4"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23432688">
    <w:abstractNumId w:val="5"/>
  </w:num>
  <w:num w:numId="2" w16cid:durableId="993296027">
    <w:abstractNumId w:val="30"/>
  </w:num>
  <w:num w:numId="3" w16cid:durableId="1936985166">
    <w:abstractNumId w:val="14"/>
  </w:num>
  <w:num w:numId="4" w16cid:durableId="863252080">
    <w:abstractNumId w:val="18"/>
  </w:num>
  <w:num w:numId="5" w16cid:durableId="575015950">
    <w:abstractNumId w:val="33"/>
  </w:num>
  <w:num w:numId="6" w16cid:durableId="878511661">
    <w:abstractNumId w:val="35"/>
  </w:num>
  <w:num w:numId="7" w16cid:durableId="1146971479">
    <w:abstractNumId w:val="4"/>
  </w:num>
  <w:num w:numId="8" w16cid:durableId="1476751276">
    <w:abstractNumId w:val="17"/>
  </w:num>
  <w:num w:numId="9" w16cid:durableId="555120378">
    <w:abstractNumId w:val="23"/>
  </w:num>
  <w:num w:numId="10" w16cid:durableId="889265377">
    <w:abstractNumId w:val="20"/>
  </w:num>
  <w:num w:numId="11" w16cid:durableId="906189106">
    <w:abstractNumId w:val="21"/>
  </w:num>
  <w:num w:numId="12" w16cid:durableId="345908719">
    <w:abstractNumId w:val="2"/>
  </w:num>
  <w:num w:numId="13" w16cid:durableId="29764059">
    <w:abstractNumId w:val="10"/>
  </w:num>
  <w:num w:numId="14" w16cid:durableId="453066050">
    <w:abstractNumId w:val="25"/>
  </w:num>
  <w:num w:numId="15" w16cid:durableId="1352757728">
    <w:abstractNumId w:val="27"/>
  </w:num>
  <w:num w:numId="16" w16cid:durableId="1451511560">
    <w:abstractNumId w:val="34"/>
  </w:num>
  <w:num w:numId="17" w16cid:durableId="62264107">
    <w:abstractNumId w:val="32"/>
  </w:num>
  <w:num w:numId="18" w16cid:durableId="1150947566">
    <w:abstractNumId w:val="12"/>
  </w:num>
  <w:num w:numId="19" w16cid:durableId="758335144">
    <w:abstractNumId w:val="31"/>
  </w:num>
  <w:num w:numId="20" w16cid:durableId="989017973">
    <w:abstractNumId w:val="29"/>
  </w:num>
  <w:num w:numId="21" w16cid:durableId="1697150064">
    <w:abstractNumId w:val="22"/>
  </w:num>
  <w:num w:numId="22" w16cid:durableId="369112480">
    <w:abstractNumId w:val="8"/>
  </w:num>
  <w:num w:numId="23" w16cid:durableId="1540581131">
    <w:abstractNumId w:val="11"/>
  </w:num>
  <w:num w:numId="24" w16cid:durableId="409623551">
    <w:abstractNumId w:val="28"/>
  </w:num>
  <w:num w:numId="25" w16cid:durableId="1740596784">
    <w:abstractNumId w:val="0"/>
  </w:num>
  <w:num w:numId="26" w16cid:durableId="716390152">
    <w:abstractNumId w:val="15"/>
  </w:num>
  <w:num w:numId="27" w16cid:durableId="116340245">
    <w:abstractNumId w:val="9"/>
  </w:num>
  <w:num w:numId="28" w16cid:durableId="278222420">
    <w:abstractNumId w:val="13"/>
  </w:num>
  <w:num w:numId="29" w16cid:durableId="1504317980">
    <w:abstractNumId w:val="19"/>
  </w:num>
  <w:num w:numId="30" w16cid:durableId="1336884851">
    <w:abstractNumId w:val="16"/>
  </w:num>
  <w:num w:numId="31" w16cid:durableId="529414117">
    <w:abstractNumId w:val="3"/>
  </w:num>
  <w:num w:numId="32" w16cid:durableId="1218587445">
    <w:abstractNumId w:val="26"/>
  </w:num>
  <w:num w:numId="33" w16cid:durableId="1612317689">
    <w:abstractNumId w:val="24"/>
  </w:num>
  <w:num w:numId="34" w16cid:durableId="1712345256">
    <w:abstractNumId w:val="6"/>
  </w:num>
  <w:num w:numId="35" w16cid:durableId="1661496497">
    <w:abstractNumId w:val="1"/>
  </w:num>
  <w:num w:numId="36" w16cid:durableId="1682275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4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15B"/>
    <w:rsid w:val="0000151D"/>
    <w:rsid w:val="00002953"/>
    <w:rsid w:val="000047F2"/>
    <w:rsid w:val="00004DCE"/>
    <w:rsid w:val="00005A53"/>
    <w:rsid w:val="00007B4E"/>
    <w:rsid w:val="00010A40"/>
    <w:rsid w:val="000122FF"/>
    <w:rsid w:val="00012DE3"/>
    <w:rsid w:val="00013495"/>
    <w:rsid w:val="000139CA"/>
    <w:rsid w:val="00013BCD"/>
    <w:rsid w:val="00013D94"/>
    <w:rsid w:val="00013E56"/>
    <w:rsid w:val="00014537"/>
    <w:rsid w:val="00021146"/>
    <w:rsid w:val="0002309E"/>
    <w:rsid w:val="00023B0E"/>
    <w:rsid w:val="00023C86"/>
    <w:rsid w:val="00024F03"/>
    <w:rsid w:val="0002526D"/>
    <w:rsid w:val="0002621B"/>
    <w:rsid w:val="0002712B"/>
    <w:rsid w:val="0002746B"/>
    <w:rsid w:val="00027F7B"/>
    <w:rsid w:val="0003049A"/>
    <w:rsid w:val="00030E75"/>
    <w:rsid w:val="00031726"/>
    <w:rsid w:val="00031D10"/>
    <w:rsid w:val="000327E9"/>
    <w:rsid w:val="0003289C"/>
    <w:rsid w:val="00032DA7"/>
    <w:rsid w:val="00033AED"/>
    <w:rsid w:val="00034A48"/>
    <w:rsid w:val="00036BAF"/>
    <w:rsid w:val="00036CBF"/>
    <w:rsid w:val="00037147"/>
    <w:rsid w:val="00037FB3"/>
    <w:rsid w:val="00040460"/>
    <w:rsid w:val="00040FCB"/>
    <w:rsid w:val="0004134B"/>
    <w:rsid w:val="000440E6"/>
    <w:rsid w:val="0004462E"/>
    <w:rsid w:val="00044641"/>
    <w:rsid w:val="000448D2"/>
    <w:rsid w:val="00044E1A"/>
    <w:rsid w:val="000466E7"/>
    <w:rsid w:val="000477EB"/>
    <w:rsid w:val="00047B0C"/>
    <w:rsid w:val="000501B8"/>
    <w:rsid w:val="000502BD"/>
    <w:rsid w:val="00050658"/>
    <w:rsid w:val="000507C7"/>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9A1"/>
    <w:rsid w:val="00056EFA"/>
    <w:rsid w:val="00057B49"/>
    <w:rsid w:val="00057B79"/>
    <w:rsid w:val="00060575"/>
    <w:rsid w:val="0006076E"/>
    <w:rsid w:val="00061552"/>
    <w:rsid w:val="000616CC"/>
    <w:rsid w:val="000624DB"/>
    <w:rsid w:val="00063B8C"/>
    <w:rsid w:val="00063BEA"/>
    <w:rsid w:val="00063E2C"/>
    <w:rsid w:val="00063E49"/>
    <w:rsid w:val="0006413E"/>
    <w:rsid w:val="00065D22"/>
    <w:rsid w:val="00070BE3"/>
    <w:rsid w:val="000727FB"/>
    <w:rsid w:val="0007389C"/>
    <w:rsid w:val="00073B35"/>
    <w:rsid w:val="00074A12"/>
    <w:rsid w:val="00074B9A"/>
    <w:rsid w:val="00074DCD"/>
    <w:rsid w:val="0007527C"/>
    <w:rsid w:val="00075509"/>
    <w:rsid w:val="00077E1D"/>
    <w:rsid w:val="00080740"/>
    <w:rsid w:val="00081DA6"/>
    <w:rsid w:val="00083780"/>
    <w:rsid w:val="00083BC8"/>
    <w:rsid w:val="00084DF1"/>
    <w:rsid w:val="00085EE6"/>
    <w:rsid w:val="0008626C"/>
    <w:rsid w:val="00086536"/>
    <w:rsid w:val="000945E5"/>
    <w:rsid w:val="00094FB3"/>
    <w:rsid w:val="0009500A"/>
    <w:rsid w:val="0009599D"/>
    <w:rsid w:val="00095AFA"/>
    <w:rsid w:val="0009745C"/>
    <w:rsid w:val="000A0242"/>
    <w:rsid w:val="000A039A"/>
    <w:rsid w:val="000A0FDD"/>
    <w:rsid w:val="000A11B3"/>
    <w:rsid w:val="000A376F"/>
    <w:rsid w:val="000A4FAB"/>
    <w:rsid w:val="000A565E"/>
    <w:rsid w:val="000A5A13"/>
    <w:rsid w:val="000A5A4A"/>
    <w:rsid w:val="000A5B10"/>
    <w:rsid w:val="000A5EF9"/>
    <w:rsid w:val="000B0C2A"/>
    <w:rsid w:val="000B158F"/>
    <w:rsid w:val="000B2BD8"/>
    <w:rsid w:val="000B36BA"/>
    <w:rsid w:val="000B3B15"/>
    <w:rsid w:val="000B58F3"/>
    <w:rsid w:val="000B6FBD"/>
    <w:rsid w:val="000B7D50"/>
    <w:rsid w:val="000C06D9"/>
    <w:rsid w:val="000C162A"/>
    <w:rsid w:val="000C17B5"/>
    <w:rsid w:val="000C458B"/>
    <w:rsid w:val="000C53B2"/>
    <w:rsid w:val="000C5B7E"/>
    <w:rsid w:val="000C6379"/>
    <w:rsid w:val="000C65C8"/>
    <w:rsid w:val="000C7109"/>
    <w:rsid w:val="000C7360"/>
    <w:rsid w:val="000C7625"/>
    <w:rsid w:val="000C78CB"/>
    <w:rsid w:val="000C7954"/>
    <w:rsid w:val="000D1BA2"/>
    <w:rsid w:val="000D27E5"/>
    <w:rsid w:val="000D2BC8"/>
    <w:rsid w:val="000D3004"/>
    <w:rsid w:val="000D307B"/>
    <w:rsid w:val="000D39D9"/>
    <w:rsid w:val="000D3B26"/>
    <w:rsid w:val="000D3C8B"/>
    <w:rsid w:val="000D3E59"/>
    <w:rsid w:val="000D437D"/>
    <w:rsid w:val="000D55BD"/>
    <w:rsid w:val="000D778D"/>
    <w:rsid w:val="000D7A7E"/>
    <w:rsid w:val="000D7BF9"/>
    <w:rsid w:val="000E0306"/>
    <w:rsid w:val="000E070B"/>
    <w:rsid w:val="000E0843"/>
    <w:rsid w:val="000E1239"/>
    <w:rsid w:val="000E144C"/>
    <w:rsid w:val="000E289B"/>
    <w:rsid w:val="000E4039"/>
    <w:rsid w:val="000E67D4"/>
    <w:rsid w:val="000F0241"/>
    <w:rsid w:val="000F0647"/>
    <w:rsid w:val="000F1B9E"/>
    <w:rsid w:val="000F22A0"/>
    <w:rsid w:val="000F2F48"/>
    <w:rsid w:val="000F3A14"/>
    <w:rsid w:val="000F438C"/>
    <w:rsid w:val="000F5AA6"/>
    <w:rsid w:val="000F5DC7"/>
    <w:rsid w:val="000F5DF0"/>
    <w:rsid w:val="000F625C"/>
    <w:rsid w:val="00100C86"/>
    <w:rsid w:val="00101D03"/>
    <w:rsid w:val="001021B0"/>
    <w:rsid w:val="0010370D"/>
    <w:rsid w:val="0010376F"/>
    <w:rsid w:val="00103CAC"/>
    <w:rsid w:val="001042E8"/>
    <w:rsid w:val="00104474"/>
    <w:rsid w:val="00104F79"/>
    <w:rsid w:val="001052D0"/>
    <w:rsid w:val="00106067"/>
    <w:rsid w:val="00106105"/>
    <w:rsid w:val="00106628"/>
    <w:rsid w:val="00110A51"/>
    <w:rsid w:val="00110A71"/>
    <w:rsid w:val="0011176B"/>
    <w:rsid w:val="001117ED"/>
    <w:rsid w:val="00113649"/>
    <w:rsid w:val="00114333"/>
    <w:rsid w:val="00114AB0"/>
    <w:rsid w:val="0011617E"/>
    <w:rsid w:val="00116393"/>
    <w:rsid w:val="00116631"/>
    <w:rsid w:val="00116A83"/>
    <w:rsid w:val="00116F1E"/>
    <w:rsid w:val="001172E1"/>
    <w:rsid w:val="00117A32"/>
    <w:rsid w:val="00120001"/>
    <w:rsid w:val="00121EF9"/>
    <w:rsid w:val="00122037"/>
    <w:rsid w:val="0012211F"/>
    <w:rsid w:val="00122EE2"/>
    <w:rsid w:val="00124080"/>
    <w:rsid w:val="001243B3"/>
    <w:rsid w:val="001265D1"/>
    <w:rsid w:val="00130BAA"/>
    <w:rsid w:val="001323CD"/>
    <w:rsid w:val="00132A1B"/>
    <w:rsid w:val="001332C5"/>
    <w:rsid w:val="0013330D"/>
    <w:rsid w:val="00133F17"/>
    <w:rsid w:val="0013454E"/>
    <w:rsid w:val="00135AD3"/>
    <w:rsid w:val="0013725B"/>
    <w:rsid w:val="00141784"/>
    <w:rsid w:val="00142D02"/>
    <w:rsid w:val="00142D0E"/>
    <w:rsid w:val="00142E53"/>
    <w:rsid w:val="00143132"/>
    <w:rsid w:val="00143CDD"/>
    <w:rsid w:val="00144AFA"/>
    <w:rsid w:val="00144B48"/>
    <w:rsid w:val="0014500C"/>
    <w:rsid w:val="00146FBB"/>
    <w:rsid w:val="00147867"/>
    <w:rsid w:val="00150458"/>
    <w:rsid w:val="0015161F"/>
    <w:rsid w:val="00152FA4"/>
    <w:rsid w:val="00153078"/>
    <w:rsid w:val="00153C37"/>
    <w:rsid w:val="00154260"/>
    <w:rsid w:val="001549FD"/>
    <w:rsid w:val="001565B4"/>
    <w:rsid w:val="00157868"/>
    <w:rsid w:val="00160CDF"/>
    <w:rsid w:val="00161208"/>
    <w:rsid w:val="00161370"/>
    <w:rsid w:val="00161569"/>
    <w:rsid w:val="00161B18"/>
    <w:rsid w:val="00161D15"/>
    <w:rsid w:val="001620BA"/>
    <w:rsid w:val="00162E55"/>
    <w:rsid w:val="00162F3C"/>
    <w:rsid w:val="001651F7"/>
    <w:rsid w:val="001656E5"/>
    <w:rsid w:val="00167FB9"/>
    <w:rsid w:val="001704A3"/>
    <w:rsid w:val="00170AF5"/>
    <w:rsid w:val="001725E3"/>
    <w:rsid w:val="00172919"/>
    <w:rsid w:val="0017605C"/>
    <w:rsid w:val="00176294"/>
    <w:rsid w:val="00176684"/>
    <w:rsid w:val="0017732B"/>
    <w:rsid w:val="00177F5C"/>
    <w:rsid w:val="001812B5"/>
    <w:rsid w:val="001848EA"/>
    <w:rsid w:val="00185621"/>
    <w:rsid w:val="00187E0D"/>
    <w:rsid w:val="00187F9C"/>
    <w:rsid w:val="00191B23"/>
    <w:rsid w:val="00191E1D"/>
    <w:rsid w:val="001930AE"/>
    <w:rsid w:val="001A0532"/>
    <w:rsid w:val="001A0751"/>
    <w:rsid w:val="001A083F"/>
    <w:rsid w:val="001A4FFE"/>
    <w:rsid w:val="001A5ACF"/>
    <w:rsid w:val="001A5AF5"/>
    <w:rsid w:val="001A7FFE"/>
    <w:rsid w:val="001B04BC"/>
    <w:rsid w:val="001B0F69"/>
    <w:rsid w:val="001B0FD2"/>
    <w:rsid w:val="001B1E76"/>
    <w:rsid w:val="001B2D43"/>
    <w:rsid w:val="001B2F03"/>
    <w:rsid w:val="001B42D2"/>
    <w:rsid w:val="001B51F8"/>
    <w:rsid w:val="001B54C9"/>
    <w:rsid w:val="001B582E"/>
    <w:rsid w:val="001B6E77"/>
    <w:rsid w:val="001C49A1"/>
    <w:rsid w:val="001C4A33"/>
    <w:rsid w:val="001C4BCE"/>
    <w:rsid w:val="001C5079"/>
    <w:rsid w:val="001C5F9A"/>
    <w:rsid w:val="001C7F33"/>
    <w:rsid w:val="001D17D8"/>
    <w:rsid w:val="001D3856"/>
    <w:rsid w:val="001D40AC"/>
    <w:rsid w:val="001D4435"/>
    <w:rsid w:val="001D49C2"/>
    <w:rsid w:val="001D6531"/>
    <w:rsid w:val="001E1055"/>
    <w:rsid w:val="001E2F58"/>
    <w:rsid w:val="001E57F1"/>
    <w:rsid w:val="001E6F96"/>
    <w:rsid w:val="001F11DA"/>
    <w:rsid w:val="001F19DE"/>
    <w:rsid w:val="001F1BBB"/>
    <w:rsid w:val="001F3CCF"/>
    <w:rsid w:val="00200A94"/>
    <w:rsid w:val="002012E3"/>
    <w:rsid w:val="00202441"/>
    <w:rsid w:val="0020263D"/>
    <w:rsid w:val="00202A07"/>
    <w:rsid w:val="00202E70"/>
    <w:rsid w:val="00203BA1"/>
    <w:rsid w:val="002049A1"/>
    <w:rsid w:val="0020514D"/>
    <w:rsid w:val="0020515F"/>
    <w:rsid w:val="00206630"/>
    <w:rsid w:val="00207994"/>
    <w:rsid w:val="00207BD4"/>
    <w:rsid w:val="002109C1"/>
    <w:rsid w:val="00210D0F"/>
    <w:rsid w:val="00211413"/>
    <w:rsid w:val="002114A2"/>
    <w:rsid w:val="002115FB"/>
    <w:rsid w:val="002127E1"/>
    <w:rsid w:val="00212981"/>
    <w:rsid w:val="0021311B"/>
    <w:rsid w:val="00214151"/>
    <w:rsid w:val="00214373"/>
    <w:rsid w:val="0021445B"/>
    <w:rsid w:val="00214CDD"/>
    <w:rsid w:val="00215411"/>
    <w:rsid w:val="002170BB"/>
    <w:rsid w:val="002172CC"/>
    <w:rsid w:val="00217A85"/>
    <w:rsid w:val="0022030C"/>
    <w:rsid w:val="002213C4"/>
    <w:rsid w:val="0022234E"/>
    <w:rsid w:val="002223E0"/>
    <w:rsid w:val="00222756"/>
    <w:rsid w:val="002228BB"/>
    <w:rsid w:val="00222C20"/>
    <w:rsid w:val="00222CFC"/>
    <w:rsid w:val="00223104"/>
    <w:rsid w:val="0022388E"/>
    <w:rsid w:val="00223B0B"/>
    <w:rsid w:val="00223B36"/>
    <w:rsid w:val="00224499"/>
    <w:rsid w:val="002271D9"/>
    <w:rsid w:val="00227621"/>
    <w:rsid w:val="002302EA"/>
    <w:rsid w:val="0023150E"/>
    <w:rsid w:val="00232357"/>
    <w:rsid w:val="0023275A"/>
    <w:rsid w:val="00235585"/>
    <w:rsid w:val="00235C7E"/>
    <w:rsid w:val="0023601B"/>
    <w:rsid w:val="00236955"/>
    <w:rsid w:val="00236CD7"/>
    <w:rsid w:val="00236DF8"/>
    <w:rsid w:val="00237A55"/>
    <w:rsid w:val="00241105"/>
    <w:rsid w:val="0024171C"/>
    <w:rsid w:val="002444D8"/>
    <w:rsid w:val="002444DC"/>
    <w:rsid w:val="00244E69"/>
    <w:rsid w:val="00244F13"/>
    <w:rsid w:val="002457CF"/>
    <w:rsid w:val="0024625C"/>
    <w:rsid w:val="002462CB"/>
    <w:rsid w:val="0024670A"/>
    <w:rsid w:val="002468E5"/>
    <w:rsid w:val="00247195"/>
    <w:rsid w:val="00247357"/>
    <w:rsid w:val="00247BB1"/>
    <w:rsid w:val="002500DA"/>
    <w:rsid w:val="00250717"/>
    <w:rsid w:val="00250CEE"/>
    <w:rsid w:val="002529CB"/>
    <w:rsid w:val="00253234"/>
    <w:rsid w:val="00253DBC"/>
    <w:rsid w:val="002544BF"/>
    <w:rsid w:val="00256B98"/>
    <w:rsid w:val="002622EA"/>
    <w:rsid w:val="002635BC"/>
    <w:rsid w:val="002640C4"/>
    <w:rsid w:val="00265E56"/>
    <w:rsid w:val="002665E9"/>
    <w:rsid w:val="00267472"/>
    <w:rsid w:val="00271BCA"/>
    <w:rsid w:val="00271C35"/>
    <w:rsid w:val="00272BDE"/>
    <w:rsid w:val="00276642"/>
    <w:rsid w:val="00277ABC"/>
    <w:rsid w:val="002801F9"/>
    <w:rsid w:val="00281700"/>
    <w:rsid w:val="002832AF"/>
    <w:rsid w:val="00286626"/>
    <w:rsid w:val="0028680B"/>
    <w:rsid w:val="0029033D"/>
    <w:rsid w:val="00290446"/>
    <w:rsid w:val="00290471"/>
    <w:rsid w:val="00290A51"/>
    <w:rsid w:val="002929E7"/>
    <w:rsid w:val="00294A21"/>
    <w:rsid w:val="002954A0"/>
    <w:rsid w:val="00295EE4"/>
    <w:rsid w:val="00295FA7"/>
    <w:rsid w:val="0029627F"/>
    <w:rsid w:val="002A009C"/>
    <w:rsid w:val="002A1984"/>
    <w:rsid w:val="002A2524"/>
    <w:rsid w:val="002A3989"/>
    <w:rsid w:val="002A6724"/>
    <w:rsid w:val="002A7434"/>
    <w:rsid w:val="002A7C15"/>
    <w:rsid w:val="002B0BBC"/>
    <w:rsid w:val="002B0C1E"/>
    <w:rsid w:val="002B1963"/>
    <w:rsid w:val="002B274D"/>
    <w:rsid w:val="002B2831"/>
    <w:rsid w:val="002B30EE"/>
    <w:rsid w:val="002B362E"/>
    <w:rsid w:val="002B3C1F"/>
    <w:rsid w:val="002B3D19"/>
    <w:rsid w:val="002B528D"/>
    <w:rsid w:val="002B5BBF"/>
    <w:rsid w:val="002B70DE"/>
    <w:rsid w:val="002C008C"/>
    <w:rsid w:val="002C047B"/>
    <w:rsid w:val="002C1F4D"/>
    <w:rsid w:val="002C2730"/>
    <w:rsid w:val="002C48BE"/>
    <w:rsid w:val="002C4DAC"/>
    <w:rsid w:val="002C51DA"/>
    <w:rsid w:val="002C7818"/>
    <w:rsid w:val="002C7ED3"/>
    <w:rsid w:val="002D1BE7"/>
    <w:rsid w:val="002D2778"/>
    <w:rsid w:val="002D2DF2"/>
    <w:rsid w:val="002D35CA"/>
    <w:rsid w:val="002D4390"/>
    <w:rsid w:val="002D4879"/>
    <w:rsid w:val="002D50EF"/>
    <w:rsid w:val="002D5283"/>
    <w:rsid w:val="002D720B"/>
    <w:rsid w:val="002E0BE8"/>
    <w:rsid w:val="002E2009"/>
    <w:rsid w:val="002E2A87"/>
    <w:rsid w:val="002E2B25"/>
    <w:rsid w:val="002E2BB2"/>
    <w:rsid w:val="002E309D"/>
    <w:rsid w:val="002E3608"/>
    <w:rsid w:val="002E36DE"/>
    <w:rsid w:val="002E4182"/>
    <w:rsid w:val="002E5D99"/>
    <w:rsid w:val="002E6066"/>
    <w:rsid w:val="002E6A91"/>
    <w:rsid w:val="002E7837"/>
    <w:rsid w:val="002E7D48"/>
    <w:rsid w:val="002F0739"/>
    <w:rsid w:val="002F0B55"/>
    <w:rsid w:val="002F2630"/>
    <w:rsid w:val="002F2E70"/>
    <w:rsid w:val="002F2ECB"/>
    <w:rsid w:val="002F3270"/>
    <w:rsid w:val="002F3342"/>
    <w:rsid w:val="002F6331"/>
    <w:rsid w:val="002F6F47"/>
    <w:rsid w:val="002F74FD"/>
    <w:rsid w:val="00300723"/>
    <w:rsid w:val="003008CF"/>
    <w:rsid w:val="00300D13"/>
    <w:rsid w:val="00302121"/>
    <w:rsid w:val="00303CBD"/>
    <w:rsid w:val="00304127"/>
    <w:rsid w:val="00304893"/>
    <w:rsid w:val="003050D7"/>
    <w:rsid w:val="00305C0C"/>
    <w:rsid w:val="00306C95"/>
    <w:rsid w:val="00306F74"/>
    <w:rsid w:val="00307AA2"/>
    <w:rsid w:val="00310CCB"/>
    <w:rsid w:val="00312FF9"/>
    <w:rsid w:val="00313BC3"/>
    <w:rsid w:val="00313EE0"/>
    <w:rsid w:val="00313FBA"/>
    <w:rsid w:val="00314029"/>
    <w:rsid w:val="003143E6"/>
    <w:rsid w:val="00315860"/>
    <w:rsid w:val="00316143"/>
    <w:rsid w:val="00317F90"/>
    <w:rsid w:val="00320B3F"/>
    <w:rsid w:val="00321DB2"/>
    <w:rsid w:val="00321DE0"/>
    <w:rsid w:val="003222BE"/>
    <w:rsid w:val="0032237D"/>
    <w:rsid w:val="00322E07"/>
    <w:rsid w:val="00323FAE"/>
    <w:rsid w:val="003241A3"/>
    <w:rsid w:val="00324B09"/>
    <w:rsid w:val="00325548"/>
    <w:rsid w:val="003255CD"/>
    <w:rsid w:val="003256ED"/>
    <w:rsid w:val="00327ADD"/>
    <w:rsid w:val="00330436"/>
    <w:rsid w:val="0033044B"/>
    <w:rsid w:val="0033087B"/>
    <w:rsid w:val="0033148E"/>
    <w:rsid w:val="0033379C"/>
    <w:rsid w:val="003344E1"/>
    <w:rsid w:val="00334EEF"/>
    <w:rsid w:val="00337D66"/>
    <w:rsid w:val="00337F80"/>
    <w:rsid w:val="003408F5"/>
    <w:rsid w:val="003410DE"/>
    <w:rsid w:val="003418FB"/>
    <w:rsid w:val="00341E6B"/>
    <w:rsid w:val="0034206F"/>
    <w:rsid w:val="00344108"/>
    <w:rsid w:val="0034491C"/>
    <w:rsid w:val="00344B89"/>
    <w:rsid w:val="00344F5A"/>
    <w:rsid w:val="003451A8"/>
    <w:rsid w:val="003454FA"/>
    <w:rsid w:val="003456CE"/>
    <w:rsid w:val="003459A6"/>
    <w:rsid w:val="00345D4D"/>
    <w:rsid w:val="00346F71"/>
    <w:rsid w:val="0034736C"/>
    <w:rsid w:val="00347A99"/>
    <w:rsid w:val="00347BCF"/>
    <w:rsid w:val="0035011E"/>
    <w:rsid w:val="0035043B"/>
    <w:rsid w:val="00351071"/>
    <w:rsid w:val="003514CE"/>
    <w:rsid w:val="00351700"/>
    <w:rsid w:val="003518D7"/>
    <w:rsid w:val="00351B2C"/>
    <w:rsid w:val="003533B5"/>
    <w:rsid w:val="00353FDD"/>
    <w:rsid w:val="003561B6"/>
    <w:rsid w:val="0035778A"/>
    <w:rsid w:val="00357C29"/>
    <w:rsid w:val="003608BA"/>
    <w:rsid w:val="00362CB1"/>
    <w:rsid w:val="003633E1"/>
    <w:rsid w:val="0036395D"/>
    <w:rsid w:val="00363EC1"/>
    <w:rsid w:val="003645D4"/>
    <w:rsid w:val="00365CFE"/>
    <w:rsid w:val="00366AFF"/>
    <w:rsid w:val="003672E1"/>
    <w:rsid w:val="0036745A"/>
    <w:rsid w:val="00367548"/>
    <w:rsid w:val="00367EA8"/>
    <w:rsid w:val="00370968"/>
    <w:rsid w:val="00370F1B"/>
    <w:rsid w:val="00371B5F"/>
    <w:rsid w:val="0037257A"/>
    <w:rsid w:val="00373A62"/>
    <w:rsid w:val="003740E2"/>
    <w:rsid w:val="003747C7"/>
    <w:rsid w:val="00375AEB"/>
    <w:rsid w:val="00376B9D"/>
    <w:rsid w:val="003777B3"/>
    <w:rsid w:val="00377924"/>
    <w:rsid w:val="00380D45"/>
    <w:rsid w:val="0038162D"/>
    <w:rsid w:val="003818E1"/>
    <w:rsid w:val="00381DE0"/>
    <w:rsid w:val="0038202D"/>
    <w:rsid w:val="00383DDC"/>
    <w:rsid w:val="00384D06"/>
    <w:rsid w:val="00385670"/>
    <w:rsid w:val="00385B41"/>
    <w:rsid w:val="00386A5F"/>
    <w:rsid w:val="003874E9"/>
    <w:rsid w:val="0038760E"/>
    <w:rsid w:val="003877C1"/>
    <w:rsid w:val="00390C59"/>
    <w:rsid w:val="00390EC6"/>
    <w:rsid w:val="00390F1A"/>
    <w:rsid w:val="0039117D"/>
    <w:rsid w:val="003911CF"/>
    <w:rsid w:val="0039145F"/>
    <w:rsid w:val="003930E5"/>
    <w:rsid w:val="0039370C"/>
    <w:rsid w:val="0039395E"/>
    <w:rsid w:val="0039468F"/>
    <w:rsid w:val="00394ECE"/>
    <w:rsid w:val="00396E6F"/>
    <w:rsid w:val="003971FA"/>
    <w:rsid w:val="0039721B"/>
    <w:rsid w:val="003A0D6E"/>
    <w:rsid w:val="003A1AA2"/>
    <w:rsid w:val="003A1F09"/>
    <w:rsid w:val="003A2BDF"/>
    <w:rsid w:val="003A2D5A"/>
    <w:rsid w:val="003A38E5"/>
    <w:rsid w:val="003A3EE1"/>
    <w:rsid w:val="003A410D"/>
    <w:rsid w:val="003A4373"/>
    <w:rsid w:val="003A4DC3"/>
    <w:rsid w:val="003A52AF"/>
    <w:rsid w:val="003A6867"/>
    <w:rsid w:val="003A7CD1"/>
    <w:rsid w:val="003B15C0"/>
    <w:rsid w:val="003B15DA"/>
    <w:rsid w:val="003B171F"/>
    <w:rsid w:val="003B3494"/>
    <w:rsid w:val="003B46F7"/>
    <w:rsid w:val="003B5CFB"/>
    <w:rsid w:val="003B62E8"/>
    <w:rsid w:val="003B65CF"/>
    <w:rsid w:val="003C0664"/>
    <w:rsid w:val="003C0E7D"/>
    <w:rsid w:val="003C129F"/>
    <w:rsid w:val="003C21DD"/>
    <w:rsid w:val="003C305C"/>
    <w:rsid w:val="003C320C"/>
    <w:rsid w:val="003C4189"/>
    <w:rsid w:val="003C4536"/>
    <w:rsid w:val="003C4A93"/>
    <w:rsid w:val="003C4D5A"/>
    <w:rsid w:val="003C4DD2"/>
    <w:rsid w:val="003C57DB"/>
    <w:rsid w:val="003C5925"/>
    <w:rsid w:val="003C5AE1"/>
    <w:rsid w:val="003D0B31"/>
    <w:rsid w:val="003D13DD"/>
    <w:rsid w:val="003D257C"/>
    <w:rsid w:val="003D28C1"/>
    <w:rsid w:val="003D2EF9"/>
    <w:rsid w:val="003D332A"/>
    <w:rsid w:val="003D3DF6"/>
    <w:rsid w:val="003D586D"/>
    <w:rsid w:val="003D6DAE"/>
    <w:rsid w:val="003D76AB"/>
    <w:rsid w:val="003D78A8"/>
    <w:rsid w:val="003D7C1C"/>
    <w:rsid w:val="003E1EED"/>
    <w:rsid w:val="003E1F05"/>
    <w:rsid w:val="003E21A1"/>
    <w:rsid w:val="003E3E6D"/>
    <w:rsid w:val="003E4EC9"/>
    <w:rsid w:val="003E534A"/>
    <w:rsid w:val="003E75B3"/>
    <w:rsid w:val="003F08C2"/>
    <w:rsid w:val="003F0B3C"/>
    <w:rsid w:val="003F11F3"/>
    <w:rsid w:val="003F2619"/>
    <w:rsid w:val="003F3C51"/>
    <w:rsid w:val="003F461F"/>
    <w:rsid w:val="003F50D3"/>
    <w:rsid w:val="003F6A4E"/>
    <w:rsid w:val="003F7D5B"/>
    <w:rsid w:val="00401394"/>
    <w:rsid w:val="0040142B"/>
    <w:rsid w:val="00401E89"/>
    <w:rsid w:val="00401F45"/>
    <w:rsid w:val="00402BCB"/>
    <w:rsid w:val="00403A72"/>
    <w:rsid w:val="00404F10"/>
    <w:rsid w:val="00406B45"/>
    <w:rsid w:val="004076C9"/>
    <w:rsid w:val="00407D68"/>
    <w:rsid w:val="00410012"/>
    <w:rsid w:val="0041078B"/>
    <w:rsid w:val="00410D0B"/>
    <w:rsid w:val="004122DC"/>
    <w:rsid w:val="00412D41"/>
    <w:rsid w:val="004132D7"/>
    <w:rsid w:val="004139D5"/>
    <w:rsid w:val="00413FAA"/>
    <w:rsid w:val="00414368"/>
    <w:rsid w:val="00414801"/>
    <w:rsid w:val="00414E24"/>
    <w:rsid w:val="00414EAB"/>
    <w:rsid w:val="00416155"/>
    <w:rsid w:val="004161A9"/>
    <w:rsid w:val="00417335"/>
    <w:rsid w:val="004176AD"/>
    <w:rsid w:val="00421B53"/>
    <w:rsid w:val="00423338"/>
    <w:rsid w:val="0042435F"/>
    <w:rsid w:val="004254FC"/>
    <w:rsid w:val="00425582"/>
    <w:rsid w:val="0042654A"/>
    <w:rsid w:val="0042766D"/>
    <w:rsid w:val="004276EF"/>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0B31"/>
    <w:rsid w:val="00441DE5"/>
    <w:rsid w:val="00441E7C"/>
    <w:rsid w:val="00442A21"/>
    <w:rsid w:val="00443D22"/>
    <w:rsid w:val="00444008"/>
    <w:rsid w:val="004440CA"/>
    <w:rsid w:val="00444B0D"/>
    <w:rsid w:val="00444DF8"/>
    <w:rsid w:val="004455CC"/>
    <w:rsid w:val="00445FDD"/>
    <w:rsid w:val="004462D4"/>
    <w:rsid w:val="00446ECE"/>
    <w:rsid w:val="00447828"/>
    <w:rsid w:val="00450430"/>
    <w:rsid w:val="004515D8"/>
    <w:rsid w:val="00451723"/>
    <w:rsid w:val="004519F7"/>
    <w:rsid w:val="00453374"/>
    <w:rsid w:val="00453853"/>
    <w:rsid w:val="0045612B"/>
    <w:rsid w:val="00460001"/>
    <w:rsid w:val="00460BE5"/>
    <w:rsid w:val="004622D8"/>
    <w:rsid w:val="00462829"/>
    <w:rsid w:val="00463019"/>
    <w:rsid w:val="004636F2"/>
    <w:rsid w:val="004638CE"/>
    <w:rsid w:val="00465FCD"/>
    <w:rsid w:val="004671EC"/>
    <w:rsid w:val="00467CFE"/>
    <w:rsid w:val="00467E1D"/>
    <w:rsid w:val="00471167"/>
    <w:rsid w:val="004713BE"/>
    <w:rsid w:val="00471A89"/>
    <w:rsid w:val="00471B46"/>
    <w:rsid w:val="00471F89"/>
    <w:rsid w:val="004738A4"/>
    <w:rsid w:val="00473DFD"/>
    <w:rsid w:val="00474084"/>
    <w:rsid w:val="004772A5"/>
    <w:rsid w:val="00477492"/>
    <w:rsid w:val="00482DF0"/>
    <w:rsid w:val="00485ECE"/>
    <w:rsid w:val="00487469"/>
    <w:rsid w:val="00487AE6"/>
    <w:rsid w:val="00487E1A"/>
    <w:rsid w:val="004927DB"/>
    <w:rsid w:val="00493360"/>
    <w:rsid w:val="004935EE"/>
    <w:rsid w:val="00493A43"/>
    <w:rsid w:val="00494769"/>
    <w:rsid w:val="00497336"/>
    <w:rsid w:val="00497DD5"/>
    <w:rsid w:val="00497F0C"/>
    <w:rsid w:val="004A0992"/>
    <w:rsid w:val="004A1382"/>
    <w:rsid w:val="004A1CD2"/>
    <w:rsid w:val="004A27F3"/>
    <w:rsid w:val="004A29E2"/>
    <w:rsid w:val="004A3037"/>
    <w:rsid w:val="004A38A3"/>
    <w:rsid w:val="004A5246"/>
    <w:rsid w:val="004A5DDC"/>
    <w:rsid w:val="004A621C"/>
    <w:rsid w:val="004B2EA9"/>
    <w:rsid w:val="004B460E"/>
    <w:rsid w:val="004B46EB"/>
    <w:rsid w:val="004B4B07"/>
    <w:rsid w:val="004B53E4"/>
    <w:rsid w:val="004B55DC"/>
    <w:rsid w:val="004B59AD"/>
    <w:rsid w:val="004B6291"/>
    <w:rsid w:val="004B75DF"/>
    <w:rsid w:val="004B790D"/>
    <w:rsid w:val="004C07AD"/>
    <w:rsid w:val="004C131B"/>
    <w:rsid w:val="004C1514"/>
    <w:rsid w:val="004C1F4B"/>
    <w:rsid w:val="004C223B"/>
    <w:rsid w:val="004C3C5F"/>
    <w:rsid w:val="004C460F"/>
    <w:rsid w:val="004C4612"/>
    <w:rsid w:val="004C4804"/>
    <w:rsid w:val="004C569B"/>
    <w:rsid w:val="004C630B"/>
    <w:rsid w:val="004C6946"/>
    <w:rsid w:val="004C71FD"/>
    <w:rsid w:val="004C7265"/>
    <w:rsid w:val="004D0162"/>
    <w:rsid w:val="004D13F2"/>
    <w:rsid w:val="004D278E"/>
    <w:rsid w:val="004D2E64"/>
    <w:rsid w:val="004D2F84"/>
    <w:rsid w:val="004D3007"/>
    <w:rsid w:val="004D31F2"/>
    <w:rsid w:val="004D3BFE"/>
    <w:rsid w:val="004D44AC"/>
    <w:rsid w:val="004D4DC0"/>
    <w:rsid w:val="004D594B"/>
    <w:rsid w:val="004D69B5"/>
    <w:rsid w:val="004D6C6E"/>
    <w:rsid w:val="004D7F6B"/>
    <w:rsid w:val="004E03A7"/>
    <w:rsid w:val="004E06A7"/>
    <w:rsid w:val="004E1641"/>
    <w:rsid w:val="004E1B2D"/>
    <w:rsid w:val="004E42EF"/>
    <w:rsid w:val="004E438C"/>
    <w:rsid w:val="004E47D8"/>
    <w:rsid w:val="004E5125"/>
    <w:rsid w:val="004E7A65"/>
    <w:rsid w:val="004E7BB5"/>
    <w:rsid w:val="004F0A6D"/>
    <w:rsid w:val="004F10BF"/>
    <w:rsid w:val="004F1D0F"/>
    <w:rsid w:val="004F2266"/>
    <w:rsid w:val="004F3D94"/>
    <w:rsid w:val="004F3F05"/>
    <w:rsid w:val="004F3F23"/>
    <w:rsid w:val="004F523E"/>
    <w:rsid w:val="004F5336"/>
    <w:rsid w:val="004F653E"/>
    <w:rsid w:val="004F71CB"/>
    <w:rsid w:val="004F72F4"/>
    <w:rsid w:val="004F78C6"/>
    <w:rsid w:val="005000AF"/>
    <w:rsid w:val="0050125A"/>
    <w:rsid w:val="0050151F"/>
    <w:rsid w:val="00504B2B"/>
    <w:rsid w:val="00505217"/>
    <w:rsid w:val="00506BBE"/>
    <w:rsid w:val="00507E1B"/>
    <w:rsid w:val="00510D1D"/>
    <w:rsid w:val="0051380B"/>
    <w:rsid w:val="00514125"/>
    <w:rsid w:val="0051444C"/>
    <w:rsid w:val="005144B5"/>
    <w:rsid w:val="00514F36"/>
    <w:rsid w:val="00515654"/>
    <w:rsid w:val="0051599B"/>
    <w:rsid w:val="00517026"/>
    <w:rsid w:val="005178DE"/>
    <w:rsid w:val="00517BF2"/>
    <w:rsid w:val="00517F8B"/>
    <w:rsid w:val="00521904"/>
    <w:rsid w:val="00521D93"/>
    <w:rsid w:val="0052339B"/>
    <w:rsid w:val="00524922"/>
    <w:rsid w:val="005249F9"/>
    <w:rsid w:val="00525084"/>
    <w:rsid w:val="00525B43"/>
    <w:rsid w:val="00526300"/>
    <w:rsid w:val="005275F5"/>
    <w:rsid w:val="005311CB"/>
    <w:rsid w:val="00532C36"/>
    <w:rsid w:val="0053357E"/>
    <w:rsid w:val="005339C6"/>
    <w:rsid w:val="005356B9"/>
    <w:rsid w:val="00535D64"/>
    <w:rsid w:val="005360FB"/>
    <w:rsid w:val="00536426"/>
    <w:rsid w:val="00537B32"/>
    <w:rsid w:val="00540D83"/>
    <w:rsid w:val="0054243E"/>
    <w:rsid w:val="005425D9"/>
    <w:rsid w:val="00543CAF"/>
    <w:rsid w:val="00546426"/>
    <w:rsid w:val="00547340"/>
    <w:rsid w:val="005473ED"/>
    <w:rsid w:val="005477BD"/>
    <w:rsid w:val="005479AB"/>
    <w:rsid w:val="00547F0A"/>
    <w:rsid w:val="005504C9"/>
    <w:rsid w:val="00553327"/>
    <w:rsid w:val="005561CA"/>
    <w:rsid w:val="00560848"/>
    <w:rsid w:val="00560EC3"/>
    <w:rsid w:val="0056112E"/>
    <w:rsid w:val="00561500"/>
    <w:rsid w:val="00561728"/>
    <w:rsid w:val="00562213"/>
    <w:rsid w:val="0056603B"/>
    <w:rsid w:val="005664EE"/>
    <w:rsid w:val="0056772E"/>
    <w:rsid w:val="005679A1"/>
    <w:rsid w:val="005701AB"/>
    <w:rsid w:val="0057040D"/>
    <w:rsid w:val="0057355B"/>
    <w:rsid w:val="005735E7"/>
    <w:rsid w:val="00573F2C"/>
    <w:rsid w:val="005748D0"/>
    <w:rsid w:val="00575208"/>
    <w:rsid w:val="005753C3"/>
    <w:rsid w:val="0057658F"/>
    <w:rsid w:val="005771ED"/>
    <w:rsid w:val="0057737C"/>
    <w:rsid w:val="005804EE"/>
    <w:rsid w:val="00580BFF"/>
    <w:rsid w:val="00580E86"/>
    <w:rsid w:val="00581298"/>
    <w:rsid w:val="005812F0"/>
    <w:rsid w:val="00581C74"/>
    <w:rsid w:val="00582D8A"/>
    <w:rsid w:val="00583B65"/>
    <w:rsid w:val="00583D96"/>
    <w:rsid w:val="0058457C"/>
    <w:rsid w:val="00584975"/>
    <w:rsid w:val="0058575E"/>
    <w:rsid w:val="00586142"/>
    <w:rsid w:val="005862E6"/>
    <w:rsid w:val="005862F1"/>
    <w:rsid w:val="00586F7D"/>
    <w:rsid w:val="00587EB1"/>
    <w:rsid w:val="005901B7"/>
    <w:rsid w:val="0059021C"/>
    <w:rsid w:val="0059140E"/>
    <w:rsid w:val="005921B9"/>
    <w:rsid w:val="005922CF"/>
    <w:rsid w:val="00592AAC"/>
    <w:rsid w:val="00592AD5"/>
    <w:rsid w:val="00593437"/>
    <w:rsid w:val="00596542"/>
    <w:rsid w:val="005970A6"/>
    <w:rsid w:val="005973F2"/>
    <w:rsid w:val="0059754C"/>
    <w:rsid w:val="00597C3C"/>
    <w:rsid w:val="005A0714"/>
    <w:rsid w:val="005A0A1E"/>
    <w:rsid w:val="005A0C36"/>
    <w:rsid w:val="005A1C59"/>
    <w:rsid w:val="005A35C7"/>
    <w:rsid w:val="005A4601"/>
    <w:rsid w:val="005A4AF7"/>
    <w:rsid w:val="005A503A"/>
    <w:rsid w:val="005A51AF"/>
    <w:rsid w:val="005A57B2"/>
    <w:rsid w:val="005A6B6E"/>
    <w:rsid w:val="005A6CE6"/>
    <w:rsid w:val="005B06E8"/>
    <w:rsid w:val="005B1192"/>
    <w:rsid w:val="005B1BF3"/>
    <w:rsid w:val="005B51CE"/>
    <w:rsid w:val="005B5353"/>
    <w:rsid w:val="005B544E"/>
    <w:rsid w:val="005B5FE7"/>
    <w:rsid w:val="005B6475"/>
    <w:rsid w:val="005B6CE9"/>
    <w:rsid w:val="005B7A49"/>
    <w:rsid w:val="005C1234"/>
    <w:rsid w:val="005C17AB"/>
    <w:rsid w:val="005C2195"/>
    <w:rsid w:val="005C317D"/>
    <w:rsid w:val="005C33A5"/>
    <w:rsid w:val="005C5FAC"/>
    <w:rsid w:val="005C6DF4"/>
    <w:rsid w:val="005D06CB"/>
    <w:rsid w:val="005D0892"/>
    <w:rsid w:val="005D0D0D"/>
    <w:rsid w:val="005D2373"/>
    <w:rsid w:val="005D24DB"/>
    <w:rsid w:val="005D2C21"/>
    <w:rsid w:val="005D2E46"/>
    <w:rsid w:val="005D32E0"/>
    <w:rsid w:val="005D41E6"/>
    <w:rsid w:val="005D471E"/>
    <w:rsid w:val="005D4755"/>
    <w:rsid w:val="005D558C"/>
    <w:rsid w:val="005D56AB"/>
    <w:rsid w:val="005D5FA4"/>
    <w:rsid w:val="005D6260"/>
    <w:rsid w:val="005E1203"/>
    <w:rsid w:val="005E218A"/>
    <w:rsid w:val="005E312F"/>
    <w:rsid w:val="005E4C5C"/>
    <w:rsid w:val="005E4DB6"/>
    <w:rsid w:val="005E6EAE"/>
    <w:rsid w:val="005F083F"/>
    <w:rsid w:val="005F1054"/>
    <w:rsid w:val="005F1561"/>
    <w:rsid w:val="005F1AB3"/>
    <w:rsid w:val="005F1C17"/>
    <w:rsid w:val="005F2EEC"/>
    <w:rsid w:val="005F3847"/>
    <w:rsid w:val="005F3A3F"/>
    <w:rsid w:val="005F464B"/>
    <w:rsid w:val="005F5F1C"/>
    <w:rsid w:val="005F6CB6"/>
    <w:rsid w:val="005F75A9"/>
    <w:rsid w:val="005F79C7"/>
    <w:rsid w:val="006006E3"/>
    <w:rsid w:val="00600801"/>
    <w:rsid w:val="00603AF6"/>
    <w:rsid w:val="006045AD"/>
    <w:rsid w:val="006054D5"/>
    <w:rsid w:val="00606100"/>
    <w:rsid w:val="00607686"/>
    <w:rsid w:val="00607C60"/>
    <w:rsid w:val="00607FDA"/>
    <w:rsid w:val="00610364"/>
    <w:rsid w:val="006103C6"/>
    <w:rsid w:val="00610FCA"/>
    <w:rsid w:val="0061136D"/>
    <w:rsid w:val="00612C1A"/>
    <w:rsid w:val="00612D1A"/>
    <w:rsid w:val="006132CB"/>
    <w:rsid w:val="006146C8"/>
    <w:rsid w:val="00623AE5"/>
    <w:rsid w:val="00624322"/>
    <w:rsid w:val="0062453F"/>
    <w:rsid w:val="00624E8F"/>
    <w:rsid w:val="00625D80"/>
    <w:rsid w:val="00625F14"/>
    <w:rsid w:val="0062759C"/>
    <w:rsid w:val="00627ABD"/>
    <w:rsid w:val="00630181"/>
    <w:rsid w:val="0063079F"/>
    <w:rsid w:val="00630DA6"/>
    <w:rsid w:val="006319BF"/>
    <w:rsid w:val="00631F2F"/>
    <w:rsid w:val="00633BDF"/>
    <w:rsid w:val="00633E30"/>
    <w:rsid w:val="00635B82"/>
    <w:rsid w:val="00636266"/>
    <w:rsid w:val="00636CC7"/>
    <w:rsid w:val="00636DB5"/>
    <w:rsid w:val="00637AF7"/>
    <w:rsid w:val="00641148"/>
    <w:rsid w:val="00641948"/>
    <w:rsid w:val="00644179"/>
    <w:rsid w:val="00644E89"/>
    <w:rsid w:val="00644F16"/>
    <w:rsid w:val="00645566"/>
    <w:rsid w:val="006456EE"/>
    <w:rsid w:val="00645E6B"/>
    <w:rsid w:val="00646BBC"/>
    <w:rsid w:val="00646C77"/>
    <w:rsid w:val="00647FBF"/>
    <w:rsid w:val="00650B0E"/>
    <w:rsid w:val="0065164E"/>
    <w:rsid w:val="0065171E"/>
    <w:rsid w:val="0065192C"/>
    <w:rsid w:val="00651A17"/>
    <w:rsid w:val="0065301C"/>
    <w:rsid w:val="0065312E"/>
    <w:rsid w:val="006534E5"/>
    <w:rsid w:val="00653505"/>
    <w:rsid w:val="00654412"/>
    <w:rsid w:val="0065455A"/>
    <w:rsid w:val="00656226"/>
    <w:rsid w:val="00656242"/>
    <w:rsid w:val="00657255"/>
    <w:rsid w:val="00661828"/>
    <w:rsid w:val="00662D41"/>
    <w:rsid w:val="00663377"/>
    <w:rsid w:val="006636C3"/>
    <w:rsid w:val="0066491F"/>
    <w:rsid w:val="006654D9"/>
    <w:rsid w:val="0066680A"/>
    <w:rsid w:val="00670271"/>
    <w:rsid w:val="00670276"/>
    <w:rsid w:val="006704AD"/>
    <w:rsid w:val="00671498"/>
    <w:rsid w:val="006714AC"/>
    <w:rsid w:val="00671916"/>
    <w:rsid w:val="00672054"/>
    <w:rsid w:val="00672F5C"/>
    <w:rsid w:val="00674633"/>
    <w:rsid w:val="00674F5D"/>
    <w:rsid w:val="00675193"/>
    <w:rsid w:val="00675993"/>
    <w:rsid w:val="00675B1C"/>
    <w:rsid w:val="00677B47"/>
    <w:rsid w:val="00677EC6"/>
    <w:rsid w:val="00680C59"/>
    <w:rsid w:val="00680E00"/>
    <w:rsid w:val="006810C7"/>
    <w:rsid w:val="00681B5D"/>
    <w:rsid w:val="00686208"/>
    <w:rsid w:val="00686BC1"/>
    <w:rsid w:val="00687A15"/>
    <w:rsid w:val="00687B28"/>
    <w:rsid w:val="0069200D"/>
    <w:rsid w:val="00693926"/>
    <w:rsid w:val="00694F0D"/>
    <w:rsid w:val="00694F73"/>
    <w:rsid w:val="006957CD"/>
    <w:rsid w:val="00695F7B"/>
    <w:rsid w:val="00695F91"/>
    <w:rsid w:val="006960AE"/>
    <w:rsid w:val="006A0163"/>
    <w:rsid w:val="006A0617"/>
    <w:rsid w:val="006A15AC"/>
    <w:rsid w:val="006A1BAB"/>
    <w:rsid w:val="006A1D09"/>
    <w:rsid w:val="006A1D77"/>
    <w:rsid w:val="006A1EC5"/>
    <w:rsid w:val="006A2755"/>
    <w:rsid w:val="006A2DC6"/>
    <w:rsid w:val="006A327A"/>
    <w:rsid w:val="006A3BA7"/>
    <w:rsid w:val="006A4C02"/>
    <w:rsid w:val="006A5BB2"/>
    <w:rsid w:val="006A623D"/>
    <w:rsid w:val="006B1514"/>
    <w:rsid w:val="006B203E"/>
    <w:rsid w:val="006B2439"/>
    <w:rsid w:val="006B2453"/>
    <w:rsid w:val="006B2ACC"/>
    <w:rsid w:val="006B7787"/>
    <w:rsid w:val="006B7793"/>
    <w:rsid w:val="006B79D6"/>
    <w:rsid w:val="006B7DB0"/>
    <w:rsid w:val="006B7EF1"/>
    <w:rsid w:val="006C0743"/>
    <w:rsid w:val="006C25FE"/>
    <w:rsid w:val="006C2EEC"/>
    <w:rsid w:val="006C3A39"/>
    <w:rsid w:val="006C3BAC"/>
    <w:rsid w:val="006C4FE4"/>
    <w:rsid w:val="006C5BC6"/>
    <w:rsid w:val="006C680B"/>
    <w:rsid w:val="006C7DF0"/>
    <w:rsid w:val="006D0587"/>
    <w:rsid w:val="006D0B25"/>
    <w:rsid w:val="006D303E"/>
    <w:rsid w:val="006D3145"/>
    <w:rsid w:val="006D3489"/>
    <w:rsid w:val="006D447B"/>
    <w:rsid w:val="006D4A0F"/>
    <w:rsid w:val="006D687A"/>
    <w:rsid w:val="006D68F5"/>
    <w:rsid w:val="006D70E8"/>
    <w:rsid w:val="006E023F"/>
    <w:rsid w:val="006E035D"/>
    <w:rsid w:val="006E0488"/>
    <w:rsid w:val="006E0936"/>
    <w:rsid w:val="006E0B50"/>
    <w:rsid w:val="006E217A"/>
    <w:rsid w:val="006E2C60"/>
    <w:rsid w:val="006E3AF0"/>
    <w:rsid w:val="006E4A7A"/>
    <w:rsid w:val="006E4A90"/>
    <w:rsid w:val="006E4C94"/>
    <w:rsid w:val="006E78A0"/>
    <w:rsid w:val="006E7F20"/>
    <w:rsid w:val="006F0D72"/>
    <w:rsid w:val="006F1F87"/>
    <w:rsid w:val="006F3131"/>
    <w:rsid w:val="006F4528"/>
    <w:rsid w:val="006F49CB"/>
    <w:rsid w:val="006F4EFB"/>
    <w:rsid w:val="006F5051"/>
    <w:rsid w:val="006F7F41"/>
    <w:rsid w:val="006F7F4E"/>
    <w:rsid w:val="00700997"/>
    <w:rsid w:val="00701313"/>
    <w:rsid w:val="00701F93"/>
    <w:rsid w:val="00702ADF"/>
    <w:rsid w:val="00704603"/>
    <w:rsid w:val="007048F7"/>
    <w:rsid w:val="00704909"/>
    <w:rsid w:val="00704A1F"/>
    <w:rsid w:val="00704A2E"/>
    <w:rsid w:val="00705583"/>
    <w:rsid w:val="00705621"/>
    <w:rsid w:val="007065FF"/>
    <w:rsid w:val="00707E4C"/>
    <w:rsid w:val="00711F45"/>
    <w:rsid w:val="007130F9"/>
    <w:rsid w:val="00714D56"/>
    <w:rsid w:val="007160B7"/>
    <w:rsid w:val="00716E48"/>
    <w:rsid w:val="00717D72"/>
    <w:rsid w:val="00720D11"/>
    <w:rsid w:val="00720DFD"/>
    <w:rsid w:val="00720E05"/>
    <w:rsid w:val="007226A8"/>
    <w:rsid w:val="00723E2C"/>
    <w:rsid w:val="00724745"/>
    <w:rsid w:val="0072583F"/>
    <w:rsid w:val="00726270"/>
    <w:rsid w:val="007267BB"/>
    <w:rsid w:val="00726B10"/>
    <w:rsid w:val="007277B2"/>
    <w:rsid w:val="00727851"/>
    <w:rsid w:val="00731060"/>
    <w:rsid w:val="0073149F"/>
    <w:rsid w:val="00731B19"/>
    <w:rsid w:val="00732923"/>
    <w:rsid w:val="00732937"/>
    <w:rsid w:val="0073440B"/>
    <w:rsid w:val="00734414"/>
    <w:rsid w:val="00734D2F"/>
    <w:rsid w:val="0073507D"/>
    <w:rsid w:val="0073691F"/>
    <w:rsid w:val="00736D18"/>
    <w:rsid w:val="00737CDE"/>
    <w:rsid w:val="00737FA3"/>
    <w:rsid w:val="007408A3"/>
    <w:rsid w:val="00740FBA"/>
    <w:rsid w:val="00741449"/>
    <w:rsid w:val="00741931"/>
    <w:rsid w:val="00742468"/>
    <w:rsid w:val="00743629"/>
    <w:rsid w:val="007443B5"/>
    <w:rsid w:val="00744EBE"/>
    <w:rsid w:val="00745346"/>
    <w:rsid w:val="007457F7"/>
    <w:rsid w:val="007458F0"/>
    <w:rsid w:val="00746BDA"/>
    <w:rsid w:val="00747820"/>
    <w:rsid w:val="0075252B"/>
    <w:rsid w:val="00753E98"/>
    <w:rsid w:val="007547B8"/>
    <w:rsid w:val="00754909"/>
    <w:rsid w:val="00755430"/>
    <w:rsid w:val="0075653A"/>
    <w:rsid w:val="00757098"/>
    <w:rsid w:val="007575D0"/>
    <w:rsid w:val="00760081"/>
    <w:rsid w:val="00760D14"/>
    <w:rsid w:val="00761302"/>
    <w:rsid w:val="0076168E"/>
    <w:rsid w:val="0076373A"/>
    <w:rsid w:val="007663BB"/>
    <w:rsid w:val="007675B1"/>
    <w:rsid w:val="007677D7"/>
    <w:rsid w:val="00770068"/>
    <w:rsid w:val="00770A7E"/>
    <w:rsid w:val="00771774"/>
    <w:rsid w:val="007724A5"/>
    <w:rsid w:val="00772C88"/>
    <w:rsid w:val="00773107"/>
    <w:rsid w:val="00774901"/>
    <w:rsid w:val="00775BF9"/>
    <w:rsid w:val="0077632C"/>
    <w:rsid w:val="00776B8C"/>
    <w:rsid w:val="00783DF8"/>
    <w:rsid w:val="00784C6C"/>
    <w:rsid w:val="00784CCE"/>
    <w:rsid w:val="007851E8"/>
    <w:rsid w:val="007855D8"/>
    <w:rsid w:val="00785723"/>
    <w:rsid w:val="00787704"/>
    <w:rsid w:val="00790732"/>
    <w:rsid w:val="00791867"/>
    <w:rsid w:val="00792562"/>
    <w:rsid w:val="007932CE"/>
    <w:rsid w:val="0079371C"/>
    <w:rsid w:val="00794949"/>
    <w:rsid w:val="00795015"/>
    <w:rsid w:val="0079682E"/>
    <w:rsid w:val="007971C5"/>
    <w:rsid w:val="0079780E"/>
    <w:rsid w:val="007A01D1"/>
    <w:rsid w:val="007A08CF"/>
    <w:rsid w:val="007A1012"/>
    <w:rsid w:val="007A12B0"/>
    <w:rsid w:val="007A1547"/>
    <w:rsid w:val="007A1C02"/>
    <w:rsid w:val="007A2439"/>
    <w:rsid w:val="007A3581"/>
    <w:rsid w:val="007A40BF"/>
    <w:rsid w:val="007A60FF"/>
    <w:rsid w:val="007A6DD9"/>
    <w:rsid w:val="007A7586"/>
    <w:rsid w:val="007A7AAC"/>
    <w:rsid w:val="007A7C8E"/>
    <w:rsid w:val="007B0872"/>
    <w:rsid w:val="007B0E73"/>
    <w:rsid w:val="007B158D"/>
    <w:rsid w:val="007B31B8"/>
    <w:rsid w:val="007B3C80"/>
    <w:rsid w:val="007B43CA"/>
    <w:rsid w:val="007B616D"/>
    <w:rsid w:val="007B6462"/>
    <w:rsid w:val="007B6516"/>
    <w:rsid w:val="007B78B1"/>
    <w:rsid w:val="007C1264"/>
    <w:rsid w:val="007C134E"/>
    <w:rsid w:val="007C1453"/>
    <w:rsid w:val="007C1645"/>
    <w:rsid w:val="007C1B02"/>
    <w:rsid w:val="007C2D5F"/>
    <w:rsid w:val="007C2E05"/>
    <w:rsid w:val="007C3E5C"/>
    <w:rsid w:val="007C3F2E"/>
    <w:rsid w:val="007C6011"/>
    <w:rsid w:val="007C63AF"/>
    <w:rsid w:val="007C7F1D"/>
    <w:rsid w:val="007D0556"/>
    <w:rsid w:val="007D099C"/>
    <w:rsid w:val="007D0B7E"/>
    <w:rsid w:val="007D1088"/>
    <w:rsid w:val="007D15BA"/>
    <w:rsid w:val="007D25ED"/>
    <w:rsid w:val="007D29A3"/>
    <w:rsid w:val="007D33F6"/>
    <w:rsid w:val="007D3589"/>
    <w:rsid w:val="007D459F"/>
    <w:rsid w:val="007D57A9"/>
    <w:rsid w:val="007D638A"/>
    <w:rsid w:val="007D64C8"/>
    <w:rsid w:val="007D6690"/>
    <w:rsid w:val="007D6DC4"/>
    <w:rsid w:val="007D71AE"/>
    <w:rsid w:val="007D745B"/>
    <w:rsid w:val="007D7DE0"/>
    <w:rsid w:val="007E05B3"/>
    <w:rsid w:val="007E08F9"/>
    <w:rsid w:val="007E0C7A"/>
    <w:rsid w:val="007E19EB"/>
    <w:rsid w:val="007E1D4D"/>
    <w:rsid w:val="007E4CC7"/>
    <w:rsid w:val="007E4F4F"/>
    <w:rsid w:val="007E69B7"/>
    <w:rsid w:val="007E6FA5"/>
    <w:rsid w:val="007E7AA6"/>
    <w:rsid w:val="007F055C"/>
    <w:rsid w:val="007F0F76"/>
    <w:rsid w:val="007F1C7A"/>
    <w:rsid w:val="007F2530"/>
    <w:rsid w:val="007F49F5"/>
    <w:rsid w:val="007F4C53"/>
    <w:rsid w:val="007F4E9E"/>
    <w:rsid w:val="007F60C2"/>
    <w:rsid w:val="007F62AB"/>
    <w:rsid w:val="007F6ED5"/>
    <w:rsid w:val="007F7748"/>
    <w:rsid w:val="008000B8"/>
    <w:rsid w:val="00801DC4"/>
    <w:rsid w:val="00802A97"/>
    <w:rsid w:val="00802CA0"/>
    <w:rsid w:val="00802E53"/>
    <w:rsid w:val="008038EC"/>
    <w:rsid w:val="008044CD"/>
    <w:rsid w:val="00805475"/>
    <w:rsid w:val="00805B67"/>
    <w:rsid w:val="00807B6D"/>
    <w:rsid w:val="0081024E"/>
    <w:rsid w:val="008127FA"/>
    <w:rsid w:val="008129B2"/>
    <w:rsid w:val="008138A9"/>
    <w:rsid w:val="00815853"/>
    <w:rsid w:val="0081610A"/>
    <w:rsid w:val="008206C3"/>
    <w:rsid w:val="008219FD"/>
    <w:rsid w:val="0082217E"/>
    <w:rsid w:val="00822E4B"/>
    <w:rsid w:val="00824139"/>
    <w:rsid w:val="008249B6"/>
    <w:rsid w:val="0082514C"/>
    <w:rsid w:val="008251F7"/>
    <w:rsid w:val="00825785"/>
    <w:rsid w:val="00825A16"/>
    <w:rsid w:val="008275FF"/>
    <w:rsid w:val="008276D7"/>
    <w:rsid w:val="0083046D"/>
    <w:rsid w:val="00830698"/>
    <w:rsid w:val="008306DA"/>
    <w:rsid w:val="0083262F"/>
    <w:rsid w:val="0083329C"/>
    <w:rsid w:val="008345F5"/>
    <w:rsid w:val="00835A1E"/>
    <w:rsid w:val="00835C93"/>
    <w:rsid w:val="00835E31"/>
    <w:rsid w:val="00837A9B"/>
    <w:rsid w:val="00837F18"/>
    <w:rsid w:val="00841DA3"/>
    <w:rsid w:val="0084241A"/>
    <w:rsid w:val="00842EB0"/>
    <w:rsid w:val="00843C20"/>
    <w:rsid w:val="0084491F"/>
    <w:rsid w:val="00845280"/>
    <w:rsid w:val="00845722"/>
    <w:rsid w:val="008459E5"/>
    <w:rsid w:val="008465BB"/>
    <w:rsid w:val="00846704"/>
    <w:rsid w:val="00847490"/>
    <w:rsid w:val="00850371"/>
    <w:rsid w:val="00850A73"/>
    <w:rsid w:val="00851AC7"/>
    <w:rsid w:val="00851E0A"/>
    <w:rsid w:val="00852062"/>
    <w:rsid w:val="00856728"/>
    <w:rsid w:val="00856A26"/>
    <w:rsid w:val="00856DD5"/>
    <w:rsid w:val="00857A91"/>
    <w:rsid w:val="00860041"/>
    <w:rsid w:val="00860F5E"/>
    <w:rsid w:val="00861173"/>
    <w:rsid w:val="00861879"/>
    <w:rsid w:val="00862357"/>
    <w:rsid w:val="0086254D"/>
    <w:rsid w:val="00862AA7"/>
    <w:rsid w:val="00863A22"/>
    <w:rsid w:val="00863A23"/>
    <w:rsid w:val="0086444C"/>
    <w:rsid w:val="008644F5"/>
    <w:rsid w:val="008655DE"/>
    <w:rsid w:val="0086571B"/>
    <w:rsid w:val="00865829"/>
    <w:rsid w:val="00866133"/>
    <w:rsid w:val="00867E90"/>
    <w:rsid w:val="00870789"/>
    <w:rsid w:val="00870A98"/>
    <w:rsid w:val="0087135E"/>
    <w:rsid w:val="00872C2C"/>
    <w:rsid w:val="00873835"/>
    <w:rsid w:val="00873A8C"/>
    <w:rsid w:val="008749AB"/>
    <w:rsid w:val="00874ABB"/>
    <w:rsid w:val="008768A3"/>
    <w:rsid w:val="00876CB0"/>
    <w:rsid w:val="008776AE"/>
    <w:rsid w:val="008779DD"/>
    <w:rsid w:val="00880B6A"/>
    <w:rsid w:val="008831FA"/>
    <w:rsid w:val="0088352F"/>
    <w:rsid w:val="00883F01"/>
    <w:rsid w:val="008858D9"/>
    <w:rsid w:val="00885B2B"/>
    <w:rsid w:val="00887710"/>
    <w:rsid w:val="00890E56"/>
    <w:rsid w:val="00891237"/>
    <w:rsid w:val="00892BB8"/>
    <w:rsid w:val="00893188"/>
    <w:rsid w:val="00894BCE"/>
    <w:rsid w:val="0089609F"/>
    <w:rsid w:val="008A0245"/>
    <w:rsid w:val="008A27E5"/>
    <w:rsid w:val="008A3001"/>
    <w:rsid w:val="008A44EA"/>
    <w:rsid w:val="008A5250"/>
    <w:rsid w:val="008B0B93"/>
    <w:rsid w:val="008B1C90"/>
    <w:rsid w:val="008B2CEE"/>
    <w:rsid w:val="008B31E1"/>
    <w:rsid w:val="008B380C"/>
    <w:rsid w:val="008B6B60"/>
    <w:rsid w:val="008B6D41"/>
    <w:rsid w:val="008B6FFA"/>
    <w:rsid w:val="008C0AE3"/>
    <w:rsid w:val="008C17B6"/>
    <w:rsid w:val="008C1E93"/>
    <w:rsid w:val="008C20BA"/>
    <w:rsid w:val="008C24BC"/>
    <w:rsid w:val="008C2BA0"/>
    <w:rsid w:val="008C54AC"/>
    <w:rsid w:val="008C7722"/>
    <w:rsid w:val="008C7E01"/>
    <w:rsid w:val="008C7F98"/>
    <w:rsid w:val="008D0844"/>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E0945"/>
    <w:rsid w:val="008E288B"/>
    <w:rsid w:val="008E3F69"/>
    <w:rsid w:val="008E4DF8"/>
    <w:rsid w:val="008E4EF4"/>
    <w:rsid w:val="008E598E"/>
    <w:rsid w:val="008E793A"/>
    <w:rsid w:val="008E79E2"/>
    <w:rsid w:val="008F0356"/>
    <w:rsid w:val="008F141D"/>
    <w:rsid w:val="008F1497"/>
    <w:rsid w:val="008F1DC4"/>
    <w:rsid w:val="008F2A3D"/>
    <w:rsid w:val="008F2F82"/>
    <w:rsid w:val="008F344D"/>
    <w:rsid w:val="008F3EFA"/>
    <w:rsid w:val="008F5139"/>
    <w:rsid w:val="008F5550"/>
    <w:rsid w:val="008F56B8"/>
    <w:rsid w:val="009018C7"/>
    <w:rsid w:val="0090364A"/>
    <w:rsid w:val="00903933"/>
    <w:rsid w:val="009062B8"/>
    <w:rsid w:val="009070A6"/>
    <w:rsid w:val="009100FB"/>
    <w:rsid w:val="00910ED1"/>
    <w:rsid w:val="00911A3C"/>
    <w:rsid w:val="00912486"/>
    <w:rsid w:val="009141A5"/>
    <w:rsid w:val="00915363"/>
    <w:rsid w:val="009155C2"/>
    <w:rsid w:val="009156F6"/>
    <w:rsid w:val="00915C55"/>
    <w:rsid w:val="00916026"/>
    <w:rsid w:val="0091650C"/>
    <w:rsid w:val="009165B1"/>
    <w:rsid w:val="00916929"/>
    <w:rsid w:val="00921AC8"/>
    <w:rsid w:val="0092364D"/>
    <w:rsid w:val="00924655"/>
    <w:rsid w:val="00925B38"/>
    <w:rsid w:val="009263E9"/>
    <w:rsid w:val="009267A1"/>
    <w:rsid w:val="00927817"/>
    <w:rsid w:val="00927F4D"/>
    <w:rsid w:val="00931B31"/>
    <w:rsid w:val="00932177"/>
    <w:rsid w:val="009334E9"/>
    <w:rsid w:val="0093511E"/>
    <w:rsid w:val="0094065F"/>
    <w:rsid w:val="00940CD4"/>
    <w:rsid w:val="00941BB0"/>
    <w:rsid w:val="009421A5"/>
    <w:rsid w:val="00943B9D"/>
    <w:rsid w:val="00943DCE"/>
    <w:rsid w:val="00946DE0"/>
    <w:rsid w:val="00951259"/>
    <w:rsid w:val="00951F1A"/>
    <w:rsid w:val="009529C8"/>
    <w:rsid w:val="00952C13"/>
    <w:rsid w:val="00952E5A"/>
    <w:rsid w:val="00956FF1"/>
    <w:rsid w:val="00960293"/>
    <w:rsid w:val="009609E3"/>
    <w:rsid w:val="00960E69"/>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351F"/>
    <w:rsid w:val="00974413"/>
    <w:rsid w:val="00974C84"/>
    <w:rsid w:val="009757B4"/>
    <w:rsid w:val="009763C9"/>
    <w:rsid w:val="009764D9"/>
    <w:rsid w:val="0097729E"/>
    <w:rsid w:val="0097773B"/>
    <w:rsid w:val="00977D35"/>
    <w:rsid w:val="00980D6B"/>
    <w:rsid w:val="009810BD"/>
    <w:rsid w:val="0098152E"/>
    <w:rsid w:val="00982108"/>
    <w:rsid w:val="00982161"/>
    <w:rsid w:val="009835E7"/>
    <w:rsid w:val="00984489"/>
    <w:rsid w:val="009856B7"/>
    <w:rsid w:val="00987E97"/>
    <w:rsid w:val="0099011C"/>
    <w:rsid w:val="00990310"/>
    <w:rsid w:val="00990CF9"/>
    <w:rsid w:val="00991A6A"/>
    <w:rsid w:val="00991E40"/>
    <w:rsid w:val="00992505"/>
    <w:rsid w:val="00993086"/>
    <w:rsid w:val="00993906"/>
    <w:rsid w:val="00995756"/>
    <w:rsid w:val="00996091"/>
    <w:rsid w:val="00996096"/>
    <w:rsid w:val="009972FC"/>
    <w:rsid w:val="00997DEE"/>
    <w:rsid w:val="009A03FB"/>
    <w:rsid w:val="009A068B"/>
    <w:rsid w:val="009A09B5"/>
    <w:rsid w:val="009A0AA2"/>
    <w:rsid w:val="009A2257"/>
    <w:rsid w:val="009A38E9"/>
    <w:rsid w:val="009A48F4"/>
    <w:rsid w:val="009A544F"/>
    <w:rsid w:val="009B0176"/>
    <w:rsid w:val="009B0948"/>
    <w:rsid w:val="009B1216"/>
    <w:rsid w:val="009B221A"/>
    <w:rsid w:val="009B3070"/>
    <w:rsid w:val="009B3C38"/>
    <w:rsid w:val="009B3F64"/>
    <w:rsid w:val="009B4154"/>
    <w:rsid w:val="009B4A90"/>
    <w:rsid w:val="009B4D46"/>
    <w:rsid w:val="009B6262"/>
    <w:rsid w:val="009B64E9"/>
    <w:rsid w:val="009B7796"/>
    <w:rsid w:val="009B7C65"/>
    <w:rsid w:val="009C09E5"/>
    <w:rsid w:val="009C0D0F"/>
    <w:rsid w:val="009C188A"/>
    <w:rsid w:val="009C2E5C"/>
    <w:rsid w:val="009C3F2B"/>
    <w:rsid w:val="009C4DD9"/>
    <w:rsid w:val="009D07EB"/>
    <w:rsid w:val="009D0B58"/>
    <w:rsid w:val="009D0ED0"/>
    <w:rsid w:val="009D1E75"/>
    <w:rsid w:val="009D2012"/>
    <w:rsid w:val="009D29B2"/>
    <w:rsid w:val="009D42E0"/>
    <w:rsid w:val="009D4475"/>
    <w:rsid w:val="009D45FB"/>
    <w:rsid w:val="009D50D7"/>
    <w:rsid w:val="009D57F6"/>
    <w:rsid w:val="009D59E3"/>
    <w:rsid w:val="009D5A6B"/>
    <w:rsid w:val="009D6828"/>
    <w:rsid w:val="009D715B"/>
    <w:rsid w:val="009E0F2C"/>
    <w:rsid w:val="009E0F4E"/>
    <w:rsid w:val="009E12CB"/>
    <w:rsid w:val="009E2193"/>
    <w:rsid w:val="009E2826"/>
    <w:rsid w:val="009E2AFA"/>
    <w:rsid w:val="009E34DC"/>
    <w:rsid w:val="009E4051"/>
    <w:rsid w:val="009E45FE"/>
    <w:rsid w:val="009E4902"/>
    <w:rsid w:val="009E54F7"/>
    <w:rsid w:val="009E5F5C"/>
    <w:rsid w:val="009E6926"/>
    <w:rsid w:val="009E6F35"/>
    <w:rsid w:val="009E7C60"/>
    <w:rsid w:val="009F053C"/>
    <w:rsid w:val="009F18A7"/>
    <w:rsid w:val="009F20AB"/>
    <w:rsid w:val="009F2384"/>
    <w:rsid w:val="009F3F0C"/>
    <w:rsid w:val="009F3F84"/>
    <w:rsid w:val="009F4090"/>
    <w:rsid w:val="009F4EA5"/>
    <w:rsid w:val="009F54D5"/>
    <w:rsid w:val="009F7B6A"/>
    <w:rsid w:val="00A003A4"/>
    <w:rsid w:val="00A0244F"/>
    <w:rsid w:val="00A0438B"/>
    <w:rsid w:val="00A05BE0"/>
    <w:rsid w:val="00A05DFB"/>
    <w:rsid w:val="00A065B5"/>
    <w:rsid w:val="00A06E59"/>
    <w:rsid w:val="00A07252"/>
    <w:rsid w:val="00A075F7"/>
    <w:rsid w:val="00A078DA"/>
    <w:rsid w:val="00A07DA8"/>
    <w:rsid w:val="00A07DB4"/>
    <w:rsid w:val="00A134C2"/>
    <w:rsid w:val="00A1393A"/>
    <w:rsid w:val="00A15039"/>
    <w:rsid w:val="00A15997"/>
    <w:rsid w:val="00A1625A"/>
    <w:rsid w:val="00A16458"/>
    <w:rsid w:val="00A16B0E"/>
    <w:rsid w:val="00A20D1E"/>
    <w:rsid w:val="00A22460"/>
    <w:rsid w:val="00A2316C"/>
    <w:rsid w:val="00A23CED"/>
    <w:rsid w:val="00A23EE8"/>
    <w:rsid w:val="00A24738"/>
    <w:rsid w:val="00A25163"/>
    <w:rsid w:val="00A2566A"/>
    <w:rsid w:val="00A275B9"/>
    <w:rsid w:val="00A275DD"/>
    <w:rsid w:val="00A30CF7"/>
    <w:rsid w:val="00A312A3"/>
    <w:rsid w:val="00A3282C"/>
    <w:rsid w:val="00A32EE3"/>
    <w:rsid w:val="00A3481B"/>
    <w:rsid w:val="00A34C2C"/>
    <w:rsid w:val="00A3527F"/>
    <w:rsid w:val="00A35A02"/>
    <w:rsid w:val="00A36F4F"/>
    <w:rsid w:val="00A37C9F"/>
    <w:rsid w:val="00A42549"/>
    <w:rsid w:val="00A4260D"/>
    <w:rsid w:val="00A4288B"/>
    <w:rsid w:val="00A4292D"/>
    <w:rsid w:val="00A4391A"/>
    <w:rsid w:val="00A44B4E"/>
    <w:rsid w:val="00A45363"/>
    <w:rsid w:val="00A45557"/>
    <w:rsid w:val="00A45789"/>
    <w:rsid w:val="00A45CA0"/>
    <w:rsid w:val="00A5049E"/>
    <w:rsid w:val="00A51796"/>
    <w:rsid w:val="00A519F1"/>
    <w:rsid w:val="00A51FB8"/>
    <w:rsid w:val="00A524F8"/>
    <w:rsid w:val="00A529E4"/>
    <w:rsid w:val="00A53373"/>
    <w:rsid w:val="00A5353C"/>
    <w:rsid w:val="00A53CE9"/>
    <w:rsid w:val="00A54C2D"/>
    <w:rsid w:val="00A57B95"/>
    <w:rsid w:val="00A61047"/>
    <w:rsid w:val="00A617E3"/>
    <w:rsid w:val="00A63319"/>
    <w:rsid w:val="00A63867"/>
    <w:rsid w:val="00A65268"/>
    <w:rsid w:val="00A65910"/>
    <w:rsid w:val="00A67095"/>
    <w:rsid w:val="00A709DA"/>
    <w:rsid w:val="00A70D1C"/>
    <w:rsid w:val="00A70D4F"/>
    <w:rsid w:val="00A7371D"/>
    <w:rsid w:val="00A7459F"/>
    <w:rsid w:val="00A74EAF"/>
    <w:rsid w:val="00A75B76"/>
    <w:rsid w:val="00A76483"/>
    <w:rsid w:val="00A765AC"/>
    <w:rsid w:val="00A76764"/>
    <w:rsid w:val="00A767BB"/>
    <w:rsid w:val="00A77120"/>
    <w:rsid w:val="00A8018A"/>
    <w:rsid w:val="00A80A96"/>
    <w:rsid w:val="00A80B56"/>
    <w:rsid w:val="00A81C01"/>
    <w:rsid w:val="00A81E02"/>
    <w:rsid w:val="00A82570"/>
    <w:rsid w:val="00A82A83"/>
    <w:rsid w:val="00A82BE2"/>
    <w:rsid w:val="00A83C6C"/>
    <w:rsid w:val="00A85BFF"/>
    <w:rsid w:val="00A85D28"/>
    <w:rsid w:val="00A86561"/>
    <w:rsid w:val="00A91977"/>
    <w:rsid w:val="00A91FD5"/>
    <w:rsid w:val="00A92311"/>
    <w:rsid w:val="00A9242A"/>
    <w:rsid w:val="00A930A8"/>
    <w:rsid w:val="00A933A2"/>
    <w:rsid w:val="00A94CE1"/>
    <w:rsid w:val="00A95DEE"/>
    <w:rsid w:val="00A96A1C"/>
    <w:rsid w:val="00A978C4"/>
    <w:rsid w:val="00AA03FF"/>
    <w:rsid w:val="00AA1186"/>
    <w:rsid w:val="00AA17B2"/>
    <w:rsid w:val="00AA2113"/>
    <w:rsid w:val="00AA214D"/>
    <w:rsid w:val="00AA2B0F"/>
    <w:rsid w:val="00AA2B6F"/>
    <w:rsid w:val="00AA4C1B"/>
    <w:rsid w:val="00AA6033"/>
    <w:rsid w:val="00AA7860"/>
    <w:rsid w:val="00AA7977"/>
    <w:rsid w:val="00AB03B8"/>
    <w:rsid w:val="00AB1359"/>
    <w:rsid w:val="00AB13C7"/>
    <w:rsid w:val="00AB15EE"/>
    <w:rsid w:val="00AB1775"/>
    <w:rsid w:val="00AB1A0A"/>
    <w:rsid w:val="00AB1EAC"/>
    <w:rsid w:val="00AB2060"/>
    <w:rsid w:val="00AB21BF"/>
    <w:rsid w:val="00AB235D"/>
    <w:rsid w:val="00AB2E90"/>
    <w:rsid w:val="00AB52E2"/>
    <w:rsid w:val="00AB5700"/>
    <w:rsid w:val="00AB63D6"/>
    <w:rsid w:val="00AB74B3"/>
    <w:rsid w:val="00AB7552"/>
    <w:rsid w:val="00AC0C53"/>
    <w:rsid w:val="00AC1A58"/>
    <w:rsid w:val="00AC2D83"/>
    <w:rsid w:val="00AC30B6"/>
    <w:rsid w:val="00AC318A"/>
    <w:rsid w:val="00AC46F6"/>
    <w:rsid w:val="00AC7A92"/>
    <w:rsid w:val="00AD1C7D"/>
    <w:rsid w:val="00AD2C45"/>
    <w:rsid w:val="00AD2FDE"/>
    <w:rsid w:val="00AD2FFF"/>
    <w:rsid w:val="00AD6CCE"/>
    <w:rsid w:val="00AD7AE0"/>
    <w:rsid w:val="00AE0450"/>
    <w:rsid w:val="00AE1049"/>
    <w:rsid w:val="00AE1523"/>
    <w:rsid w:val="00AE17E9"/>
    <w:rsid w:val="00AE2043"/>
    <w:rsid w:val="00AE2F8D"/>
    <w:rsid w:val="00AE5B95"/>
    <w:rsid w:val="00AE5F35"/>
    <w:rsid w:val="00AF04D7"/>
    <w:rsid w:val="00AF076C"/>
    <w:rsid w:val="00AF08AA"/>
    <w:rsid w:val="00AF1489"/>
    <w:rsid w:val="00AF1D0F"/>
    <w:rsid w:val="00AF2B07"/>
    <w:rsid w:val="00AF2E5F"/>
    <w:rsid w:val="00AF3392"/>
    <w:rsid w:val="00AF3CB7"/>
    <w:rsid w:val="00AF592E"/>
    <w:rsid w:val="00AF5F86"/>
    <w:rsid w:val="00AF6136"/>
    <w:rsid w:val="00AF6297"/>
    <w:rsid w:val="00AF669F"/>
    <w:rsid w:val="00AF6C86"/>
    <w:rsid w:val="00AF70EA"/>
    <w:rsid w:val="00AF79DD"/>
    <w:rsid w:val="00B035DF"/>
    <w:rsid w:val="00B04EA6"/>
    <w:rsid w:val="00B066B5"/>
    <w:rsid w:val="00B10FD8"/>
    <w:rsid w:val="00B11CBA"/>
    <w:rsid w:val="00B120C9"/>
    <w:rsid w:val="00B12CC0"/>
    <w:rsid w:val="00B1352A"/>
    <w:rsid w:val="00B1390A"/>
    <w:rsid w:val="00B13DDF"/>
    <w:rsid w:val="00B13EC7"/>
    <w:rsid w:val="00B15A8B"/>
    <w:rsid w:val="00B172A5"/>
    <w:rsid w:val="00B21E66"/>
    <w:rsid w:val="00B22DE1"/>
    <w:rsid w:val="00B239B7"/>
    <w:rsid w:val="00B24202"/>
    <w:rsid w:val="00B273B4"/>
    <w:rsid w:val="00B278A6"/>
    <w:rsid w:val="00B27A8B"/>
    <w:rsid w:val="00B306D2"/>
    <w:rsid w:val="00B308F5"/>
    <w:rsid w:val="00B30CBE"/>
    <w:rsid w:val="00B31DD9"/>
    <w:rsid w:val="00B32927"/>
    <w:rsid w:val="00B358C2"/>
    <w:rsid w:val="00B35AC6"/>
    <w:rsid w:val="00B364C6"/>
    <w:rsid w:val="00B3780D"/>
    <w:rsid w:val="00B41A07"/>
    <w:rsid w:val="00B430AD"/>
    <w:rsid w:val="00B43587"/>
    <w:rsid w:val="00B43E7D"/>
    <w:rsid w:val="00B43EFD"/>
    <w:rsid w:val="00B45539"/>
    <w:rsid w:val="00B45A3E"/>
    <w:rsid w:val="00B46280"/>
    <w:rsid w:val="00B465B5"/>
    <w:rsid w:val="00B4694F"/>
    <w:rsid w:val="00B473A0"/>
    <w:rsid w:val="00B507F0"/>
    <w:rsid w:val="00B522F2"/>
    <w:rsid w:val="00B54584"/>
    <w:rsid w:val="00B54DC9"/>
    <w:rsid w:val="00B54ECD"/>
    <w:rsid w:val="00B55695"/>
    <w:rsid w:val="00B55B7F"/>
    <w:rsid w:val="00B55D21"/>
    <w:rsid w:val="00B6128A"/>
    <w:rsid w:val="00B61ABB"/>
    <w:rsid w:val="00B622A1"/>
    <w:rsid w:val="00B63922"/>
    <w:rsid w:val="00B63A95"/>
    <w:rsid w:val="00B63F4B"/>
    <w:rsid w:val="00B640AD"/>
    <w:rsid w:val="00B6454B"/>
    <w:rsid w:val="00B648BB"/>
    <w:rsid w:val="00B6523D"/>
    <w:rsid w:val="00B654C9"/>
    <w:rsid w:val="00B6560E"/>
    <w:rsid w:val="00B65E9A"/>
    <w:rsid w:val="00B66484"/>
    <w:rsid w:val="00B669C3"/>
    <w:rsid w:val="00B711E1"/>
    <w:rsid w:val="00B7208A"/>
    <w:rsid w:val="00B72AD2"/>
    <w:rsid w:val="00B72C7E"/>
    <w:rsid w:val="00B72E5D"/>
    <w:rsid w:val="00B72F58"/>
    <w:rsid w:val="00B74144"/>
    <w:rsid w:val="00B7583D"/>
    <w:rsid w:val="00B76843"/>
    <w:rsid w:val="00B7767C"/>
    <w:rsid w:val="00B77727"/>
    <w:rsid w:val="00B777A8"/>
    <w:rsid w:val="00B77F40"/>
    <w:rsid w:val="00B80658"/>
    <w:rsid w:val="00B81409"/>
    <w:rsid w:val="00B84A9E"/>
    <w:rsid w:val="00B84CBE"/>
    <w:rsid w:val="00B84FE0"/>
    <w:rsid w:val="00B85274"/>
    <w:rsid w:val="00B85AF7"/>
    <w:rsid w:val="00B86077"/>
    <w:rsid w:val="00B86431"/>
    <w:rsid w:val="00B879FC"/>
    <w:rsid w:val="00B91C96"/>
    <w:rsid w:val="00B926A5"/>
    <w:rsid w:val="00B937B1"/>
    <w:rsid w:val="00B94037"/>
    <w:rsid w:val="00B94BBD"/>
    <w:rsid w:val="00B955BA"/>
    <w:rsid w:val="00B973E4"/>
    <w:rsid w:val="00B97E18"/>
    <w:rsid w:val="00B97FA9"/>
    <w:rsid w:val="00BA073F"/>
    <w:rsid w:val="00BA0A11"/>
    <w:rsid w:val="00BA0A64"/>
    <w:rsid w:val="00BA11F9"/>
    <w:rsid w:val="00BA1737"/>
    <w:rsid w:val="00BA2B41"/>
    <w:rsid w:val="00BA43A0"/>
    <w:rsid w:val="00BA5365"/>
    <w:rsid w:val="00BA650F"/>
    <w:rsid w:val="00BA7C07"/>
    <w:rsid w:val="00BB0360"/>
    <w:rsid w:val="00BB1CEF"/>
    <w:rsid w:val="00BB2555"/>
    <w:rsid w:val="00BB2747"/>
    <w:rsid w:val="00BB35FF"/>
    <w:rsid w:val="00BB40D4"/>
    <w:rsid w:val="00BB41EC"/>
    <w:rsid w:val="00BB4567"/>
    <w:rsid w:val="00BB462C"/>
    <w:rsid w:val="00BB4A72"/>
    <w:rsid w:val="00BB522E"/>
    <w:rsid w:val="00BB6A24"/>
    <w:rsid w:val="00BB7135"/>
    <w:rsid w:val="00BC093B"/>
    <w:rsid w:val="00BC4ACF"/>
    <w:rsid w:val="00BC737B"/>
    <w:rsid w:val="00BC75F8"/>
    <w:rsid w:val="00BD14F0"/>
    <w:rsid w:val="00BD19B0"/>
    <w:rsid w:val="00BD1D37"/>
    <w:rsid w:val="00BD2A74"/>
    <w:rsid w:val="00BD2DDC"/>
    <w:rsid w:val="00BD463E"/>
    <w:rsid w:val="00BD63B6"/>
    <w:rsid w:val="00BD7943"/>
    <w:rsid w:val="00BE0484"/>
    <w:rsid w:val="00BE04D7"/>
    <w:rsid w:val="00BE0C10"/>
    <w:rsid w:val="00BE15F5"/>
    <w:rsid w:val="00BE236F"/>
    <w:rsid w:val="00BE361C"/>
    <w:rsid w:val="00BE463C"/>
    <w:rsid w:val="00BE516E"/>
    <w:rsid w:val="00BE6157"/>
    <w:rsid w:val="00BE781B"/>
    <w:rsid w:val="00BF2434"/>
    <w:rsid w:val="00BF2AAB"/>
    <w:rsid w:val="00BF5AFF"/>
    <w:rsid w:val="00BF6006"/>
    <w:rsid w:val="00BF6A10"/>
    <w:rsid w:val="00BF7BFC"/>
    <w:rsid w:val="00C005E2"/>
    <w:rsid w:val="00C009FB"/>
    <w:rsid w:val="00C02516"/>
    <w:rsid w:val="00C0267E"/>
    <w:rsid w:val="00C02B19"/>
    <w:rsid w:val="00C03651"/>
    <w:rsid w:val="00C06080"/>
    <w:rsid w:val="00C0635A"/>
    <w:rsid w:val="00C06D4D"/>
    <w:rsid w:val="00C074FD"/>
    <w:rsid w:val="00C10C30"/>
    <w:rsid w:val="00C1116D"/>
    <w:rsid w:val="00C11690"/>
    <w:rsid w:val="00C13ADE"/>
    <w:rsid w:val="00C1526F"/>
    <w:rsid w:val="00C15BFB"/>
    <w:rsid w:val="00C17054"/>
    <w:rsid w:val="00C171F6"/>
    <w:rsid w:val="00C172B6"/>
    <w:rsid w:val="00C174E3"/>
    <w:rsid w:val="00C175A0"/>
    <w:rsid w:val="00C178FA"/>
    <w:rsid w:val="00C204A5"/>
    <w:rsid w:val="00C21672"/>
    <w:rsid w:val="00C2257D"/>
    <w:rsid w:val="00C23167"/>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36168"/>
    <w:rsid w:val="00C37A95"/>
    <w:rsid w:val="00C40F9D"/>
    <w:rsid w:val="00C4112F"/>
    <w:rsid w:val="00C412E2"/>
    <w:rsid w:val="00C41627"/>
    <w:rsid w:val="00C41D9D"/>
    <w:rsid w:val="00C4247F"/>
    <w:rsid w:val="00C42577"/>
    <w:rsid w:val="00C4265B"/>
    <w:rsid w:val="00C45BD0"/>
    <w:rsid w:val="00C45F2E"/>
    <w:rsid w:val="00C46747"/>
    <w:rsid w:val="00C46DF7"/>
    <w:rsid w:val="00C47D31"/>
    <w:rsid w:val="00C50161"/>
    <w:rsid w:val="00C50C07"/>
    <w:rsid w:val="00C51932"/>
    <w:rsid w:val="00C540A2"/>
    <w:rsid w:val="00C553F9"/>
    <w:rsid w:val="00C56B9D"/>
    <w:rsid w:val="00C61346"/>
    <w:rsid w:val="00C61841"/>
    <w:rsid w:val="00C621BE"/>
    <w:rsid w:val="00C630C5"/>
    <w:rsid w:val="00C650A7"/>
    <w:rsid w:val="00C65185"/>
    <w:rsid w:val="00C6538F"/>
    <w:rsid w:val="00C65DDE"/>
    <w:rsid w:val="00C672BD"/>
    <w:rsid w:val="00C674D0"/>
    <w:rsid w:val="00C67E17"/>
    <w:rsid w:val="00C70084"/>
    <w:rsid w:val="00C70EF6"/>
    <w:rsid w:val="00C70EFC"/>
    <w:rsid w:val="00C715E6"/>
    <w:rsid w:val="00C71DAE"/>
    <w:rsid w:val="00C72944"/>
    <w:rsid w:val="00C73516"/>
    <w:rsid w:val="00C7355A"/>
    <w:rsid w:val="00C73C1F"/>
    <w:rsid w:val="00C73C97"/>
    <w:rsid w:val="00C74099"/>
    <w:rsid w:val="00C7452E"/>
    <w:rsid w:val="00C74B53"/>
    <w:rsid w:val="00C74C97"/>
    <w:rsid w:val="00C77DEA"/>
    <w:rsid w:val="00C810D9"/>
    <w:rsid w:val="00C81152"/>
    <w:rsid w:val="00C81282"/>
    <w:rsid w:val="00C834C0"/>
    <w:rsid w:val="00C8374D"/>
    <w:rsid w:val="00C83960"/>
    <w:rsid w:val="00C8397D"/>
    <w:rsid w:val="00C84C6A"/>
    <w:rsid w:val="00C84E29"/>
    <w:rsid w:val="00C86B21"/>
    <w:rsid w:val="00C87893"/>
    <w:rsid w:val="00C91C61"/>
    <w:rsid w:val="00C9260C"/>
    <w:rsid w:val="00C944F2"/>
    <w:rsid w:val="00C9557E"/>
    <w:rsid w:val="00C95947"/>
    <w:rsid w:val="00C96031"/>
    <w:rsid w:val="00C9649A"/>
    <w:rsid w:val="00CA09ED"/>
    <w:rsid w:val="00CA0CE1"/>
    <w:rsid w:val="00CA21DE"/>
    <w:rsid w:val="00CA250E"/>
    <w:rsid w:val="00CA3C7B"/>
    <w:rsid w:val="00CA470E"/>
    <w:rsid w:val="00CA541F"/>
    <w:rsid w:val="00CA5CB6"/>
    <w:rsid w:val="00CA6923"/>
    <w:rsid w:val="00CA7256"/>
    <w:rsid w:val="00CA74A1"/>
    <w:rsid w:val="00CB1B6C"/>
    <w:rsid w:val="00CB21C2"/>
    <w:rsid w:val="00CB2E62"/>
    <w:rsid w:val="00CB35DA"/>
    <w:rsid w:val="00CB46C7"/>
    <w:rsid w:val="00CB4F39"/>
    <w:rsid w:val="00CB63F1"/>
    <w:rsid w:val="00CB67C5"/>
    <w:rsid w:val="00CC0094"/>
    <w:rsid w:val="00CC0D50"/>
    <w:rsid w:val="00CC0E9F"/>
    <w:rsid w:val="00CC131A"/>
    <w:rsid w:val="00CC1AA2"/>
    <w:rsid w:val="00CC3582"/>
    <w:rsid w:val="00CC362B"/>
    <w:rsid w:val="00CC419F"/>
    <w:rsid w:val="00CC4659"/>
    <w:rsid w:val="00CC49CB"/>
    <w:rsid w:val="00CC4EA6"/>
    <w:rsid w:val="00CC520F"/>
    <w:rsid w:val="00CC6061"/>
    <w:rsid w:val="00CC624A"/>
    <w:rsid w:val="00CC6BE5"/>
    <w:rsid w:val="00CD4A15"/>
    <w:rsid w:val="00CD5A89"/>
    <w:rsid w:val="00CD6100"/>
    <w:rsid w:val="00CD6B82"/>
    <w:rsid w:val="00CD7CD6"/>
    <w:rsid w:val="00CE0A70"/>
    <w:rsid w:val="00CE0FA4"/>
    <w:rsid w:val="00CE1C32"/>
    <w:rsid w:val="00CE31E0"/>
    <w:rsid w:val="00CE3585"/>
    <w:rsid w:val="00CE3A30"/>
    <w:rsid w:val="00CE3B72"/>
    <w:rsid w:val="00CE4AB7"/>
    <w:rsid w:val="00CE4F55"/>
    <w:rsid w:val="00CE5E8A"/>
    <w:rsid w:val="00CE612F"/>
    <w:rsid w:val="00CE6278"/>
    <w:rsid w:val="00CE65C6"/>
    <w:rsid w:val="00CE6A34"/>
    <w:rsid w:val="00CE74EA"/>
    <w:rsid w:val="00CE755C"/>
    <w:rsid w:val="00CE7793"/>
    <w:rsid w:val="00CF0CDC"/>
    <w:rsid w:val="00CF3147"/>
    <w:rsid w:val="00CF4538"/>
    <w:rsid w:val="00CF4C5A"/>
    <w:rsid w:val="00CF4F4B"/>
    <w:rsid w:val="00CF5105"/>
    <w:rsid w:val="00CF5925"/>
    <w:rsid w:val="00CF5DA4"/>
    <w:rsid w:val="00CF6BA7"/>
    <w:rsid w:val="00CF7B24"/>
    <w:rsid w:val="00CF7C57"/>
    <w:rsid w:val="00D00D09"/>
    <w:rsid w:val="00D0146C"/>
    <w:rsid w:val="00D017C8"/>
    <w:rsid w:val="00D01F32"/>
    <w:rsid w:val="00D02FD7"/>
    <w:rsid w:val="00D058C5"/>
    <w:rsid w:val="00D069E7"/>
    <w:rsid w:val="00D06B1B"/>
    <w:rsid w:val="00D07E07"/>
    <w:rsid w:val="00D106B4"/>
    <w:rsid w:val="00D10F13"/>
    <w:rsid w:val="00D11297"/>
    <w:rsid w:val="00D1284B"/>
    <w:rsid w:val="00D12B8A"/>
    <w:rsid w:val="00D14131"/>
    <w:rsid w:val="00D142C9"/>
    <w:rsid w:val="00D147FC"/>
    <w:rsid w:val="00D15AED"/>
    <w:rsid w:val="00D169A3"/>
    <w:rsid w:val="00D16C93"/>
    <w:rsid w:val="00D17DA3"/>
    <w:rsid w:val="00D17F66"/>
    <w:rsid w:val="00D23460"/>
    <w:rsid w:val="00D23612"/>
    <w:rsid w:val="00D242FF"/>
    <w:rsid w:val="00D25F3B"/>
    <w:rsid w:val="00D265E3"/>
    <w:rsid w:val="00D26B10"/>
    <w:rsid w:val="00D27D4E"/>
    <w:rsid w:val="00D302F3"/>
    <w:rsid w:val="00D307ED"/>
    <w:rsid w:val="00D31A3B"/>
    <w:rsid w:val="00D31D38"/>
    <w:rsid w:val="00D32322"/>
    <w:rsid w:val="00D33645"/>
    <w:rsid w:val="00D3374C"/>
    <w:rsid w:val="00D343FB"/>
    <w:rsid w:val="00D3590D"/>
    <w:rsid w:val="00D374D0"/>
    <w:rsid w:val="00D37D48"/>
    <w:rsid w:val="00D37D88"/>
    <w:rsid w:val="00D401EF"/>
    <w:rsid w:val="00D42623"/>
    <w:rsid w:val="00D43D4D"/>
    <w:rsid w:val="00D44E68"/>
    <w:rsid w:val="00D458EE"/>
    <w:rsid w:val="00D45DA3"/>
    <w:rsid w:val="00D45EC5"/>
    <w:rsid w:val="00D50E29"/>
    <w:rsid w:val="00D51FA3"/>
    <w:rsid w:val="00D525A1"/>
    <w:rsid w:val="00D525EC"/>
    <w:rsid w:val="00D52641"/>
    <w:rsid w:val="00D52F18"/>
    <w:rsid w:val="00D5350A"/>
    <w:rsid w:val="00D54059"/>
    <w:rsid w:val="00D55294"/>
    <w:rsid w:val="00D557C1"/>
    <w:rsid w:val="00D55EB1"/>
    <w:rsid w:val="00D569E2"/>
    <w:rsid w:val="00D6096C"/>
    <w:rsid w:val="00D60B73"/>
    <w:rsid w:val="00D6136B"/>
    <w:rsid w:val="00D62A52"/>
    <w:rsid w:val="00D63366"/>
    <w:rsid w:val="00D63D6C"/>
    <w:rsid w:val="00D63FD0"/>
    <w:rsid w:val="00D6413F"/>
    <w:rsid w:val="00D64858"/>
    <w:rsid w:val="00D712D9"/>
    <w:rsid w:val="00D729F8"/>
    <w:rsid w:val="00D73411"/>
    <w:rsid w:val="00D740E3"/>
    <w:rsid w:val="00D7433D"/>
    <w:rsid w:val="00D74EC5"/>
    <w:rsid w:val="00D75C1A"/>
    <w:rsid w:val="00D765DA"/>
    <w:rsid w:val="00D81375"/>
    <w:rsid w:val="00D82112"/>
    <w:rsid w:val="00D82670"/>
    <w:rsid w:val="00D847BA"/>
    <w:rsid w:val="00D85BD8"/>
    <w:rsid w:val="00D8629E"/>
    <w:rsid w:val="00D877F4"/>
    <w:rsid w:val="00D90A2A"/>
    <w:rsid w:val="00D90ED3"/>
    <w:rsid w:val="00D93731"/>
    <w:rsid w:val="00D93E85"/>
    <w:rsid w:val="00D95946"/>
    <w:rsid w:val="00D961B8"/>
    <w:rsid w:val="00D96606"/>
    <w:rsid w:val="00D972D8"/>
    <w:rsid w:val="00D973DE"/>
    <w:rsid w:val="00DA0B70"/>
    <w:rsid w:val="00DA21B8"/>
    <w:rsid w:val="00DA3F9B"/>
    <w:rsid w:val="00DB173A"/>
    <w:rsid w:val="00DB17AB"/>
    <w:rsid w:val="00DB36B7"/>
    <w:rsid w:val="00DB3774"/>
    <w:rsid w:val="00DB37F8"/>
    <w:rsid w:val="00DC072A"/>
    <w:rsid w:val="00DC128B"/>
    <w:rsid w:val="00DC1944"/>
    <w:rsid w:val="00DC1E9D"/>
    <w:rsid w:val="00DC4A31"/>
    <w:rsid w:val="00DC5474"/>
    <w:rsid w:val="00DC54C6"/>
    <w:rsid w:val="00DC63B8"/>
    <w:rsid w:val="00DC66A4"/>
    <w:rsid w:val="00DC7B20"/>
    <w:rsid w:val="00DC7E3D"/>
    <w:rsid w:val="00DC7E5E"/>
    <w:rsid w:val="00DC7F8E"/>
    <w:rsid w:val="00DD0B4C"/>
    <w:rsid w:val="00DD0B57"/>
    <w:rsid w:val="00DD102B"/>
    <w:rsid w:val="00DD25AB"/>
    <w:rsid w:val="00DD33B3"/>
    <w:rsid w:val="00DD414F"/>
    <w:rsid w:val="00DD422E"/>
    <w:rsid w:val="00DD43CC"/>
    <w:rsid w:val="00DD4F44"/>
    <w:rsid w:val="00DD5241"/>
    <w:rsid w:val="00DD58D1"/>
    <w:rsid w:val="00DD5989"/>
    <w:rsid w:val="00DE15B4"/>
    <w:rsid w:val="00DE1A75"/>
    <w:rsid w:val="00DE2210"/>
    <w:rsid w:val="00DE2FCB"/>
    <w:rsid w:val="00DE31DD"/>
    <w:rsid w:val="00DE3F26"/>
    <w:rsid w:val="00DE419A"/>
    <w:rsid w:val="00DE5388"/>
    <w:rsid w:val="00DE661B"/>
    <w:rsid w:val="00DE66B9"/>
    <w:rsid w:val="00DE677D"/>
    <w:rsid w:val="00DE7D60"/>
    <w:rsid w:val="00DF05FE"/>
    <w:rsid w:val="00DF0DB4"/>
    <w:rsid w:val="00DF23A7"/>
    <w:rsid w:val="00DF291B"/>
    <w:rsid w:val="00DF3CEC"/>
    <w:rsid w:val="00DF5FBA"/>
    <w:rsid w:val="00E00B6F"/>
    <w:rsid w:val="00E01B1B"/>
    <w:rsid w:val="00E033FD"/>
    <w:rsid w:val="00E03851"/>
    <w:rsid w:val="00E03C7C"/>
    <w:rsid w:val="00E03E2C"/>
    <w:rsid w:val="00E04E3C"/>
    <w:rsid w:val="00E04EA0"/>
    <w:rsid w:val="00E05BBD"/>
    <w:rsid w:val="00E05F4C"/>
    <w:rsid w:val="00E07A71"/>
    <w:rsid w:val="00E07C6D"/>
    <w:rsid w:val="00E10BF9"/>
    <w:rsid w:val="00E11EDE"/>
    <w:rsid w:val="00E12536"/>
    <w:rsid w:val="00E131E8"/>
    <w:rsid w:val="00E1357A"/>
    <w:rsid w:val="00E13667"/>
    <w:rsid w:val="00E14493"/>
    <w:rsid w:val="00E14499"/>
    <w:rsid w:val="00E14500"/>
    <w:rsid w:val="00E149F9"/>
    <w:rsid w:val="00E152DA"/>
    <w:rsid w:val="00E15788"/>
    <w:rsid w:val="00E16B03"/>
    <w:rsid w:val="00E16B77"/>
    <w:rsid w:val="00E20869"/>
    <w:rsid w:val="00E20998"/>
    <w:rsid w:val="00E2124B"/>
    <w:rsid w:val="00E23B51"/>
    <w:rsid w:val="00E23FFB"/>
    <w:rsid w:val="00E24634"/>
    <w:rsid w:val="00E24A98"/>
    <w:rsid w:val="00E25424"/>
    <w:rsid w:val="00E254F6"/>
    <w:rsid w:val="00E259AF"/>
    <w:rsid w:val="00E27BA9"/>
    <w:rsid w:val="00E304FB"/>
    <w:rsid w:val="00E3122D"/>
    <w:rsid w:val="00E31CED"/>
    <w:rsid w:val="00E32226"/>
    <w:rsid w:val="00E322E6"/>
    <w:rsid w:val="00E3260F"/>
    <w:rsid w:val="00E33A36"/>
    <w:rsid w:val="00E36BBD"/>
    <w:rsid w:val="00E3794A"/>
    <w:rsid w:val="00E410C4"/>
    <w:rsid w:val="00E41468"/>
    <w:rsid w:val="00E417D9"/>
    <w:rsid w:val="00E41DFE"/>
    <w:rsid w:val="00E423A3"/>
    <w:rsid w:val="00E4271F"/>
    <w:rsid w:val="00E43114"/>
    <w:rsid w:val="00E44195"/>
    <w:rsid w:val="00E4518E"/>
    <w:rsid w:val="00E4521B"/>
    <w:rsid w:val="00E459C0"/>
    <w:rsid w:val="00E470EF"/>
    <w:rsid w:val="00E50851"/>
    <w:rsid w:val="00E50C43"/>
    <w:rsid w:val="00E5130D"/>
    <w:rsid w:val="00E53627"/>
    <w:rsid w:val="00E543F4"/>
    <w:rsid w:val="00E5582C"/>
    <w:rsid w:val="00E560B5"/>
    <w:rsid w:val="00E56182"/>
    <w:rsid w:val="00E601A5"/>
    <w:rsid w:val="00E60DB6"/>
    <w:rsid w:val="00E60F00"/>
    <w:rsid w:val="00E61D8E"/>
    <w:rsid w:val="00E61DB3"/>
    <w:rsid w:val="00E620C9"/>
    <w:rsid w:val="00E63946"/>
    <w:rsid w:val="00E639C8"/>
    <w:rsid w:val="00E64321"/>
    <w:rsid w:val="00E65B1F"/>
    <w:rsid w:val="00E65CE3"/>
    <w:rsid w:val="00E66E39"/>
    <w:rsid w:val="00E67600"/>
    <w:rsid w:val="00E67C16"/>
    <w:rsid w:val="00E7037C"/>
    <w:rsid w:val="00E70688"/>
    <w:rsid w:val="00E72CBE"/>
    <w:rsid w:val="00E75885"/>
    <w:rsid w:val="00E7636F"/>
    <w:rsid w:val="00E77257"/>
    <w:rsid w:val="00E772A9"/>
    <w:rsid w:val="00E77C00"/>
    <w:rsid w:val="00E80347"/>
    <w:rsid w:val="00E80469"/>
    <w:rsid w:val="00E809F4"/>
    <w:rsid w:val="00E81A1C"/>
    <w:rsid w:val="00E81CAE"/>
    <w:rsid w:val="00E821B0"/>
    <w:rsid w:val="00E82B74"/>
    <w:rsid w:val="00E83EE7"/>
    <w:rsid w:val="00E83F2A"/>
    <w:rsid w:val="00E84C8E"/>
    <w:rsid w:val="00E85E00"/>
    <w:rsid w:val="00E8621D"/>
    <w:rsid w:val="00E86E62"/>
    <w:rsid w:val="00E8724E"/>
    <w:rsid w:val="00E8798C"/>
    <w:rsid w:val="00E87C02"/>
    <w:rsid w:val="00E87D64"/>
    <w:rsid w:val="00E9023E"/>
    <w:rsid w:val="00E90F3C"/>
    <w:rsid w:val="00E9179F"/>
    <w:rsid w:val="00E934F8"/>
    <w:rsid w:val="00E93799"/>
    <w:rsid w:val="00E937A5"/>
    <w:rsid w:val="00E95255"/>
    <w:rsid w:val="00E95F9C"/>
    <w:rsid w:val="00E9768E"/>
    <w:rsid w:val="00E97BA0"/>
    <w:rsid w:val="00E97D9B"/>
    <w:rsid w:val="00E97EE0"/>
    <w:rsid w:val="00EA01F2"/>
    <w:rsid w:val="00EA09AB"/>
    <w:rsid w:val="00EA0D50"/>
    <w:rsid w:val="00EA1E49"/>
    <w:rsid w:val="00EA233F"/>
    <w:rsid w:val="00EA49A8"/>
    <w:rsid w:val="00EA4BA0"/>
    <w:rsid w:val="00EA4D57"/>
    <w:rsid w:val="00EA4DE7"/>
    <w:rsid w:val="00EA506F"/>
    <w:rsid w:val="00EA64B8"/>
    <w:rsid w:val="00EA667F"/>
    <w:rsid w:val="00EA66DC"/>
    <w:rsid w:val="00EA7412"/>
    <w:rsid w:val="00EB1E0E"/>
    <w:rsid w:val="00EB25F6"/>
    <w:rsid w:val="00EB2A2E"/>
    <w:rsid w:val="00EB3ADE"/>
    <w:rsid w:val="00EB3D57"/>
    <w:rsid w:val="00EB43B9"/>
    <w:rsid w:val="00EB44FE"/>
    <w:rsid w:val="00EB536B"/>
    <w:rsid w:val="00EB5470"/>
    <w:rsid w:val="00EB67E7"/>
    <w:rsid w:val="00EB6A4B"/>
    <w:rsid w:val="00EB6F13"/>
    <w:rsid w:val="00EB7EDC"/>
    <w:rsid w:val="00EB7F8F"/>
    <w:rsid w:val="00EC03B2"/>
    <w:rsid w:val="00EC0E71"/>
    <w:rsid w:val="00EC1450"/>
    <w:rsid w:val="00EC2EB5"/>
    <w:rsid w:val="00EC2F9F"/>
    <w:rsid w:val="00EC42C0"/>
    <w:rsid w:val="00EC448B"/>
    <w:rsid w:val="00EC48DC"/>
    <w:rsid w:val="00EC48E8"/>
    <w:rsid w:val="00EC5438"/>
    <w:rsid w:val="00EC5B7F"/>
    <w:rsid w:val="00EC5E20"/>
    <w:rsid w:val="00EC6241"/>
    <w:rsid w:val="00EC7894"/>
    <w:rsid w:val="00ED0E97"/>
    <w:rsid w:val="00ED1051"/>
    <w:rsid w:val="00ED2459"/>
    <w:rsid w:val="00ED3C50"/>
    <w:rsid w:val="00ED42EC"/>
    <w:rsid w:val="00ED6797"/>
    <w:rsid w:val="00ED6B17"/>
    <w:rsid w:val="00ED7A56"/>
    <w:rsid w:val="00EE01A5"/>
    <w:rsid w:val="00EE0BC4"/>
    <w:rsid w:val="00EE263F"/>
    <w:rsid w:val="00EE3018"/>
    <w:rsid w:val="00EE4418"/>
    <w:rsid w:val="00EE4D9F"/>
    <w:rsid w:val="00EE6B97"/>
    <w:rsid w:val="00EE6D32"/>
    <w:rsid w:val="00EE7DEF"/>
    <w:rsid w:val="00EF035A"/>
    <w:rsid w:val="00EF0B5B"/>
    <w:rsid w:val="00EF0F91"/>
    <w:rsid w:val="00EF1D96"/>
    <w:rsid w:val="00EF2553"/>
    <w:rsid w:val="00EF3826"/>
    <w:rsid w:val="00EF3B3E"/>
    <w:rsid w:val="00EF4CE1"/>
    <w:rsid w:val="00EF55EB"/>
    <w:rsid w:val="00EF67C2"/>
    <w:rsid w:val="00EF7FE3"/>
    <w:rsid w:val="00F008FF"/>
    <w:rsid w:val="00F0107E"/>
    <w:rsid w:val="00F011AA"/>
    <w:rsid w:val="00F021A6"/>
    <w:rsid w:val="00F03200"/>
    <w:rsid w:val="00F032B8"/>
    <w:rsid w:val="00F03EE9"/>
    <w:rsid w:val="00F055A0"/>
    <w:rsid w:val="00F05F0A"/>
    <w:rsid w:val="00F060B9"/>
    <w:rsid w:val="00F06F53"/>
    <w:rsid w:val="00F07D41"/>
    <w:rsid w:val="00F10284"/>
    <w:rsid w:val="00F10625"/>
    <w:rsid w:val="00F10F3D"/>
    <w:rsid w:val="00F1141E"/>
    <w:rsid w:val="00F12111"/>
    <w:rsid w:val="00F1233E"/>
    <w:rsid w:val="00F13150"/>
    <w:rsid w:val="00F14D9D"/>
    <w:rsid w:val="00F154FC"/>
    <w:rsid w:val="00F17715"/>
    <w:rsid w:val="00F20B65"/>
    <w:rsid w:val="00F2155B"/>
    <w:rsid w:val="00F21C42"/>
    <w:rsid w:val="00F230CC"/>
    <w:rsid w:val="00F248AC"/>
    <w:rsid w:val="00F24CCF"/>
    <w:rsid w:val="00F24EF3"/>
    <w:rsid w:val="00F25209"/>
    <w:rsid w:val="00F257A5"/>
    <w:rsid w:val="00F2694D"/>
    <w:rsid w:val="00F27A86"/>
    <w:rsid w:val="00F327FF"/>
    <w:rsid w:val="00F33488"/>
    <w:rsid w:val="00F33A4C"/>
    <w:rsid w:val="00F33C4B"/>
    <w:rsid w:val="00F349A0"/>
    <w:rsid w:val="00F34FC8"/>
    <w:rsid w:val="00F350FD"/>
    <w:rsid w:val="00F35869"/>
    <w:rsid w:val="00F36362"/>
    <w:rsid w:val="00F407CE"/>
    <w:rsid w:val="00F41D99"/>
    <w:rsid w:val="00F42731"/>
    <w:rsid w:val="00F43005"/>
    <w:rsid w:val="00F433BA"/>
    <w:rsid w:val="00F446C5"/>
    <w:rsid w:val="00F4578B"/>
    <w:rsid w:val="00F458B2"/>
    <w:rsid w:val="00F47818"/>
    <w:rsid w:val="00F478D8"/>
    <w:rsid w:val="00F47917"/>
    <w:rsid w:val="00F47FA1"/>
    <w:rsid w:val="00F50C80"/>
    <w:rsid w:val="00F51226"/>
    <w:rsid w:val="00F5144D"/>
    <w:rsid w:val="00F524A6"/>
    <w:rsid w:val="00F52514"/>
    <w:rsid w:val="00F53C5A"/>
    <w:rsid w:val="00F54C1D"/>
    <w:rsid w:val="00F55172"/>
    <w:rsid w:val="00F55ABC"/>
    <w:rsid w:val="00F55B8E"/>
    <w:rsid w:val="00F569CC"/>
    <w:rsid w:val="00F57AF2"/>
    <w:rsid w:val="00F626D4"/>
    <w:rsid w:val="00F62C78"/>
    <w:rsid w:val="00F64EFD"/>
    <w:rsid w:val="00F64FC8"/>
    <w:rsid w:val="00F65B66"/>
    <w:rsid w:val="00F65EA7"/>
    <w:rsid w:val="00F66187"/>
    <w:rsid w:val="00F668C7"/>
    <w:rsid w:val="00F66983"/>
    <w:rsid w:val="00F67FD3"/>
    <w:rsid w:val="00F70151"/>
    <w:rsid w:val="00F7074B"/>
    <w:rsid w:val="00F716F0"/>
    <w:rsid w:val="00F72A55"/>
    <w:rsid w:val="00F72CBB"/>
    <w:rsid w:val="00F730A4"/>
    <w:rsid w:val="00F741D5"/>
    <w:rsid w:val="00F74F85"/>
    <w:rsid w:val="00F76AAC"/>
    <w:rsid w:val="00F804D2"/>
    <w:rsid w:val="00F80D55"/>
    <w:rsid w:val="00F80E64"/>
    <w:rsid w:val="00F81B02"/>
    <w:rsid w:val="00F81C40"/>
    <w:rsid w:val="00F83A09"/>
    <w:rsid w:val="00F83C1E"/>
    <w:rsid w:val="00F85123"/>
    <w:rsid w:val="00F85C20"/>
    <w:rsid w:val="00F86BD9"/>
    <w:rsid w:val="00F8708D"/>
    <w:rsid w:val="00F8795A"/>
    <w:rsid w:val="00F90C89"/>
    <w:rsid w:val="00F9119C"/>
    <w:rsid w:val="00F92387"/>
    <w:rsid w:val="00F93A1C"/>
    <w:rsid w:val="00F94C3B"/>
    <w:rsid w:val="00F94F5C"/>
    <w:rsid w:val="00F95022"/>
    <w:rsid w:val="00F953DE"/>
    <w:rsid w:val="00F9769E"/>
    <w:rsid w:val="00FA00A3"/>
    <w:rsid w:val="00FA032A"/>
    <w:rsid w:val="00FA0B25"/>
    <w:rsid w:val="00FA0B43"/>
    <w:rsid w:val="00FA3459"/>
    <w:rsid w:val="00FA358E"/>
    <w:rsid w:val="00FA4E1E"/>
    <w:rsid w:val="00FA5026"/>
    <w:rsid w:val="00FA5649"/>
    <w:rsid w:val="00FA588E"/>
    <w:rsid w:val="00FB38A7"/>
    <w:rsid w:val="00FB4984"/>
    <w:rsid w:val="00FB4F51"/>
    <w:rsid w:val="00FB5159"/>
    <w:rsid w:val="00FB5188"/>
    <w:rsid w:val="00FB5B8E"/>
    <w:rsid w:val="00FB5BF7"/>
    <w:rsid w:val="00FB69CF"/>
    <w:rsid w:val="00FC0420"/>
    <w:rsid w:val="00FC05C5"/>
    <w:rsid w:val="00FC3063"/>
    <w:rsid w:val="00FC3101"/>
    <w:rsid w:val="00FC68E0"/>
    <w:rsid w:val="00FC738D"/>
    <w:rsid w:val="00FC76A8"/>
    <w:rsid w:val="00FC7B01"/>
    <w:rsid w:val="00FD100F"/>
    <w:rsid w:val="00FD3AFB"/>
    <w:rsid w:val="00FD58AA"/>
    <w:rsid w:val="00FD5D65"/>
    <w:rsid w:val="00FD6F2E"/>
    <w:rsid w:val="00FD70FB"/>
    <w:rsid w:val="00FD7A11"/>
    <w:rsid w:val="00FE0707"/>
    <w:rsid w:val="00FE0DD8"/>
    <w:rsid w:val="00FE31E1"/>
    <w:rsid w:val="00FE37DE"/>
    <w:rsid w:val="00FE3F1A"/>
    <w:rsid w:val="00FE5C94"/>
    <w:rsid w:val="00FE6280"/>
    <w:rsid w:val="00FE6934"/>
    <w:rsid w:val="00FE6B13"/>
    <w:rsid w:val="00FE6E52"/>
    <w:rsid w:val="00FE766C"/>
    <w:rsid w:val="00FF0DAB"/>
    <w:rsid w:val="00FF31B9"/>
    <w:rsid w:val="00FF3208"/>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4BF97B7E-1980-4622-B51F-ABE4EB2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07281465">
      <w:bodyDiv w:val="1"/>
      <w:marLeft w:val="0"/>
      <w:marRight w:val="0"/>
      <w:marTop w:val="0"/>
      <w:marBottom w:val="0"/>
      <w:divBdr>
        <w:top w:val="none" w:sz="0" w:space="0" w:color="auto"/>
        <w:left w:val="none" w:sz="0" w:space="0" w:color="auto"/>
        <w:bottom w:val="none" w:sz="0" w:space="0" w:color="auto"/>
        <w:right w:val="none" w:sz="0" w:space="0" w:color="auto"/>
      </w:divBdr>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294755821">
      <w:bodyDiv w:val="1"/>
      <w:marLeft w:val="0"/>
      <w:marRight w:val="0"/>
      <w:marTop w:val="0"/>
      <w:marBottom w:val="0"/>
      <w:divBdr>
        <w:top w:val="none" w:sz="0" w:space="0" w:color="auto"/>
        <w:left w:val="none" w:sz="0" w:space="0" w:color="auto"/>
        <w:bottom w:val="none" w:sz="0" w:space="0" w:color="auto"/>
        <w:right w:val="none" w:sz="0" w:space="0" w:color="auto"/>
      </w:divBdr>
      <w:divsChild>
        <w:div w:id="737629590">
          <w:marLeft w:val="0"/>
          <w:marRight w:val="0"/>
          <w:marTop w:val="0"/>
          <w:marBottom w:val="0"/>
          <w:divBdr>
            <w:top w:val="none" w:sz="0" w:space="0" w:color="auto"/>
            <w:left w:val="none" w:sz="0" w:space="0" w:color="auto"/>
            <w:bottom w:val="none" w:sz="0" w:space="0" w:color="auto"/>
            <w:right w:val="none" w:sz="0" w:space="0" w:color="auto"/>
          </w:divBdr>
        </w:div>
        <w:div w:id="1191605161">
          <w:marLeft w:val="0"/>
          <w:marRight w:val="0"/>
          <w:marTop w:val="0"/>
          <w:marBottom w:val="0"/>
          <w:divBdr>
            <w:top w:val="none" w:sz="0" w:space="0" w:color="auto"/>
            <w:left w:val="none" w:sz="0" w:space="0" w:color="auto"/>
            <w:bottom w:val="none" w:sz="0" w:space="0" w:color="auto"/>
            <w:right w:val="none" w:sz="0" w:space="0" w:color="auto"/>
          </w:divBdr>
          <w:divsChild>
            <w:div w:id="362101829">
              <w:marLeft w:val="180"/>
              <w:marRight w:val="240"/>
              <w:marTop w:val="0"/>
              <w:marBottom w:val="0"/>
              <w:divBdr>
                <w:top w:val="none" w:sz="0" w:space="0" w:color="auto"/>
                <w:left w:val="none" w:sz="0" w:space="0" w:color="auto"/>
                <w:bottom w:val="none" w:sz="0" w:space="0" w:color="auto"/>
                <w:right w:val="none" w:sz="0" w:space="0" w:color="auto"/>
              </w:divBdr>
              <w:divsChild>
                <w:div w:id="2020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1646">
          <w:marLeft w:val="0"/>
          <w:marRight w:val="0"/>
          <w:marTop w:val="0"/>
          <w:marBottom w:val="0"/>
          <w:divBdr>
            <w:top w:val="none" w:sz="0" w:space="0" w:color="auto"/>
            <w:left w:val="none" w:sz="0" w:space="0" w:color="auto"/>
            <w:bottom w:val="none" w:sz="0" w:space="0" w:color="auto"/>
            <w:right w:val="none" w:sz="0" w:space="0" w:color="auto"/>
          </w:divBdr>
          <w:divsChild>
            <w:div w:id="155074382">
              <w:marLeft w:val="180"/>
              <w:marRight w:val="240"/>
              <w:marTop w:val="0"/>
              <w:marBottom w:val="0"/>
              <w:divBdr>
                <w:top w:val="none" w:sz="0" w:space="0" w:color="auto"/>
                <w:left w:val="none" w:sz="0" w:space="0" w:color="auto"/>
                <w:bottom w:val="none" w:sz="0" w:space="0" w:color="auto"/>
                <w:right w:val="none" w:sz="0" w:space="0" w:color="auto"/>
              </w:divBdr>
              <w:divsChild>
                <w:div w:id="14240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873">
          <w:marLeft w:val="0"/>
          <w:marRight w:val="0"/>
          <w:marTop w:val="0"/>
          <w:marBottom w:val="0"/>
          <w:divBdr>
            <w:top w:val="none" w:sz="0" w:space="0" w:color="auto"/>
            <w:left w:val="none" w:sz="0" w:space="0" w:color="auto"/>
            <w:bottom w:val="none" w:sz="0" w:space="0" w:color="auto"/>
            <w:right w:val="none" w:sz="0" w:space="0" w:color="auto"/>
          </w:divBdr>
          <w:divsChild>
            <w:div w:id="2034531089">
              <w:marLeft w:val="180"/>
              <w:marRight w:val="240"/>
              <w:marTop w:val="0"/>
              <w:marBottom w:val="0"/>
              <w:divBdr>
                <w:top w:val="none" w:sz="0" w:space="0" w:color="auto"/>
                <w:left w:val="none" w:sz="0" w:space="0" w:color="auto"/>
                <w:bottom w:val="none" w:sz="0" w:space="0" w:color="auto"/>
                <w:right w:val="none" w:sz="0" w:space="0" w:color="auto"/>
              </w:divBdr>
              <w:divsChild>
                <w:div w:id="183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006">
          <w:marLeft w:val="0"/>
          <w:marRight w:val="0"/>
          <w:marTop w:val="0"/>
          <w:marBottom w:val="0"/>
          <w:divBdr>
            <w:top w:val="none" w:sz="0" w:space="0" w:color="auto"/>
            <w:left w:val="none" w:sz="0" w:space="0" w:color="auto"/>
            <w:bottom w:val="none" w:sz="0" w:space="0" w:color="auto"/>
            <w:right w:val="none" w:sz="0" w:space="0" w:color="auto"/>
          </w:divBdr>
          <w:divsChild>
            <w:div w:id="535705465">
              <w:marLeft w:val="180"/>
              <w:marRight w:val="240"/>
              <w:marTop w:val="0"/>
              <w:marBottom w:val="0"/>
              <w:divBdr>
                <w:top w:val="none" w:sz="0" w:space="0" w:color="auto"/>
                <w:left w:val="none" w:sz="0" w:space="0" w:color="auto"/>
                <w:bottom w:val="none" w:sz="0" w:space="0" w:color="auto"/>
                <w:right w:val="none" w:sz="0" w:space="0" w:color="auto"/>
              </w:divBdr>
              <w:divsChild>
                <w:div w:id="1337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391729615">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485315125">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9468</Words>
  <Characters>51133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60481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Souza</cp:lastModifiedBy>
  <cp:revision>4</cp:revision>
  <cp:lastPrinted>2022-04-27T18:58:00Z</cp:lastPrinted>
  <dcterms:created xsi:type="dcterms:W3CDTF">2022-04-04T19:07:00Z</dcterms:created>
  <dcterms:modified xsi:type="dcterms:W3CDTF">2022-04-27T18:59:00Z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