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29CD" w:rsidR="00AE705E" w:rsidP="00C829CD" w:rsidRDefault="00AE705E" w14:paraId="02C06847" w14:textId="485CE2F6">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ISO DE DISPENSA ELETRÔNICA Nº 0</w:t>
      </w:r>
      <w:r w:rsidR="00C30874">
        <w:rPr>
          <w:rFonts w:ascii="Times New Roman" w:hAnsi="Times New Roman" w:cs="Times New Roman"/>
          <w:b/>
          <w:bCs/>
          <w:u w:val="single"/>
        </w:rPr>
        <w:t>8</w:t>
      </w:r>
      <w:r w:rsidRPr="00C829CD">
        <w:rPr>
          <w:rFonts w:ascii="Times New Roman" w:hAnsi="Times New Roman" w:cs="Times New Roman"/>
          <w:b/>
          <w:bCs/>
          <w:u w:val="single"/>
        </w:rPr>
        <w:t>/2023</w:t>
      </w:r>
    </w:p>
    <w:p w:rsidRPr="00C829CD" w:rsidR="00AE705E" w:rsidP="00C829CD" w:rsidRDefault="00AE705E" w14:paraId="2A6D2F15" w14:textId="6B27AEF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Pr="001A30F8" w:rsidR="001A30F8">
        <w:rPr>
          <w:rFonts w:ascii="Times New Roman" w:hAnsi="Times New Roman" w:cs="Times New Roman"/>
          <w:b/>
          <w:bCs/>
          <w:u w:val="single"/>
        </w:rPr>
        <w:t>19.00.1500.0001514/2023-71</w:t>
      </w:r>
    </w:p>
    <w:p w:rsidRPr="00C829CD" w:rsidR="00AE705E" w:rsidP="00C829CD" w:rsidRDefault="00AE705E" w14:paraId="39B3F074" w14:textId="77777777">
      <w:pPr>
        <w:pStyle w:val="Standard"/>
        <w:spacing w:after="113" w:line="360" w:lineRule="auto"/>
        <w:jc w:val="center"/>
        <w:rPr>
          <w:rFonts w:ascii="Times New Roman" w:hAnsi="Times New Roman" w:cs="Times New Roman"/>
          <w:b/>
          <w:bCs/>
          <w:u w:val="single"/>
        </w:rPr>
      </w:pPr>
    </w:p>
    <w:p w:rsidRPr="00C829CD" w:rsidR="00AE705E" w:rsidP="00C829CD" w:rsidRDefault="00AE705E" w14:paraId="471C68FB" w14:textId="77777777">
      <w:pPr>
        <w:pStyle w:val="Standard"/>
        <w:spacing w:after="113" w:line="360" w:lineRule="auto"/>
        <w:jc w:val="both"/>
        <w:rPr>
          <w:rFonts w:ascii="Times New Roman" w:hAnsi="Times New Roman" w:cs="Times New Roman"/>
        </w:rPr>
      </w:pPr>
    </w:p>
    <w:p w:rsidRPr="00C829CD" w:rsidR="00AE705E" w:rsidP="00C829CD" w:rsidRDefault="00AE705E" w14:paraId="27F45308" w14:textId="7DDA6C3B">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rsidRPr="00C829CD" w:rsidR="00AE705E" w:rsidP="00C829CD" w:rsidRDefault="00AE705E" w14:paraId="63221852" w14:textId="77777777">
      <w:pPr>
        <w:pStyle w:val="Standard"/>
        <w:spacing w:after="113" w:line="360" w:lineRule="auto"/>
        <w:jc w:val="both"/>
        <w:rPr>
          <w:rFonts w:ascii="Times New Roman" w:hAnsi="Times New Roman" w:cs="Times New Roman"/>
        </w:rPr>
      </w:pPr>
    </w:p>
    <w:p w:rsidRPr="00C829CD" w:rsidR="00AE705E" w:rsidP="00C829CD" w:rsidRDefault="00AE705E" w14:paraId="2E0BE765" w14:textId="66585995">
      <w:pPr>
        <w:pStyle w:val="Standard"/>
        <w:spacing w:after="113" w:line="360" w:lineRule="auto"/>
        <w:jc w:val="both"/>
        <w:rPr>
          <w:rFonts w:ascii="Times New Roman" w:hAnsi="Times New Roman" w:cs="Times New Roman"/>
        </w:rPr>
      </w:pPr>
      <w:r w:rsidRPr="7D02B368" w:rsidR="00AE705E">
        <w:rPr>
          <w:rFonts w:ascii="Times New Roman" w:hAnsi="Times New Roman" w:cs="Times New Roman"/>
        </w:rPr>
        <w:t xml:space="preserve">Data da sessão: </w:t>
      </w:r>
      <w:r w:rsidRPr="7D02B368" w:rsidR="7BDFF3FB">
        <w:rPr>
          <w:rFonts w:ascii="Times New Roman" w:hAnsi="Times New Roman" w:cs="Times New Roman"/>
        </w:rPr>
        <w:t>25/08</w:t>
      </w:r>
      <w:r w:rsidRPr="7D02B368" w:rsidR="00AE705E">
        <w:rPr>
          <w:rFonts w:ascii="Times New Roman" w:hAnsi="Times New Roman" w:cs="Times New Roman"/>
        </w:rPr>
        <w:t>/2023</w:t>
      </w:r>
    </w:p>
    <w:p w:rsidRPr="00C829CD" w:rsidR="00AE705E" w:rsidP="00C829CD" w:rsidRDefault="00AE705E" w14:paraId="19B8CCDC" w14:textId="77777777">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rsidRPr="00C829CD" w:rsidR="00AE705E" w:rsidP="00C829CD" w:rsidRDefault="00AE705E" w14:paraId="6197CC1E" w14:textId="77777777">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w:history="1" r:id="rId11">
        <w:r w:rsidRPr="00C829CD">
          <w:rPr>
            <w:rFonts w:ascii="Times New Roman" w:hAnsi="Times New Roman" w:cs="Times New Roman"/>
          </w:rPr>
          <w:t>https://www.gov.br/compras/pt-br/</w:t>
        </w:r>
      </w:hyperlink>
    </w:p>
    <w:p w:rsidRPr="00C829CD" w:rsidR="00AE705E" w:rsidP="00C829CD" w:rsidRDefault="00AE705E" w14:paraId="177E7D95" w14:textId="77777777">
      <w:pPr>
        <w:pStyle w:val="Standard"/>
        <w:spacing w:after="113" w:line="360" w:lineRule="auto"/>
        <w:jc w:val="both"/>
        <w:rPr>
          <w:rFonts w:ascii="Times New Roman" w:hAnsi="Times New Roman" w:cs="Times New Roman"/>
        </w:rPr>
      </w:pPr>
    </w:p>
    <w:p w:rsidRPr="00C829CD" w:rsidR="00AE705E" w:rsidP="00476E3B" w:rsidRDefault="00AE705E" w14:paraId="6AA47912" w14:textId="77777777">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rsidRPr="00C829CD" w:rsidR="00AE705E" w:rsidP="00C829CD" w:rsidRDefault="00AE705E" w14:paraId="42C58D5E" w14:textId="77777777">
      <w:pPr>
        <w:pStyle w:val="PargrafodaLista"/>
        <w:spacing w:line="360" w:lineRule="auto"/>
        <w:ind w:left="0"/>
        <w:jc w:val="both"/>
        <w:rPr>
          <w:rFonts w:ascii="Times New Roman" w:hAnsi="Times New Roman" w:cs="Times New Roman"/>
        </w:rPr>
      </w:pPr>
    </w:p>
    <w:p w:rsidR="00AE705E" w:rsidP="00C829CD" w:rsidRDefault="00AE705E" w14:paraId="2FCD2338" w14:textId="0F0C8CF1">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empresa especializada </w:t>
      </w:r>
      <w:r w:rsidRPr="001438C9" w:rsidR="001438C9">
        <w:rPr>
          <w:rFonts w:ascii="Times New Roman" w:hAnsi="Times New Roman" w:cs="Times New Roman"/>
        </w:rPr>
        <w:t>para a prestação de serviços de clipping de matérias jornalísticas de interesse do Conselho Nacional do Ministério Público (CNMP) publicadas em mídia impressa e em sites da internet (clipping on-line), conforme as especificações e as condições estabelecidas</w:t>
      </w:r>
      <w:r w:rsidR="001438C9">
        <w:rPr>
          <w:rFonts w:ascii="Times New Roman" w:hAnsi="Times New Roman" w:cs="Times New Roman"/>
        </w:rPr>
        <w:t xml:space="preserve"> no</w:t>
      </w:r>
      <w:r w:rsidRPr="001438C9" w:rsid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rsidRPr="00C829CD" w:rsidR="00AA6DE7" w:rsidP="00C829CD" w:rsidRDefault="00AA6DE7" w14:paraId="137FA3E7" w14:textId="77777777">
      <w:pPr>
        <w:spacing w:line="360" w:lineRule="auto"/>
        <w:ind w:firstLine="1276"/>
        <w:jc w:val="both"/>
        <w:rPr>
          <w:rFonts w:ascii="Times New Roman" w:hAnsi="Times New Roman" w:cs="Times New Roman"/>
        </w:rPr>
      </w:pPr>
    </w:p>
    <w:p w:rsidRPr="00C829CD" w:rsidR="00AE705E" w:rsidP="00476E3B" w:rsidRDefault="00AE705E" w14:paraId="6BCCED8A" w14:textId="77777777">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rsidRPr="00C829CD" w:rsidR="00AE705E" w:rsidP="00476E3B" w:rsidRDefault="00AE705E" w14:paraId="2FC1AAF0" w14:textId="77777777">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rsidRPr="00C829CD" w:rsidR="00AE705E" w:rsidP="00476E3B" w:rsidRDefault="00AE705E" w14:paraId="33C790EE" w14:textId="77777777">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rsidRPr="00C829CD" w:rsidR="00AE705E" w:rsidP="00476E3B" w:rsidRDefault="00AE705E" w14:paraId="0A0FC8D7" w14:textId="77777777">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rsidRPr="00C829CD" w:rsidR="00AE705E" w:rsidP="00C829CD" w:rsidRDefault="00AE705E" w14:paraId="1A98936F" w14:textId="77777777">
      <w:pPr>
        <w:pStyle w:val="PargrafodaLista"/>
        <w:spacing w:line="360" w:lineRule="auto"/>
        <w:ind w:left="1491"/>
        <w:rPr>
          <w:rFonts w:ascii="Times New Roman" w:hAnsi="Times New Roman" w:cs="Times New Roman"/>
        </w:rPr>
      </w:pPr>
    </w:p>
    <w:p w:rsidR="00AE705E" w:rsidP="00476E3B" w:rsidRDefault="00AE705E" w14:paraId="6A5CCD0F" w14:textId="442B193D">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r>
      <w:r w:rsidRPr="00C829CD">
        <w:rPr>
          <w:rFonts w:ascii="Times New Roman" w:hAnsi="Times New Roman" w:cs="Times New Roman"/>
        </w:rPr>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rsidR="00C30874" w:rsidP="00C30874" w:rsidRDefault="00C30874" w14:paraId="6547906D" w14:textId="77777777">
      <w:pPr>
        <w:suppressAutoHyphens/>
        <w:autoSpaceDN w:val="0"/>
        <w:spacing w:line="360" w:lineRule="auto"/>
        <w:textAlignment w:val="baseline"/>
        <w:rPr>
          <w:rFonts w:ascii="Times New Roman" w:hAnsi="Times New Roman" w:cs="Times New Roman"/>
        </w:rPr>
      </w:pPr>
    </w:p>
    <w:p w:rsidRPr="00C30874" w:rsidR="00C30874" w:rsidP="00C30874" w:rsidRDefault="00C30874" w14:paraId="1B8CAE34" w14:textId="77777777">
      <w:pPr>
        <w:suppressAutoHyphens/>
        <w:autoSpaceDN w:val="0"/>
        <w:spacing w:line="360" w:lineRule="auto"/>
        <w:textAlignment w:val="baseline"/>
        <w:rPr>
          <w:rFonts w:ascii="Times New Roman" w:hAnsi="Times New Roman" w:cs="Times New Roman"/>
        </w:r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Pr="00300E38" w:rsidR="001438C9" w:rsidTr="001438C9" w14:paraId="2B91A422" w14:textId="77777777">
        <w:trPr>
          <w:trHeight w:val="300"/>
        </w:trPr>
        <w:tc>
          <w:tcPr>
            <w:tcW w:w="857" w:type="dxa"/>
            <w:shd w:val="clear" w:color="auto" w:fill="BFBFBF" w:themeFill="background1" w:themeFillShade="BF"/>
          </w:tcPr>
          <w:p w:rsidRPr="00300E38" w:rsidR="001438C9" w:rsidP="001438C9" w:rsidRDefault="001438C9" w14:paraId="06FEEB6E" w14:textId="77777777">
            <w:pPr>
              <w:pStyle w:val="Default"/>
              <w:spacing w:after="100" w:afterAutospacing="1" w:line="360" w:lineRule="auto"/>
              <w:contextualSpacing/>
              <w:jc w:val="center"/>
              <w:rPr>
                <w:rFonts w:eastAsia="Times New Roman"/>
                <w:b/>
                <w:bCs/>
                <w:color w:val="auto"/>
              </w:rPr>
            </w:pPr>
            <w:bookmarkStart w:name="_Hlk136873503" w:id="0"/>
            <w:r w:rsidRPr="00300E38">
              <w:rPr>
                <w:rFonts w:eastAsia="Times New Roman"/>
                <w:b/>
                <w:bCs/>
                <w:color w:val="auto"/>
              </w:rPr>
              <w:t>ITEM</w:t>
            </w:r>
          </w:p>
        </w:tc>
        <w:tc>
          <w:tcPr>
            <w:tcW w:w="3135" w:type="dxa"/>
            <w:shd w:val="clear" w:color="auto" w:fill="BFBFBF" w:themeFill="background1" w:themeFillShade="BF"/>
          </w:tcPr>
          <w:p w:rsidRPr="00300E38" w:rsidR="001438C9" w:rsidP="001438C9" w:rsidRDefault="001438C9" w14:paraId="7C9A8EE2"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rsidRPr="00300E38" w:rsidR="001438C9" w:rsidP="001438C9" w:rsidRDefault="001438C9" w14:paraId="50686F95"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rsidRPr="00300E38" w:rsidR="001438C9" w:rsidP="001438C9" w:rsidRDefault="001438C9" w14:paraId="518D8E28"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rsidRPr="00300E38" w:rsidR="001438C9" w:rsidP="001438C9" w:rsidRDefault="001438C9" w14:paraId="3E936501"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rsidRPr="00300E38" w:rsidR="001438C9" w:rsidP="001438C9" w:rsidRDefault="001438C9" w14:paraId="3796B45A"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Pr="00300E38" w:rsidR="001438C9" w:rsidTr="001438C9" w14:paraId="6FA5C9A2" w14:textId="77777777">
        <w:trPr>
          <w:trHeight w:val="2805"/>
        </w:trPr>
        <w:tc>
          <w:tcPr>
            <w:tcW w:w="857" w:type="dxa"/>
          </w:tcPr>
          <w:p w:rsidRPr="00300E38" w:rsidR="001438C9" w:rsidP="001438C9" w:rsidRDefault="001438C9" w14:paraId="0D52721D"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rsidRPr="00300E38" w:rsidR="001438C9" w:rsidP="001438C9" w:rsidRDefault="001438C9" w14:paraId="2EF07A2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rsidR="009461BB" w:rsidP="001438C9" w:rsidRDefault="009461BB" w14:paraId="1B9A78EB" w14:textId="77777777">
            <w:pPr>
              <w:spacing w:after="100" w:afterAutospacing="1" w:line="360" w:lineRule="auto"/>
              <w:contextualSpacing/>
              <w:jc w:val="center"/>
              <w:rPr>
                <w:rFonts w:ascii="Times New Roman" w:hAnsi="Times New Roman" w:eastAsia="Times New Roman" w:cs="Times New Roman"/>
              </w:rPr>
            </w:pPr>
          </w:p>
          <w:p w:rsidR="009461BB" w:rsidP="001438C9" w:rsidRDefault="009461BB" w14:paraId="6B08D171" w14:textId="77777777">
            <w:pPr>
              <w:spacing w:after="100" w:afterAutospacing="1" w:line="360" w:lineRule="auto"/>
              <w:contextualSpacing/>
              <w:jc w:val="center"/>
              <w:rPr>
                <w:rFonts w:ascii="Times New Roman" w:hAnsi="Times New Roman" w:eastAsia="Times New Roman" w:cs="Times New Roman"/>
              </w:rPr>
            </w:pPr>
          </w:p>
          <w:p w:rsidR="009461BB" w:rsidP="001438C9" w:rsidRDefault="009461BB" w14:paraId="73441BB3" w14:textId="77777777">
            <w:pPr>
              <w:spacing w:after="100" w:afterAutospacing="1" w:line="360" w:lineRule="auto"/>
              <w:contextualSpacing/>
              <w:jc w:val="center"/>
              <w:rPr>
                <w:rFonts w:ascii="Times New Roman" w:hAnsi="Times New Roman" w:eastAsia="Times New Roman" w:cs="Times New Roman"/>
              </w:rPr>
            </w:pPr>
          </w:p>
          <w:p w:rsidR="009461BB" w:rsidP="001438C9" w:rsidRDefault="009461BB" w14:paraId="261008D0" w14:textId="77777777">
            <w:pPr>
              <w:spacing w:after="100" w:afterAutospacing="1" w:line="360" w:lineRule="auto"/>
              <w:contextualSpacing/>
              <w:jc w:val="center"/>
              <w:rPr>
                <w:rFonts w:ascii="Times New Roman" w:hAnsi="Times New Roman" w:eastAsia="Times New Roman" w:cs="Times New Roman"/>
              </w:rPr>
            </w:pPr>
          </w:p>
          <w:p w:rsidR="009461BB" w:rsidP="001438C9" w:rsidRDefault="009461BB" w14:paraId="7940CFDC" w14:textId="77777777">
            <w:pPr>
              <w:spacing w:after="100" w:afterAutospacing="1" w:line="360" w:lineRule="auto"/>
              <w:contextualSpacing/>
              <w:jc w:val="center"/>
              <w:rPr>
                <w:rFonts w:ascii="Times New Roman" w:hAnsi="Times New Roman" w:eastAsia="Times New Roman" w:cs="Times New Roman"/>
              </w:rPr>
            </w:pPr>
          </w:p>
          <w:p w:rsidRPr="00300E38" w:rsidR="001438C9" w:rsidP="001438C9" w:rsidRDefault="001438C9" w14:paraId="5A8A3BA6" w14:textId="49E1DF50">
            <w:pPr>
              <w:spacing w:after="100" w:afterAutospacing="1" w:line="360" w:lineRule="auto"/>
              <w:contextualSpacing/>
              <w:jc w:val="center"/>
              <w:rPr>
                <w:rFonts w:ascii="Times New Roman" w:hAnsi="Times New Roman" w:eastAsia="Times New Roman" w:cs="Times New Roman"/>
              </w:rPr>
            </w:pPr>
            <w:r w:rsidRPr="00300E38">
              <w:rPr>
                <w:rFonts w:ascii="Times New Roman" w:hAnsi="Times New Roman" w:eastAsia="Times New Roman" w:cs="Times New Roman"/>
              </w:rPr>
              <w:t>60</w:t>
            </w:r>
          </w:p>
        </w:tc>
        <w:tc>
          <w:tcPr>
            <w:tcW w:w="1337" w:type="dxa"/>
          </w:tcPr>
          <w:p w:rsidR="009461BB" w:rsidP="001438C9" w:rsidRDefault="009461BB" w14:paraId="5ACD514E" w14:textId="77777777">
            <w:pPr>
              <w:pStyle w:val="Default"/>
              <w:spacing w:after="100" w:afterAutospacing="1" w:line="360" w:lineRule="auto"/>
              <w:contextualSpacing/>
              <w:jc w:val="center"/>
              <w:rPr>
                <w:rFonts w:eastAsia="Times New Roman"/>
                <w:color w:val="auto"/>
              </w:rPr>
            </w:pPr>
          </w:p>
          <w:p w:rsidR="009461BB" w:rsidP="001438C9" w:rsidRDefault="009461BB" w14:paraId="6F59CB95" w14:textId="77777777">
            <w:pPr>
              <w:pStyle w:val="Default"/>
              <w:spacing w:after="100" w:afterAutospacing="1" w:line="360" w:lineRule="auto"/>
              <w:contextualSpacing/>
              <w:jc w:val="center"/>
              <w:rPr>
                <w:rFonts w:eastAsia="Times New Roman"/>
                <w:color w:val="auto"/>
              </w:rPr>
            </w:pPr>
          </w:p>
          <w:p w:rsidR="009461BB" w:rsidP="001438C9" w:rsidRDefault="009461BB" w14:paraId="2593CE74" w14:textId="77777777">
            <w:pPr>
              <w:pStyle w:val="Default"/>
              <w:spacing w:after="100" w:afterAutospacing="1" w:line="360" w:lineRule="auto"/>
              <w:contextualSpacing/>
              <w:jc w:val="center"/>
              <w:rPr>
                <w:rFonts w:eastAsia="Times New Roman"/>
                <w:color w:val="auto"/>
              </w:rPr>
            </w:pPr>
          </w:p>
          <w:p w:rsidR="009461BB" w:rsidP="001438C9" w:rsidRDefault="009461BB" w14:paraId="59EAA03E" w14:textId="77777777">
            <w:pPr>
              <w:pStyle w:val="Default"/>
              <w:spacing w:after="100" w:afterAutospacing="1" w:line="360" w:lineRule="auto"/>
              <w:contextualSpacing/>
              <w:jc w:val="center"/>
              <w:rPr>
                <w:rFonts w:eastAsia="Times New Roman"/>
                <w:color w:val="auto"/>
              </w:rPr>
            </w:pPr>
          </w:p>
          <w:p w:rsidR="009461BB" w:rsidP="001438C9" w:rsidRDefault="009461BB" w14:paraId="0E3926BA" w14:textId="77777777">
            <w:pPr>
              <w:pStyle w:val="Default"/>
              <w:spacing w:after="100" w:afterAutospacing="1" w:line="360" w:lineRule="auto"/>
              <w:contextualSpacing/>
              <w:jc w:val="center"/>
              <w:rPr>
                <w:rFonts w:eastAsia="Times New Roman"/>
                <w:color w:val="auto"/>
              </w:rPr>
            </w:pPr>
          </w:p>
          <w:p w:rsidRPr="00300E38" w:rsidR="001438C9" w:rsidP="009461BB" w:rsidRDefault="009461BB" w14:paraId="041F2C38" w14:textId="41D50D7B">
            <w:pPr>
              <w:pStyle w:val="Default"/>
              <w:spacing w:after="100" w:afterAutospacing="1" w:line="360" w:lineRule="auto"/>
              <w:contextualSpacing/>
              <w:rPr>
                <w:rFonts w:eastAsia="Times New Roman"/>
                <w:color w:val="auto"/>
              </w:rPr>
            </w:pPr>
            <w:r>
              <w:rPr>
                <w:rFonts w:eastAsia="Times New Roman"/>
                <w:color w:val="auto"/>
              </w:rPr>
              <w:t xml:space="preserve">   </w:t>
            </w:r>
            <w:r w:rsidRPr="00300E38" w:rsidR="001438C9">
              <w:rPr>
                <w:rFonts w:eastAsia="Times New Roman"/>
                <w:color w:val="auto"/>
              </w:rPr>
              <w:t>Meses</w:t>
            </w:r>
          </w:p>
        </w:tc>
        <w:tc>
          <w:tcPr>
            <w:tcW w:w="1707" w:type="dxa"/>
          </w:tcPr>
          <w:p w:rsidR="009461BB" w:rsidP="001438C9" w:rsidRDefault="009461BB" w14:paraId="5EFEDEA6"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6E630DC1"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3BA01EB1"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11D89F18"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6E7F536C" w14:textId="77777777">
            <w:pPr>
              <w:spacing w:after="100" w:afterAutospacing="1" w:line="360" w:lineRule="auto"/>
              <w:contextualSpacing/>
              <w:jc w:val="both"/>
              <w:rPr>
                <w:rFonts w:ascii="Times New Roman" w:hAnsi="Times New Roman" w:eastAsia="Times New Roman" w:cs="Times New Roman"/>
              </w:rPr>
            </w:pPr>
          </w:p>
          <w:p w:rsidRPr="00300E38" w:rsidR="001438C9" w:rsidP="001438C9" w:rsidRDefault="009461BB" w14:paraId="3AF01CD0" w14:textId="7BBBCB9D">
            <w:pPr>
              <w:spacing w:after="100" w:afterAutospacing="1" w:line="360" w:lineRule="auto"/>
              <w:contextualSpacing/>
              <w:jc w:val="both"/>
              <w:rPr>
                <w:rFonts w:ascii="Times New Roman" w:hAnsi="Times New Roman" w:eastAsia="Times New Roman" w:cs="Times New Roman"/>
              </w:rPr>
            </w:pPr>
            <w:r>
              <w:rPr>
                <w:rFonts w:ascii="Times New Roman" w:hAnsi="Times New Roman" w:eastAsia="Times New Roman" w:cs="Times New Roman"/>
              </w:rPr>
              <w:t>R$ 2.800,00</w:t>
            </w:r>
          </w:p>
        </w:tc>
        <w:tc>
          <w:tcPr>
            <w:tcW w:w="1843" w:type="dxa"/>
          </w:tcPr>
          <w:p w:rsidR="009461BB" w:rsidP="001438C9" w:rsidRDefault="009461BB" w14:paraId="1B303924"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5130B9EF"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3E061D03"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75EB44D3" w14:textId="77777777">
            <w:pPr>
              <w:spacing w:after="100" w:afterAutospacing="1" w:line="360" w:lineRule="auto"/>
              <w:contextualSpacing/>
              <w:jc w:val="both"/>
              <w:rPr>
                <w:rFonts w:ascii="Times New Roman" w:hAnsi="Times New Roman" w:eastAsia="Times New Roman" w:cs="Times New Roman"/>
              </w:rPr>
            </w:pPr>
          </w:p>
          <w:p w:rsidR="009461BB" w:rsidP="001438C9" w:rsidRDefault="009461BB" w14:paraId="1330922E" w14:textId="77777777">
            <w:pPr>
              <w:spacing w:after="100" w:afterAutospacing="1" w:line="360" w:lineRule="auto"/>
              <w:contextualSpacing/>
              <w:jc w:val="both"/>
              <w:rPr>
                <w:rFonts w:ascii="Times New Roman" w:hAnsi="Times New Roman" w:eastAsia="Times New Roman" w:cs="Times New Roman"/>
              </w:rPr>
            </w:pPr>
          </w:p>
          <w:p w:rsidRPr="00300E38" w:rsidR="001438C9" w:rsidP="001438C9" w:rsidRDefault="009461BB" w14:paraId="288E2172" w14:textId="4730526B">
            <w:pPr>
              <w:spacing w:after="100" w:afterAutospacing="1" w:line="360" w:lineRule="auto"/>
              <w:contextualSpacing/>
              <w:jc w:val="both"/>
              <w:rPr>
                <w:rFonts w:ascii="Times New Roman" w:hAnsi="Times New Roman" w:eastAsia="Times New Roman" w:cs="Times New Roman"/>
              </w:rPr>
            </w:pPr>
            <w:r>
              <w:rPr>
                <w:rFonts w:ascii="Times New Roman" w:hAnsi="Times New Roman" w:eastAsia="Times New Roman" w:cs="Times New Roman"/>
              </w:rPr>
              <w:t>R$ 168.000,00</w:t>
            </w:r>
          </w:p>
        </w:tc>
      </w:tr>
      <w:tr w:rsidR="001438C9" w:rsidTr="001438C9" w14:paraId="14808202" w14:textId="77777777">
        <w:tc>
          <w:tcPr>
            <w:tcW w:w="7933" w:type="dxa"/>
            <w:gridSpan w:val="5"/>
            <w:shd w:val="clear" w:color="auto" w:fill="BFBFBF" w:themeFill="background1" w:themeFillShade="BF"/>
          </w:tcPr>
          <w:p w:rsidRPr="001438C9" w:rsidR="001438C9" w:rsidP="00C829CD" w:rsidRDefault="001438C9" w14:paraId="080CA543" w14:textId="6E4261FC">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rsidRPr="009461BB" w:rsidR="001438C9" w:rsidP="00C829CD" w:rsidRDefault="009461BB" w14:paraId="682CA9F1" w14:textId="6217E31E">
            <w:pPr>
              <w:pStyle w:val="PargrafodaLista"/>
              <w:spacing w:line="360" w:lineRule="auto"/>
              <w:ind w:left="0"/>
              <w:rPr>
                <w:rFonts w:ascii="Times New Roman" w:hAnsi="Times New Roman" w:cs="Times New Roman"/>
                <w:b/>
              </w:rPr>
            </w:pPr>
            <w:r w:rsidRPr="009461BB">
              <w:rPr>
                <w:rFonts w:ascii="Times New Roman" w:hAnsi="Times New Roman" w:eastAsia="Times New Roman" w:cs="Times New Roman"/>
                <w:b/>
              </w:rPr>
              <w:t>R$ 168.000,00</w:t>
            </w:r>
          </w:p>
        </w:tc>
      </w:tr>
    </w:tbl>
    <w:p w:rsidRPr="00C829CD" w:rsidR="00AE705E" w:rsidP="00C829CD" w:rsidRDefault="00AE705E" w14:paraId="05339A16" w14:textId="77777777">
      <w:pPr>
        <w:pStyle w:val="PargrafodaLista"/>
        <w:spacing w:line="360" w:lineRule="auto"/>
        <w:ind w:left="375"/>
        <w:rPr>
          <w:rFonts w:ascii="Times New Roman" w:hAnsi="Times New Roman" w:cs="Times New Roman"/>
        </w:rPr>
      </w:pPr>
    </w:p>
    <w:p w:rsidRPr="00300E38" w:rsidR="00C30874" w:rsidP="00C30874" w:rsidRDefault="00C30874" w14:paraId="0D81ADFC" w14:textId="6AD63F19">
      <w:pPr>
        <w:spacing w:after="100" w:afterAutospacing="1" w:line="360" w:lineRule="auto"/>
        <w:contextualSpacing/>
        <w:jc w:val="both"/>
        <w:rPr>
          <w:rFonts w:ascii="Times New Roman" w:hAnsi="Times New Roman" w:cs="Times New Roman"/>
        </w:rPr>
      </w:pPr>
      <w:r w:rsidRPr="00C30874">
        <w:rPr>
          <w:rFonts w:ascii="Times New Roman" w:hAnsi="Times New Roman" w:cs="Times New Roman"/>
          <w:b/>
          <w:bCs/>
        </w:rPr>
        <w:t xml:space="preserve">1.2 </w:t>
      </w:r>
      <w:r>
        <w:rPr>
          <w:rFonts w:ascii="Times New Roman" w:hAnsi="Times New Roman" w:cs="Times New Roman"/>
          <w:b/>
          <w:bCs/>
        </w:rPr>
        <w:t xml:space="preserve">    </w:t>
      </w:r>
      <w:r>
        <w:rPr>
          <w:rFonts w:ascii="Times New Roman" w:hAnsi="Times New Roman" w:eastAsia="Arial" w:cs="Times New Roman"/>
        </w:rPr>
        <w:t>No ato da assinatura do contrato, a CONTRATADA deverá apresentar contrato de licenciamento ou autorização expressa, com firma reconhecida, para o monitoramento dos veículos brasileiros listados n</w:t>
      </w:r>
      <w:r>
        <w:rPr>
          <w:rFonts w:ascii="Times New Roman" w:hAnsi="Times New Roman" w:eastAsia="Arial" w:cs="Times New Roman"/>
        </w:rPr>
        <w:t>o</w:t>
      </w:r>
      <w:r>
        <w:rPr>
          <w:rFonts w:ascii="Times New Roman" w:hAnsi="Times New Roman" w:eastAsia="Arial" w:cs="Times New Roman"/>
        </w:rPr>
        <w:t xml:space="preserve"> Termo de Referência</w:t>
      </w:r>
      <w:r>
        <w:rPr>
          <w:rFonts w:ascii="Times New Roman" w:hAnsi="Times New Roman" w:eastAsia="Arial" w:cs="Times New Roman"/>
        </w:rPr>
        <w:t xml:space="preserve"> – Anexo I do Edital.</w:t>
      </w:r>
    </w:p>
    <w:p w:rsidRPr="00C30874" w:rsidR="00AE705E" w:rsidP="00C829CD" w:rsidRDefault="00AE705E" w14:paraId="00EC5767" w14:textId="42FC5019">
      <w:pPr>
        <w:pStyle w:val="PargrafodaLista"/>
        <w:spacing w:line="360" w:lineRule="auto"/>
        <w:ind w:left="375"/>
        <w:rPr>
          <w:rFonts w:ascii="Times New Roman" w:hAnsi="Times New Roman" w:cs="Times New Roman"/>
          <w:b/>
          <w:bCs/>
        </w:rPr>
      </w:pPr>
    </w:p>
    <w:bookmarkEnd w:id="0"/>
    <w:p w:rsidRPr="00C829CD" w:rsidR="00AE705E" w:rsidP="00476E3B" w:rsidRDefault="00AE705E" w14:paraId="41D6F980" w14:textId="77777777">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rsidRPr="00C829CD" w:rsidR="00AE705E" w:rsidP="00C829CD" w:rsidRDefault="00AE705E" w14:paraId="6F2E7EA5" w14:textId="77777777">
      <w:pPr>
        <w:pStyle w:val="Standard"/>
        <w:spacing w:after="113" w:line="360" w:lineRule="auto"/>
        <w:jc w:val="both"/>
        <w:rPr>
          <w:rFonts w:ascii="Times New Roman" w:hAnsi="Times New Roman" w:cs="Times New Roman"/>
        </w:rPr>
      </w:pPr>
    </w:p>
    <w:p w:rsidRPr="00C829CD" w:rsidR="00AE705E" w:rsidP="00476E3B" w:rsidRDefault="00AE705E" w14:paraId="65BD640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rsidRPr="00C829CD" w:rsidR="00AE705E" w:rsidP="00476E3B" w:rsidRDefault="00AE705E" w14:paraId="2DB3ED9D"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rsidRPr="00C829CD" w:rsidR="00AE705E" w:rsidP="00476E3B" w:rsidRDefault="00AE705E" w14:paraId="6AAF5DEC" w14:textId="77777777">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rsidRPr="00C829CD" w:rsidR="00AE705E" w:rsidP="00476E3B" w:rsidRDefault="00AE705E" w14:paraId="64B32849"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rsidRPr="00C829CD" w:rsidR="00AE705E" w:rsidP="00476E3B" w:rsidRDefault="00AE705E" w14:paraId="481D5488"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rsidRPr="00C829CD" w:rsidR="00AE705E" w:rsidP="00476E3B" w:rsidRDefault="00AE705E" w14:paraId="2840C158"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Estrangeiros que não tenham representação legal no Brasil com poderes expressos para receber citação e responder administrativa ou judicialmente;</w:t>
      </w:r>
    </w:p>
    <w:p w:rsidRPr="00C829CD" w:rsidR="00AE705E" w:rsidP="00476E3B" w:rsidRDefault="00AE705E" w14:paraId="574621F0"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rsidRPr="00C829CD" w:rsidR="00AE705E" w:rsidP="00476E3B" w:rsidRDefault="00AE705E" w14:paraId="3890CD47"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rsidRPr="00C829CD" w:rsidR="00AE705E" w:rsidP="00476E3B" w:rsidRDefault="00AE705E" w14:paraId="261FF583"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Pr="00C829CD" w:rsidR="00AE705E" w:rsidP="00476E3B" w:rsidRDefault="00AE705E" w14:paraId="331A5877"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rsidRPr="00C829CD" w:rsidR="00AE705E" w:rsidP="00476E3B" w:rsidRDefault="00AE705E" w14:paraId="14C097B6"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hAnsi="Times New Roman" w:eastAsia="Arial-BoldMT"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rsidRPr="00C829CD" w:rsidR="00AE705E" w:rsidP="00476E3B" w:rsidRDefault="00AE705E" w14:paraId="3B88E9B9"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hAnsi="Times New Roman" w:eastAsia="Calibri" w:cs="Times New Roman"/>
        </w:rPr>
        <w:t>Lei nº 6.404, de 15 de dezembro de 1976</w:t>
      </w:r>
      <w:r w:rsidRPr="00C829CD">
        <w:rPr>
          <w:rFonts w:ascii="Times New Roman" w:hAnsi="Times New Roman" w:cs="Times New Roman"/>
          <w:color w:val="000000"/>
        </w:rPr>
        <w:t>, concorrendo entre si;</w:t>
      </w:r>
    </w:p>
    <w:p w:rsidRPr="00C829CD" w:rsidR="00AE705E" w:rsidP="00476E3B" w:rsidRDefault="00AE705E" w14:paraId="0E7B386D"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Pessoa física ou jurídica que, nos 5 (cinco) anos anteriores à divulgação do aviso, tenha sido condenada judicialmente, com trânsito em julgado, por exploração de trabalho infantil, por </w:t>
      </w:r>
      <w:r w:rsidRPr="00C829CD">
        <w:rPr>
          <w:rFonts w:ascii="Times New Roman" w:hAnsi="Times New Roman" w:cs="Times New Roman"/>
        </w:rPr>
        <w:t>submissão de trabalhadores a condições análogas às de escravo ou por contratação de adolescentes nos casos vedados pela legislação trabalhista;</w:t>
      </w:r>
    </w:p>
    <w:p w:rsidRPr="00C829CD" w:rsidR="00AE705E" w:rsidP="00476E3B" w:rsidRDefault="00AE705E" w14:paraId="28305563"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rsidRPr="00C829CD" w:rsidR="00AE705E" w:rsidP="00476E3B" w:rsidRDefault="00AE705E" w14:paraId="61487BBF" w14:textId="77777777">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Pr="00C829CD" w:rsidR="00AE705E" w:rsidP="00476E3B" w:rsidRDefault="00AE705E" w14:paraId="34C044D9"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rsidRPr="00C829CD" w:rsidR="00AE705E" w:rsidP="00476E3B" w:rsidRDefault="00AE705E" w14:paraId="4F1E1957"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name="_Hlk519667815" w:id="1"/>
    </w:p>
    <w:p w:rsidRPr="00C829CD" w:rsidR="00AE705E" w:rsidP="00C829CD" w:rsidRDefault="00AE705E" w14:paraId="50BEF6A5" w14:textId="77777777">
      <w:pPr>
        <w:pStyle w:val="Standard"/>
        <w:spacing w:after="113" w:line="360" w:lineRule="auto"/>
        <w:ind w:left="283"/>
        <w:jc w:val="both"/>
        <w:rPr>
          <w:rFonts w:ascii="Times New Roman" w:hAnsi="Times New Roman" w:cs="Times New Roman"/>
        </w:rPr>
      </w:pPr>
    </w:p>
    <w:bookmarkEnd w:id="1"/>
    <w:p w:rsidRPr="00C829CD" w:rsidR="00AE705E" w:rsidP="00476E3B" w:rsidRDefault="00AE705E" w14:paraId="49090231" w14:textId="77777777">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rsidRPr="00C829CD" w:rsidR="00AE705E" w:rsidP="00C829CD" w:rsidRDefault="00AE705E" w14:paraId="79A5DB01" w14:textId="77777777">
      <w:pPr>
        <w:pStyle w:val="Standard"/>
        <w:spacing w:after="113" w:line="360" w:lineRule="auto"/>
        <w:jc w:val="both"/>
        <w:rPr>
          <w:rFonts w:ascii="Times New Roman" w:hAnsi="Times New Roman" w:cs="Times New Roman"/>
        </w:rPr>
      </w:pPr>
    </w:p>
    <w:p w:rsidRPr="00C829CD" w:rsidR="00AE705E" w:rsidP="00476E3B" w:rsidRDefault="00AE705E" w14:paraId="6ACFA0F5"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rsidRPr="00C829CD" w:rsidR="00AE705E" w:rsidP="00476E3B" w:rsidRDefault="00AE705E" w14:paraId="3A5ED0EA"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rsidRPr="00C829CD" w:rsidR="00AE705E" w:rsidP="00476E3B" w:rsidRDefault="00AE705E" w14:paraId="628168DD" w14:textId="77777777">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Pr="00C829CD" w:rsidR="00AE705E" w:rsidP="00476E3B" w:rsidRDefault="00AE705E" w14:paraId="19A0C78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rsidRPr="00C829CD" w:rsidR="00AE705E" w:rsidP="00476E3B" w:rsidRDefault="00AE705E" w14:paraId="4813F07E"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rsidRPr="00C829CD" w:rsidR="00AE705E" w:rsidP="00476E3B" w:rsidRDefault="00AE705E" w14:paraId="3FFDF92D"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rsidRPr="00C829CD" w:rsidR="00AE705E" w:rsidP="00476E3B" w:rsidRDefault="00AE705E" w14:paraId="0D4D004D"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preços ofertados, tanto na proposta inicial, quanto na etapa de lances, serão de exclusiva responsabilidade do fornecedor, não lhe assistindo o direito de pleitear qualquer alteração, sob alegação de erro, omissão ou qualquer outro pretexto.</w:t>
      </w:r>
    </w:p>
    <w:p w:rsidRPr="00C829CD" w:rsidR="00AE705E" w:rsidP="00476E3B" w:rsidRDefault="00AE705E" w14:paraId="5E11525A" w14:textId="77777777">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rsidRPr="00C829CD" w:rsidR="00AE705E" w:rsidP="00476E3B" w:rsidRDefault="00AE705E" w14:paraId="5991325E" w14:textId="77777777">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rsidRPr="00C829CD" w:rsidR="00AE705E" w:rsidP="00476E3B" w:rsidRDefault="00AE705E" w14:paraId="32461AAA"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Pr="00C829CD" w:rsidR="00AE705E" w:rsidP="00476E3B" w:rsidRDefault="00AE705E" w14:paraId="4679AF6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rsidRPr="00C829CD" w:rsidR="00AE705E" w:rsidP="00476E3B" w:rsidRDefault="00AE705E" w14:paraId="454B7689"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rsidRPr="00C829CD" w:rsidR="00AE705E" w:rsidP="00476E3B" w:rsidRDefault="00AE705E" w14:paraId="7B0F375D"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rsidRPr="00C829CD" w:rsidR="00AE705E" w:rsidP="00476E3B" w:rsidRDefault="00AE705E" w14:paraId="11CBE393"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que cumpre os requisitos estabelecidos no artigo 3° da Lei Complementar nº 123, de 2006, estando apto a usufruir do tratamento favorecido estabelecido em seus </w:t>
      </w:r>
      <w:proofErr w:type="spellStart"/>
      <w:r w:rsidRPr="00C829CD">
        <w:rPr>
          <w:rFonts w:ascii="Times New Roman" w:hAnsi="Times New Roman" w:cs="Times New Roman"/>
        </w:rPr>
        <w:t>arts</w:t>
      </w:r>
      <w:proofErr w:type="spellEnd"/>
      <w:r w:rsidRPr="00C829CD">
        <w:rPr>
          <w:rFonts w:ascii="Times New Roman" w:hAnsi="Times New Roman" w:cs="Times New Roman"/>
        </w:rPr>
        <w:t>. 42 a 49.</w:t>
      </w:r>
    </w:p>
    <w:p w:rsidRPr="00C829CD" w:rsidR="00AE705E" w:rsidP="00476E3B" w:rsidRDefault="00AE705E" w14:paraId="55E62A62"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rsidRPr="00C829CD" w:rsidR="00AE705E" w:rsidP="00476E3B" w:rsidRDefault="00AE705E" w14:paraId="79F4E357"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rsidRPr="00C829CD" w:rsidR="00AE705E" w:rsidP="00476E3B" w:rsidRDefault="00AE705E" w14:paraId="42C27678"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rsidRPr="00C829CD" w:rsidR="00AE705E" w:rsidP="00476E3B" w:rsidRDefault="00AE705E" w14:paraId="3947A8CB"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emprega menor de 18 anos em trabalho noturno, perigoso ou insalubre e não emprega menor de 16 anos, salvo menor, a partir de 14 anos, na condição de aprendiz, nos termos do artigo 7°, XXXIII, da Constituição;</w:t>
      </w:r>
    </w:p>
    <w:p w:rsidRPr="00C829CD" w:rsidR="00AE705E" w:rsidP="00476E3B" w:rsidRDefault="00AE705E" w14:paraId="0D234D5D"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rsidRPr="00C829CD" w:rsidR="00AE705E" w:rsidP="00476E3B" w:rsidRDefault="00AE705E" w14:paraId="1E5BA58E"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rsidRPr="00C829CD" w:rsidR="00AE705E" w:rsidP="00C829CD" w:rsidRDefault="00AE705E" w14:paraId="3CEAF7FA" w14:textId="77777777">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rsidRPr="00C829CD" w:rsidR="00AE705E" w:rsidP="00476E3B" w:rsidRDefault="00AE705E" w14:paraId="1D37FEED"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rsidRPr="00C829CD" w:rsidR="00AE705E" w:rsidP="00476E3B" w:rsidRDefault="00AE705E" w14:paraId="083B7A0E"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rsidRPr="00C829CD" w:rsidR="00AE705E" w:rsidP="00C829CD" w:rsidRDefault="00AE705E" w14:paraId="6CC62826" w14:textId="77777777">
      <w:pPr>
        <w:pStyle w:val="Standard"/>
        <w:spacing w:after="113" w:line="360" w:lineRule="auto"/>
        <w:jc w:val="both"/>
        <w:rPr>
          <w:rFonts w:ascii="Times New Roman" w:hAnsi="Times New Roman" w:cs="Times New Roman"/>
          <w:b/>
          <w:bCs/>
        </w:rPr>
      </w:pPr>
    </w:p>
    <w:p w:rsidRPr="00C829CD" w:rsidR="00AE705E" w:rsidP="00476E3B" w:rsidRDefault="00AE705E" w14:paraId="08FF3B6F" w14:textId="77777777">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rsidRPr="00C829CD" w:rsidR="00AE705E" w:rsidP="00C829CD" w:rsidRDefault="00AE705E" w14:paraId="4297CE17" w14:textId="77777777">
      <w:pPr>
        <w:pStyle w:val="Standard"/>
        <w:spacing w:after="113" w:line="360" w:lineRule="auto"/>
        <w:jc w:val="both"/>
        <w:rPr>
          <w:rFonts w:ascii="Times New Roman" w:hAnsi="Times New Roman" w:cs="Times New Roman"/>
        </w:rPr>
      </w:pPr>
    </w:p>
    <w:p w:rsidRPr="00C829CD" w:rsidR="00AE705E" w:rsidP="00476E3B" w:rsidRDefault="00AE705E" w14:paraId="54CA2E1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rsidRPr="00C829CD" w:rsidR="00AE705E" w:rsidP="00476E3B" w:rsidRDefault="00AE705E" w14:paraId="6B57B545"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rsidRPr="00C829CD" w:rsidR="00AE705E" w:rsidP="00476E3B" w:rsidRDefault="00AE705E" w14:paraId="1ED214C0"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lance deverá ser ofertado pelo valor menor valor global.</w:t>
      </w:r>
    </w:p>
    <w:p w:rsidRPr="00C829CD" w:rsidR="00AE705E" w:rsidP="00476E3B" w:rsidRDefault="00AE705E" w14:paraId="7C72C6D0"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rsidRPr="00C829CD" w:rsidR="00AE705E" w:rsidP="00476E3B" w:rsidRDefault="00AE705E" w14:paraId="5A421B30"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rsidRPr="00C829CD" w:rsidR="00AE705E" w:rsidP="00C829CD" w:rsidRDefault="00AE705E" w14:paraId="3519E392" w14:textId="49C1FEB9">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rsidRPr="00C829CD" w:rsidR="00AE705E" w:rsidP="00476E3B" w:rsidRDefault="00AE705E" w14:paraId="3D3C176E"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rsidRPr="00C829CD" w:rsidR="00AE705E" w:rsidP="00476E3B" w:rsidRDefault="00AE705E" w14:paraId="455BA410"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rsidRPr="00C829CD" w:rsidR="00AE705E" w:rsidP="00476E3B" w:rsidRDefault="00AE705E" w14:paraId="67B1D021"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rsidRPr="00C829CD" w:rsidR="00AE705E" w:rsidP="00476E3B" w:rsidRDefault="00AE705E" w14:paraId="2B8A656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rsidRPr="00C829CD" w:rsidR="00AE705E" w:rsidP="00476E3B" w:rsidRDefault="00AE705E" w14:paraId="77619521"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rsidRPr="00C829CD" w:rsidR="00AE705E" w:rsidP="00C829CD" w:rsidRDefault="00AE705E" w14:paraId="75A31C54" w14:textId="77777777">
      <w:pPr>
        <w:pStyle w:val="Standard"/>
        <w:spacing w:after="113" w:line="360" w:lineRule="auto"/>
        <w:jc w:val="both"/>
        <w:rPr>
          <w:rFonts w:ascii="Times New Roman" w:hAnsi="Times New Roman" w:cs="Times New Roman"/>
          <w:b/>
          <w:bCs/>
        </w:rPr>
      </w:pPr>
    </w:p>
    <w:p w:rsidRPr="00C829CD" w:rsidR="00AE705E" w:rsidP="00476E3B" w:rsidRDefault="00AE705E" w14:paraId="0D82C0C6" w14:textId="77777777">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rsidRPr="00C829CD" w:rsidR="00AE705E" w:rsidP="00C829CD" w:rsidRDefault="00AE705E" w14:paraId="6C2A21F3" w14:textId="77777777">
      <w:pPr>
        <w:pStyle w:val="Standard"/>
        <w:spacing w:after="113" w:line="360" w:lineRule="auto"/>
        <w:jc w:val="both"/>
        <w:rPr>
          <w:rFonts w:ascii="Times New Roman" w:hAnsi="Times New Roman" w:cs="Times New Roman"/>
        </w:rPr>
      </w:pPr>
    </w:p>
    <w:p w:rsidRPr="00C829CD" w:rsidR="00AE705E" w:rsidP="00476E3B" w:rsidRDefault="00AE705E" w14:paraId="2765660F"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rsidRPr="00C829CD" w:rsidR="00AE705E" w:rsidP="00476E3B" w:rsidRDefault="00AE705E" w14:paraId="78090DCF"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rsidRPr="00C829CD" w:rsidR="00AE705E" w:rsidP="00476E3B" w:rsidRDefault="00AE705E" w14:paraId="0E63BF87"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o preço da proposta vencedora estar acima do estimado pela Administração, poderá haver a negociação de condições mais vantajosas.</w:t>
      </w:r>
    </w:p>
    <w:p w:rsidRPr="00C829CD" w:rsidR="00AE705E" w:rsidP="00476E3B" w:rsidRDefault="00AE705E" w14:paraId="23B7654D"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rsidRPr="00C829CD" w:rsidR="00AE705E" w:rsidP="00476E3B" w:rsidRDefault="00AE705E" w14:paraId="4DB60AD9"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Pr="00C829CD" w:rsidR="00AE705E" w:rsidP="00476E3B" w:rsidRDefault="00AE705E" w14:paraId="5BCAF26F"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rsidRPr="00C829CD" w:rsidR="00AE705E" w:rsidP="00476E3B" w:rsidRDefault="00AE705E" w14:paraId="13C370B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rsidRPr="00C829CD" w:rsidR="00AE705E" w:rsidP="00C829CD" w:rsidRDefault="00AE705E" w14:paraId="4BC878B2" w14:textId="77777777">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r>
      <w:r w:rsidRPr="00C829CD">
        <w:rPr>
          <w:rFonts w:ascii="Times New Roman" w:hAnsi="Times New Roman" w:cs="Times New Roman"/>
        </w:rPr>
        <w:t xml:space="preserve"> Antes de findo, o prazo acima poderá ser prorrogado, a critério da Administração, mediante solicitação escrita e justificada do fornecedor.</w:t>
      </w:r>
    </w:p>
    <w:p w:rsidRPr="00C829CD" w:rsidR="00AE705E" w:rsidP="00476E3B" w:rsidRDefault="00AE705E" w14:paraId="64CB186F"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rsidRPr="00C829CD" w:rsidR="00AE705E" w:rsidP="00476E3B" w:rsidRDefault="00AE705E" w14:paraId="5E753702"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rsidRPr="00C829CD" w:rsidR="00AE705E" w:rsidP="00476E3B" w:rsidRDefault="00AE705E" w14:paraId="51CC3C04"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rsidRPr="00C829CD" w:rsidR="00AE705E" w:rsidP="00476E3B" w:rsidRDefault="00AE705E" w14:paraId="23273BB3"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rsidRPr="00C829CD" w:rsidR="00AE705E" w:rsidP="00476E3B" w:rsidRDefault="00AE705E" w14:paraId="3329F820"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rsidRPr="00C829CD" w:rsidR="00AE705E" w:rsidP="00476E3B" w:rsidRDefault="00AE705E" w14:paraId="6C20C302"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rsidRPr="00C829CD" w:rsidR="00AE705E" w:rsidP="00476E3B" w:rsidRDefault="00AE705E" w14:paraId="3FE60655"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rsidRPr="00C829CD" w:rsidR="00AE705E" w:rsidP="00476E3B" w:rsidRDefault="00AE705E" w14:paraId="768DC637"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rsidRPr="00C829CD" w:rsidR="00AE705E" w:rsidP="00476E3B" w:rsidRDefault="00AE705E" w14:paraId="37FA15EE"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Pr="00C829CD" w:rsidR="00AE705E" w:rsidP="00476E3B" w:rsidRDefault="00AE705E" w14:paraId="10281F4F"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rsidRPr="00C829CD" w:rsidR="00AE705E" w:rsidP="00476E3B" w:rsidRDefault="00AE705E" w14:paraId="6E45D6FD"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rsidRPr="00C829CD" w:rsidR="00AE705E" w:rsidP="00C829CD" w:rsidRDefault="00AE705E" w14:paraId="08559815" w14:textId="77777777">
      <w:pPr>
        <w:pStyle w:val="PargrafodaLista"/>
        <w:spacing w:before="120" w:after="120" w:line="360" w:lineRule="auto"/>
        <w:ind w:left="284" w:right="-15"/>
        <w:jc w:val="both"/>
        <w:rPr>
          <w:rFonts w:ascii="Times New Roman" w:hAnsi="Times New Roman" w:cs="Times New Roman"/>
        </w:rPr>
      </w:pPr>
      <w:bookmarkStart w:name="_Hlk119417459" w:id="2"/>
      <w:r w:rsidRPr="00C829CD">
        <w:rPr>
          <w:rFonts w:ascii="Times New Roman" w:hAnsi="Times New Roman" w:cs="Times New Roman"/>
        </w:rPr>
        <w:t>5.8.1</w:t>
      </w:r>
      <w:r w:rsidRPr="00C829CD">
        <w:rPr>
          <w:rFonts w:ascii="Times New Roman" w:hAnsi="Times New Roman" w:cs="Times New Roman"/>
        </w:rPr>
        <w:tab/>
      </w:r>
      <w:r w:rsidRPr="00C829CD">
        <w:rPr>
          <w:rFonts w:ascii="Times New Roman" w:hAnsi="Times New Roman" w:cs="Times New Roman"/>
        </w:rPr>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rsidRPr="00C829CD" w:rsidR="00AE705E" w:rsidP="00C829CD" w:rsidRDefault="00AE705E" w14:paraId="56B80DF5" w14:textId="77777777">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r>
      <w:r w:rsidRPr="00C829CD">
        <w:rPr>
          <w:rFonts w:ascii="Times New Roman" w:hAnsi="Times New Roman" w:cs="Times New Roman"/>
        </w:rPr>
        <w:t>serão consideradas inexequíveis as propostas cujos valores forem inferiores a 75% (setenta e cinco por cento) do valor orçado pela Administração.</w:t>
      </w:r>
    </w:p>
    <w:p w:rsidRPr="00C829CD" w:rsidR="00AE705E" w:rsidP="00C829CD" w:rsidRDefault="00AE705E" w14:paraId="6DFC4FE9" w14:textId="77777777">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r w:rsidRPr="00C829CD">
        <w:rPr>
          <w:rFonts w:ascii="Times New Roman" w:hAnsi="Times New Roman"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a Lei.</w:t>
      </w:r>
    </w:p>
    <w:bookmarkEnd w:id="2"/>
    <w:p w:rsidRPr="00C829CD" w:rsidR="00AE705E" w:rsidP="00476E3B" w:rsidRDefault="00AE705E" w14:paraId="03928AA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rsidRPr="00C829CD" w:rsidR="00AE705E" w:rsidP="00476E3B" w:rsidRDefault="00AE705E" w14:paraId="27DE80B0" w14:textId="77777777">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rsidRPr="00C829CD" w:rsidR="00AE705E" w:rsidP="00476E3B" w:rsidRDefault="00AE705E" w14:paraId="1DFBAD1E" w14:textId="77777777">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rsidRPr="00C829CD" w:rsidR="00AE705E" w:rsidP="00476E3B" w:rsidRDefault="00AE705E" w14:paraId="5B2D0ED2" w14:textId="77777777">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Considera-se erro no preenchimento da planilha passível de correção a indicação de recolhimento de impostos e contribuições na forma do Simples Nacional, quando não cabível esse regime.</w:t>
      </w:r>
    </w:p>
    <w:p w:rsidRPr="00C829CD" w:rsidR="00AE705E" w:rsidP="00476E3B" w:rsidRDefault="00AE705E" w14:paraId="6A9E6D98"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rsidRPr="00C829CD" w:rsidR="00AE705E" w:rsidP="00476E3B" w:rsidRDefault="00AE705E" w14:paraId="5ADF6238"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rsidRPr="00C829CD" w:rsidR="00AE705E" w:rsidP="00476E3B" w:rsidRDefault="00AE705E" w14:paraId="46C7DDCD"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rsidRPr="00C829CD" w:rsidR="00AE705E" w:rsidP="00476E3B" w:rsidRDefault="00AE705E" w14:paraId="7C94EB0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rsidRPr="00C829CD" w:rsidR="00AE705E" w:rsidP="00C829CD" w:rsidRDefault="00AE705E" w14:paraId="780A0293" w14:textId="77777777">
      <w:pPr>
        <w:pStyle w:val="Standard"/>
        <w:spacing w:after="113" w:line="360" w:lineRule="auto"/>
        <w:jc w:val="both"/>
        <w:rPr>
          <w:rFonts w:ascii="Times New Roman" w:hAnsi="Times New Roman" w:cs="Times New Roman"/>
          <w:b/>
          <w:bCs/>
        </w:rPr>
      </w:pPr>
    </w:p>
    <w:p w:rsidRPr="00C829CD" w:rsidR="00AE705E" w:rsidP="00476E3B" w:rsidRDefault="00AE705E" w14:paraId="3311ABBA" w14:textId="77777777">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rsidRPr="00C829CD" w:rsidR="00AE705E" w:rsidP="00C829CD" w:rsidRDefault="00AE705E" w14:paraId="47F5CED1" w14:textId="77777777">
      <w:pPr>
        <w:pStyle w:val="Standard"/>
        <w:spacing w:after="113" w:line="360" w:lineRule="auto"/>
        <w:jc w:val="both"/>
        <w:rPr>
          <w:rFonts w:ascii="Times New Roman" w:hAnsi="Times New Roman" w:cs="Times New Roman"/>
        </w:rPr>
      </w:pPr>
    </w:p>
    <w:p w:rsidRPr="00C829CD" w:rsidR="00AE705E" w:rsidP="00476E3B" w:rsidRDefault="00AE705E" w14:paraId="3C0C165F"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rsidRPr="00C829CD" w:rsidR="00AE705E" w:rsidP="00476E3B" w:rsidRDefault="00AE705E" w14:paraId="36C30A50" w14:textId="77777777">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w:t>
      </w:r>
      <w:r w:rsidRPr="00C829CD">
        <w:rPr>
          <w:rFonts w:ascii="Times New Roman" w:hAnsi="Times New Roman" w:cs="Times New Roman"/>
          <w:lang w:eastAsia="ar-SA"/>
        </w:rPr>
        <w:t xml:space="preserve">participação, especialmente quanto à existência de sanção que impeça a participação no certame ou a futura contratação, mediante a consulta aos seguintes cadastros: </w:t>
      </w:r>
    </w:p>
    <w:p w:rsidRPr="00C829CD" w:rsidR="00AE705E" w:rsidP="00C829CD" w:rsidRDefault="00AE705E" w14:paraId="736F63B2" w14:textId="77777777">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w:history="1" r:id="rId13">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rsidRPr="00C829CD" w:rsidR="00AE705E" w:rsidP="00C829CD" w:rsidRDefault="00AE705E" w14:paraId="13508C31" w14:textId="77777777">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eastAsia="Arial"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w:history="1" r:id="rId14">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rsidRPr="00C829CD" w:rsidR="00AE705E" w:rsidP="00C829CD" w:rsidRDefault="00AE705E" w14:paraId="141EF644" w14:textId="77777777">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w:history="1" r:id="rId15">
        <w:r w:rsidRPr="00C829CD">
          <w:rPr>
            <w:rFonts w:ascii="Times New Roman" w:hAnsi="Times New Roman" w:cs="Times New Roman"/>
          </w:rPr>
          <w:t>http://portal2.tcu.gov.br/portal/page/portal/TCU/comunidades/responsabilizacao/inidoneos</w:t>
        </w:r>
      </w:hyperlink>
      <w:r w:rsidRPr="00C829CD">
        <w:rPr>
          <w:rFonts w:ascii="Times New Roman" w:hAnsi="Times New Roman" w:eastAsia="ArialMT" w:cs="Times New Roman"/>
        </w:rPr>
        <w:t>;</w:t>
      </w:r>
    </w:p>
    <w:p w:rsidRPr="00C829CD" w:rsidR="00AE705E" w:rsidP="00C829CD" w:rsidRDefault="00AE705E" w14:paraId="02DA469B" w14:textId="77777777">
      <w:pPr>
        <w:pStyle w:val="Standard"/>
        <w:autoSpaceDE w:val="0"/>
        <w:spacing w:after="113" w:line="360" w:lineRule="auto"/>
        <w:ind w:left="283"/>
        <w:jc w:val="both"/>
        <w:rPr>
          <w:rFonts w:ascii="Times New Roman" w:hAnsi="Times New Roman" w:cs="Times New Roman"/>
        </w:rPr>
      </w:pPr>
      <w:r w:rsidRPr="00C829CD">
        <w:rPr>
          <w:rFonts w:ascii="Times New Roman" w:hAnsi="Times New Roman" w:eastAsia="ArialMT" w:cs="Times New Roman"/>
          <w:b/>
          <w:bCs/>
        </w:rPr>
        <w:t>d) Cadastro Nacional de Empresas Punidas (CNEP)</w:t>
      </w:r>
      <w:r w:rsidRPr="00C829CD">
        <w:rPr>
          <w:rFonts w:ascii="Times New Roman" w:hAnsi="Times New Roman" w:eastAsia="ArialMT" w:cs="Times New Roman"/>
        </w:rPr>
        <w:t xml:space="preserve">, mantido pelo CGU, que apresenta a relação de empresas que sofreram qualquer das punições previstas na </w:t>
      </w:r>
      <w:hyperlink w:history="1" r:id="rId16">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hAnsi="Times New Roman" w:eastAsia="ArialMT" w:cs="Times New Roman"/>
        </w:rPr>
        <w:t xml:space="preserve"> no sítio </w:t>
      </w:r>
      <w:hyperlink w:history="1" r:id="rId17">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hAnsi="Times New Roman" w:eastAsia="ArialMT" w:cs="Times New Roman"/>
        </w:rPr>
        <w:t xml:space="preserve"> .</w:t>
      </w:r>
    </w:p>
    <w:p w:rsidRPr="00C829CD" w:rsidR="00AE705E" w:rsidP="00C829CD" w:rsidRDefault="00AE705E" w14:paraId="0AD348C2" w14:textId="77777777">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Pr="00C829CD" w:rsidR="00AE705E" w:rsidTr="001438C9" w14:paraId="5EA50974" w14:textId="77777777">
        <w:trPr>
          <w:trHeight w:val="960"/>
          <w:jc w:val="right"/>
        </w:trPr>
        <w:tc>
          <w:tcPr>
            <w:tcW w:w="9287" w:type="dxa"/>
            <w:tcBorders>
              <w:top w:val="single" w:color="000000" w:sz="2" w:space="0"/>
              <w:left w:val="single" w:color="000000" w:sz="2" w:space="0"/>
              <w:bottom w:val="single" w:color="000000" w:sz="2" w:space="0"/>
              <w:right w:val="single" w:color="000000" w:sz="2" w:space="0"/>
            </w:tcBorders>
            <w:shd w:val="clear" w:color="auto" w:fill="DDDDDD"/>
            <w:tcMar>
              <w:top w:w="55" w:type="dxa"/>
              <w:left w:w="55" w:type="dxa"/>
              <w:bottom w:w="55" w:type="dxa"/>
              <w:right w:w="55" w:type="dxa"/>
            </w:tcMar>
          </w:tcPr>
          <w:p w:rsidRPr="00C829CD" w:rsidR="00AE705E" w:rsidP="00C829CD" w:rsidRDefault="00AE705E" w14:paraId="669AE08A" w14:textId="77777777">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w:history="1" r:id="rId18">
              <w:r w:rsidRPr="00C829CD">
                <w:rPr>
                  <w:rFonts w:ascii="Times New Roman" w:hAnsi="Times New Roman" w:cs="Times New Roman"/>
                  <w:sz w:val="24"/>
                </w:rPr>
                <w:t>https://certidoes-</w:t>
              </w:r>
            </w:hyperlink>
            <w:hyperlink w:history="1" r:id="rId19">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w:history="1" r:id="rId20">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rsidRPr="00C829CD" w:rsidR="00AE705E" w:rsidP="00C829CD" w:rsidRDefault="00AE705E" w14:paraId="7C68974E" w14:textId="77777777">
      <w:pPr>
        <w:pStyle w:val="Standard"/>
        <w:autoSpaceDE w:val="0"/>
        <w:spacing w:after="113" w:line="360" w:lineRule="auto"/>
        <w:ind w:left="567"/>
        <w:jc w:val="both"/>
        <w:rPr>
          <w:rFonts w:ascii="Times New Roman" w:hAnsi="Times New Roman" w:cs="Times New Roman"/>
        </w:rPr>
      </w:pPr>
    </w:p>
    <w:p w:rsidRPr="00C829CD" w:rsidR="00AE705E" w:rsidP="00476E3B" w:rsidRDefault="00AE705E" w14:paraId="53818851"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Pr="00C829CD" w:rsidR="00AE705E" w:rsidP="00476E3B" w:rsidRDefault="00AE705E" w14:paraId="2B57645E"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rsidRPr="00C829CD" w:rsidR="00AE705E" w:rsidP="00476E3B" w:rsidRDefault="00AE705E" w14:paraId="52B234ED" w14:textId="77777777">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rsidRPr="00C829CD" w:rsidR="00AE705E" w:rsidP="00476E3B" w:rsidRDefault="00AE705E" w14:paraId="19A54C94"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rsidRPr="00C829CD" w:rsidR="00AE705E" w:rsidP="00476E3B" w:rsidRDefault="00AE705E" w14:paraId="7577937E" w14:textId="77777777">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rsidRPr="00C829CD" w:rsidR="00AE705E" w:rsidP="00476E3B" w:rsidRDefault="00AE705E" w14:paraId="07623ECA"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rsidRPr="00C829CD" w:rsidR="00AE705E" w:rsidP="00476E3B" w:rsidRDefault="00AE705E" w14:paraId="5F0F8227"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É dever do fornecedor atualizar previamente as comprovações constantes do SICAF para que estejam vigentes na data da abertura da sessão pública, ou encaminhar, quando solicitado, a respectiva documentação atualizada.</w:t>
      </w:r>
    </w:p>
    <w:p w:rsidRPr="00C829CD" w:rsidR="00AE705E" w:rsidP="00476E3B" w:rsidRDefault="00AE705E" w14:paraId="710109E7"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w:t>
      </w:r>
      <w:proofErr w:type="spellStart"/>
      <w:r w:rsidRPr="00C829CD">
        <w:rPr>
          <w:rFonts w:ascii="Times New Roman" w:hAnsi="Times New Roman" w:cs="Times New Roman"/>
        </w:rPr>
        <w:t>ões</w:t>
      </w:r>
      <w:proofErr w:type="spellEnd"/>
      <w:r w:rsidRPr="00C829CD">
        <w:rPr>
          <w:rFonts w:ascii="Times New Roman" w:hAnsi="Times New Roman" w:cs="Times New Roman"/>
        </w:rPr>
        <w:t>) válida(s).</w:t>
      </w:r>
    </w:p>
    <w:p w:rsidRPr="00C829CD" w:rsidR="00AE705E" w:rsidP="00476E3B" w:rsidRDefault="00AE705E" w14:paraId="4FE5C6CC"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rsidRPr="00C829CD" w:rsidR="00AE705E" w:rsidP="00C829CD" w:rsidRDefault="00AE705E" w14:paraId="3D085EE5" w14:textId="77777777">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r>
      <w:r w:rsidRPr="00C829CD">
        <w:rPr>
          <w:rFonts w:ascii="Times New Roman" w:hAnsi="Times New Roman" w:cs="Times New Roman"/>
          <w:iCs/>
          <w:lang w:eastAsia="ar-SA"/>
        </w:rPr>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rsidRPr="00C829CD" w:rsidR="00AE705E" w:rsidP="00476E3B" w:rsidRDefault="00AE705E" w14:paraId="052D486B" w14:textId="77777777">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rsidRPr="00C829CD" w:rsidR="00AE705E" w:rsidP="00476E3B" w:rsidRDefault="00AE705E" w14:paraId="353FE074"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rsidRPr="00C829CD" w:rsidR="00AE705E" w:rsidP="00476E3B" w:rsidRDefault="00AE705E" w14:paraId="6E9282BA"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rsidRPr="00C829CD" w:rsidR="00AE705E" w:rsidP="00C829CD" w:rsidRDefault="00AE705E" w14:paraId="05AE0971" w14:textId="77777777">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rsidRPr="00C829CD" w:rsidR="00AE705E" w:rsidP="00C829CD" w:rsidRDefault="00AE705E" w14:paraId="00ACEEE0" w14:textId="77777777">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rsidRPr="00C829CD" w:rsidR="00AE705E" w:rsidP="00C829CD" w:rsidRDefault="00AE705E" w14:paraId="0554AB0B" w14:textId="77777777">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Pr="00C829CD" w:rsidR="00AE705E" w:rsidP="00C829CD" w:rsidRDefault="00AE705E" w14:paraId="1C328A29" w14:textId="77777777">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rsidRPr="00C829CD" w:rsidR="00AE705E" w:rsidP="00C829CD" w:rsidRDefault="00AE705E" w14:paraId="59EAF89B" w14:textId="77777777">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rsidRPr="00C829CD" w:rsidR="00AE705E" w:rsidP="00C829CD" w:rsidRDefault="00AE705E" w14:paraId="26502538" w14:textId="77777777">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rsidRPr="00C829CD" w:rsidR="00AE705E" w:rsidP="00C829CD" w:rsidRDefault="00AE705E" w14:paraId="6BB09B79" w14:textId="77777777">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rsidRPr="00C829CD" w:rsidR="00AE705E" w:rsidP="00476E3B" w:rsidRDefault="00AE705E" w14:paraId="714971C2"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rsidRPr="00C829CD" w:rsidR="00AE705E" w:rsidP="00C829CD" w:rsidRDefault="00AE705E" w14:paraId="299E029C" w14:textId="77777777">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r>
      <w:r w:rsidRPr="00C829CD">
        <w:rPr>
          <w:rFonts w:ascii="Times New Roman" w:hAnsi="Times New Roman" w:cs="Times New Roman"/>
          <w:sz w:val="24"/>
        </w:rPr>
        <w:t>Prova de inscrição no Cadastro Nacional de Pessoas Jurídicas ou no cadastro de Pessoas Físicas, conforme o caso.</w:t>
      </w:r>
    </w:p>
    <w:p w:rsidRPr="00C829CD" w:rsidR="00AE705E" w:rsidP="00C829CD" w:rsidRDefault="00AE705E" w14:paraId="2DD6DA23" w14:textId="77777777">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r>
      <w:r w:rsidRPr="00C829CD">
        <w:rPr>
          <w:rFonts w:ascii="Times New Roman" w:hAnsi="Times New Roman" w:cs="Times New Roman"/>
          <w:sz w:val="24"/>
        </w:rPr>
        <w:t>Prova de regularidade para com o Fundo de Garantia do Tempo de Serviço – FGTS (Certificado de Regularidade de FGTS – CRF).</w:t>
      </w:r>
    </w:p>
    <w:p w:rsidRPr="00C829CD" w:rsidR="00AE705E" w:rsidP="00C829CD" w:rsidRDefault="00AE705E" w14:paraId="267B44C9" w14:textId="77777777">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Pr="00C829CD" w:rsidR="00AE705E" w:rsidP="00C829CD" w:rsidRDefault="00AE705E" w14:paraId="620AA537" w14:textId="77777777">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 xml:space="preserve">do domicílio </w:t>
      </w:r>
      <w:proofErr w:type="gramStart"/>
      <w:r w:rsidRPr="00C829CD">
        <w:rPr>
          <w:rFonts w:ascii="Times New Roman" w:hAnsi="Times New Roman" w:cs="Times New Roman"/>
          <w:sz w:val="24"/>
        </w:rPr>
        <w:t>ou  sede</w:t>
      </w:r>
      <w:proofErr w:type="gramEnd"/>
      <w:r w:rsidRPr="00C829CD">
        <w:rPr>
          <w:rFonts w:ascii="Times New Roman" w:hAnsi="Times New Roman" w:cs="Times New Roman"/>
          <w:sz w:val="24"/>
        </w:rPr>
        <w:t xml:space="preserve"> do licitante, relativa à atividade em cujo exercício contrata ou concorre.</w:t>
      </w:r>
    </w:p>
    <w:p w:rsidRPr="00C829CD" w:rsidR="00AE705E" w:rsidP="00C829CD" w:rsidRDefault="00AE705E" w14:paraId="4D7112C9" w14:textId="77777777">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rsidRPr="00C829CD" w:rsidR="00AE705E" w:rsidP="00C829CD" w:rsidRDefault="00AE705E" w14:paraId="05EA80C4" w14:textId="77777777">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rsidRPr="00C829CD" w:rsidR="00AE705E" w:rsidP="00C829CD" w:rsidRDefault="00AE705E" w14:paraId="105A8738" w14:textId="77777777">
      <w:pPr>
        <w:pStyle w:val="Corpodetexto23"/>
        <w:spacing w:line="360" w:lineRule="auto"/>
        <w:ind w:left="142" w:firstLine="142"/>
        <w:rPr>
          <w:rFonts w:ascii="Times New Roman" w:hAnsi="Times New Roman" w:cs="Times New Roman"/>
          <w:sz w:val="24"/>
        </w:rPr>
      </w:pPr>
    </w:p>
    <w:p w:rsidRPr="00C829CD" w:rsidR="00AE705E" w:rsidP="00476E3B" w:rsidRDefault="00AE705E" w14:paraId="7C0222AB" w14:textId="77777777">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rsidRPr="00C829CD" w:rsidR="00AE705E" w:rsidP="00C829CD" w:rsidRDefault="00AE705E" w14:paraId="78F8E437" w14:textId="77777777">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t>6.9.1</w:t>
      </w:r>
      <w:r w:rsidRPr="00C829CD">
        <w:rPr>
          <w:rFonts w:ascii="Times New Roman" w:hAnsi="Times New Roman" w:cs="Times New Roman"/>
          <w:b/>
          <w:bCs/>
        </w:rPr>
        <w:tab/>
      </w:r>
      <w:r w:rsidRPr="00C829CD">
        <w:rPr>
          <w:rFonts w:ascii="Times New Roman" w:hAnsi="Times New Roman" w:cs="Times New Roman"/>
          <w:b/>
          <w:bCs/>
        </w:rPr>
        <w:t xml:space="preserve"> </w:t>
      </w:r>
      <w:r w:rsidRPr="00C829CD">
        <w:rPr>
          <w:rFonts w:ascii="Times New Roman" w:hAnsi="Times New Roman" w:cs="Times New Roman"/>
        </w:rPr>
        <w:t>Certidão negativa de falência expedida pelo distribuidor da sede do fornecedor.</w:t>
      </w:r>
    </w:p>
    <w:p w:rsidRPr="00C829CD" w:rsidR="00AE705E" w:rsidP="00C829CD" w:rsidRDefault="00AE705E" w14:paraId="7F5819F9" w14:textId="77777777">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r>
      <w:r w:rsidRPr="00C829CD">
        <w:rPr>
          <w:rFonts w:ascii="Times New Roman" w:hAnsi="Times New Roman" w:cs="Times New Roman"/>
        </w:rPr>
        <w:t xml:space="preserve"> Balanço Patrimonial, Demonstração de resultado de Exercício – DRE e demais demonstrações contábeis dos 2 (dois) últimos exercícios sociais.</w:t>
      </w:r>
    </w:p>
    <w:p w:rsidRPr="00C829CD" w:rsidR="00AE705E" w:rsidP="00C829CD" w:rsidRDefault="00AE705E" w14:paraId="71E9595E" w14:textId="77777777">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r>
      <w:r w:rsidRPr="00C829CD">
        <w:rPr>
          <w:rFonts w:ascii="Times New Roman" w:hAnsi="Times New Roman" w:cs="Times New Roman"/>
        </w:rPr>
        <w:t>As empresas criadas no exercício financeiro da dispensa deverão atender a todas as exigências da habilitação e poderão substituir os demonstrativos contábeis pelo balanço de abertura.</w:t>
      </w:r>
    </w:p>
    <w:p w:rsidRPr="00C829CD" w:rsidR="00AE705E" w:rsidP="00C829CD" w:rsidRDefault="00AE705E" w14:paraId="20166B5A" w14:textId="77777777">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r>
      <w:r w:rsidRPr="00C829CD">
        <w:rPr>
          <w:rFonts w:ascii="Times New Roman" w:hAnsi="Times New Roman" w:cs="Times New Roman"/>
        </w:rPr>
        <w:t>Os documentos referidos acima limitar-se-ão ao último exercício no caso de a pessoa jurídica ter sido constituída há menos de 2 (dois) anos.</w:t>
      </w:r>
    </w:p>
    <w:p w:rsidR="00AE705E" w:rsidP="00C829CD" w:rsidRDefault="00AE705E" w14:paraId="17212D72" w14:textId="54DE8929">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r>
      <w:r w:rsidRPr="00C829CD">
        <w:rPr>
          <w:rFonts w:ascii="Times New Roman" w:hAnsi="Times New Roman" w:cs="Times New Roman"/>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rsidR="009461BB" w:rsidP="00476E3B" w:rsidRDefault="009461BB" w14:paraId="4F5157F6" w14:textId="1286636E">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rsidRPr="009461BB" w:rsidR="009461BB" w:rsidP="009461BB" w:rsidRDefault="007944E1" w14:paraId="48A11E6B" w14:textId="0A7B8ECA">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Pr="00300E38" w:rsidR="009461BB">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Pr>
          <w:rFonts w:eastAsia="Times New Roman"/>
        </w:rPr>
        <w:t>6 do Termo de Referência (anexo I do edital).</w:t>
      </w:r>
    </w:p>
    <w:p w:rsidRPr="00C829CD" w:rsidR="00AE705E" w:rsidP="00476E3B" w:rsidRDefault="00AE705E" w14:paraId="6ED92868" w14:textId="4BC4933D">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rsidRPr="00C829CD" w:rsidR="00AE705E" w:rsidP="00476E3B" w:rsidRDefault="00AE705E" w14:paraId="1BF00E40" w14:textId="77777777">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rsidRPr="00C829CD" w:rsidR="00AE705E" w:rsidP="00476E3B" w:rsidRDefault="00AE705E" w14:paraId="635F7973"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rsidRPr="00C829CD" w:rsidR="00AE705E" w:rsidP="00476E3B" w:rsidRDefault="00AE705E" w14:paraId="60C32690" w14:textId="77777777">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rsidRPr="00C829CD" w:rsidR="00AE705E" w:rsidP="00476E3B" w:rsidRDefault="00AE705E" w14:paraId="39AB50D5"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rsidRPr="00C829CD" w:rsidR="00AE705E" w:rsidP="00C829CD" w:rsidRDefault="00AE705E" w14:paraId="7C48D224" w14:textId="77777777">
      <w:pPr>
        <w:pStyle w:val="Standard"/>
        <w:spacing w:after="113" w:line="360" w:lineRule="auto"/>
        <w:jc w:val="both"/>
        <w:rPr>
          <w:rFonts w:ascii="Times New Roman" w:hAnsi="Times New Roman" w:cs="Times New Roman"/>
        </w:rPr>
      </w:pPr>
    </w:p>
    <w:p w:rsidRPr="00C829CD" w:rsidR="00AE705E" w:rsidP="00476E3B" w:rsidRDefault="00AE705E" w14:paraId="10B2BC52" w14:textId="77777777">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rsidRPr="00C829CD" w:rsidR="00AE705E" w:rsidP="00C829CD" w:rsidRDefault="00AE705E" w14:paraId="33EF5867" w14:textId="77777777">
      <w:pPr>
        <w:pStyle w:val="Standard"/>
        <w:spacing w:after="113" w:line="360" w:lineRule="auto"/>
        <w:jc w:val="both"/>
        <w:rPr>
          <w:rFonts w:ascii="Times New Roman" w:hAnsi="Times New Roman" w:cs="Times New Roman"/>
        </w:rPr>
      </w:pPr>
    </w:p>
    <w:p w:rsidRPr="00C829CD" w:rsidR="00AE705E" w:rsidP="00476E3B" w:rsidRDefault="00AE705E" w14:paraId="001F2D41"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rsidRPr="00C829CD" w:rsidR="00AE705E" w:rsidP="00476E3B" w:rsidRDefault="00AE705E" w14:paraId="4717D52E"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eastAsia="Arial" w:cs="Times New Roman"/>
        </w:rPr>
        <w:t>O Aceite da Nota de Empenho ou do instrumento equivalente, emitida à empresa adjudicada, implica no reconhecimento de que:</w:t>
      </w:r>
    </w:p>
    <w:p w:rsidRPr="00C829CD" w:rsidR="00AE705E" w:rsidP="00476E3B" w:rsidRDefault="00AE705E" w14:paraId="785A12E3"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eastAsia="Arial" w:cs="Times New Roman"/>
          <w:kern w:val="0"/>
        </w:rPr>
        <w:t>Referida Nota está substituindo o Contrato, aplicando-se à relação de negócios ali estabelecida as disposições da Lei nº 14.133, de 2021;</w:t>
      </w:r>
    </w:p>
    <w:p w:rsidRPr="00C829CD" w:rsidR="00AE705E" w:rsidP="00476E3B" w:rsidRDefault="00AE705E" w14:paraId="32937A23"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eastAsia="Arial" w:cs="Times New Roman"/>
          <w:kern w:val="0"/>
        </w:rPr>
        <w:t>A contratada se vincula à sua proposta e às previsões contidas no Aviso de Dispensa Eletrônica e seus anexos;</w:t>
      </w:r>
    </w:p>
    <w:p w:rsidRPr="00C829CD" w:rsidR="00AE705E" w:rsidP="00476E3B" w:rsidRDefault="00AE705E" w14:paraId="5EC16B4D"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eastAsia="Arial" w:cs="Times New Roman"/>
          <w:kern w:val="0"/>
        </w:rPr>
        <w:t>A contratada reconhece que as hipóteses de rescisão são aquelas previstas nos artigos 137 e 138 da Lei nº 14.133/21 e reconhece os direitos da Administração previstos nos artigos 137 a 139 da mesma Lei.</w:t>
      </w:r>
    </w:p>
    <w:p w:rsidRPr="00C829CD" w:rsidR="00AE705E" w:rsidP="00C829CD" w:rsidRDefault="00AE705E" w14:paraId="3D3E59F7" w14:textId="77777777">
      <w:pPr>
        <w:pStyle w:val="Standard"/>
        <w:spacing w:after="113" w:line="360" w:lineRule="auto"/>
        <w:jc w:val="both"/>
        <w:rPr>
          <w:rFonts w:ascii="Times New Roman" w:hAnsi="Times New Roman" w:cs="Times New Roman"/>
        </w:rPr>
      </w:pPr>
    </w:p>
    <w:p w:rsidRPr="00C829CD" w:rsidR="00AE705E" w:rsidP="00476E3B" w:rsidRDefault="00AE705E" w14:paraId="1C0E2F46" w14:textId="77777777">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rsidRPr="00C829CD" w:rsidR="00AE705E" w:rsidP="00C829CD" w:rsidRDefault="00AE705E" w14:paraId="67386266" w14:textId="77777777">
      <w:pPr>
        <w:pStyle w:val="Standard"/>
        <w:spacing w:after="113" w:line="360" w:lineRule="auto"/>
        <w:jc w:val="both"/>
        <w:rPr>
          <w:rFonts w:ascii="Times New Roman" w:hAnsi="Times New Roman" w:cs="Times New Roman"/>
        </w:rPr>
      </w:pPr>
    </w:p>
    <w:p w:rsidRPr="00C829CD" w:rsidR="00AE705E" w:rsidP="00476E3B" w:rsidRDefault="00AE705E" w14:paraId="7923D850"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rsidRPr="00C829CD" w:rsidR="00AE705E" w:rsidP="00476E3B" w:rsidRDefault="00AE705E" w14:paraId="6F2E7F87"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rsidRPr="00C829CD" w:rsidR="00AE705E" w:rsidP="00476E3B" w:rsidRDefault="00AE705E" w14:paraId="65DF51A8"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rsidRPr="00C829CD" w:rsidR="00AE705E" w:rsidP="00476E3B" w:rsidRDefault="00AE705E" w14:paraId="434C7E5C"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rsidRPr="00C829CD" w:rsidR="00AE705E" w:rsidP="00476E3B" w:rsidRDefault="00AE705E" w14:paraId="68987193"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rsidRPr="00C829CD" w:rsidR="00AE705E" w:rsidP="00476E3B" w:rsidRDefault="00AE705E" w14:paraId="3B4A12A8"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rsidRPr="00C829CD" w:rsidR="00AE705E" w:rsidP="00476E3B" w:rsidRDefault="00AE705E" w14:paraId="23BA9358"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celebrar o contrato ou não entregar a documentação exigida para a contratação, quando convocado dentro do prazo de validade de sua proposta;</w:t>
      </w:r>
    </w:p>
    <w:p w:rsidRPr="00C829CD" w:rsidR="00AE705E" w:rsidP="00476E3B" w:rsidRDefault="00AE705E" w14:paraId="47B3686A"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rsidRPr="00C829CD" w:rsidR="00AE705E" w:rsidP="00476E3B" w:rsidRDefault="00AE705E" w14:paraId="48B9955B"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rsidRPr="00C829CD" w:rsidR="00AE705E" w:rsidP="00476E3B" w:rsidRDefault="00AE705E" w14:paraId="12A39EA6"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rsidRPr="00C829CD" w:rsidR="00AE705E" w:rsidP="00476E3B" w:rsidRDefault="00AE705E" w14:paraId="2A0A10EF"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rsidRPr="00C829CD" w:rsidR="00AE705E" w:rsidP="00476E3B" w:rsidRDefault="00AE705E" w14:paraId="5F38775D" w14:textId="77777777">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rsidRPr="00C829CD" w:rsidR="00AE705E" w:rsidP="00476E3B" w:rsidRDefault="00AE705E" w14:paraId="1448231F" w14:textId="77777777">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Considera-se como comportamento inidôneo da mesma forma as condutas dos </w:t>
      </w:r>
      <w:proofErr w:type="spellStart"/>
      <w:r w:rsidRPr="00C829CD">
        <w:rPr>
          <w:rFonts w:ascii="Times New Roman" w:hAnsi="Times New Roman" w:cs="Times New Roman"/>
        </w:rPr>
        <w:t>arts</w:t>
      </w:r>
      <w:proofErr w:type="spellEnd"/>
      <w:r w:rsidRPr="00C829CD">
        <w:rPr>
          <w:rFonts w:ascii="Times New Roman" w:hAnsi="Times New Roman" w:cs="Times New Roman"/>
        </w:rPr>
        <w:t>. 337-F, 337-I, 337-L e 337-O do Código Penal.</w:t>
      </w:r>
    </w:p>
    <w:p w:rsidRPr="00C829CD" w:rsidR="00AE705E" w:rsidP="00476E3B" w:rsidRDefault="00AE705E" w14:paraId="2E782B2A"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rsidRPr="00C829CD" w:rsidR="00AE705E" w:rsidP="00476E3B" w:rsidRDefault="00AE705E" w14:paraId="531CA7FF"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rsidRPr="00C829CD" w:rsidR="00AE705E" w:rsidP="00476E3B" w:rsidRDefault="00AE705E" w14:paraId="0D65D541"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rsidRPr="00C829CD" w:rsidR="00AE705E" w:rsidP="00476E3B" w:rsidRDefault="00AE705E" w14:paraId="16B2DC82" w14:textId="77777777">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rsidRPr="00C829CD" w:rsidR="00AE705E" w:rsidP="00476E3B" w:rsidRDefault="00AE705E" w14:paraId="66C21C0D" w14:textId="77777777">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rsidRPr="00C829CD" w:rsidR="00AE705E" w:rsidP="00476E3B" w:rsidRDefault="00AE705E" w14:paraId="3FBAFABC" w14:textId="77777777">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rsidRPr="00C829CD" w:rsidR="00AE705E" w:rsidP="00476E3B" w:rsidRDefault="00AE705E" w14:paraId="0331DA3D" w14:textId="77777777">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rsidRPr="00C829CD" w:rsidR="00AE705E" w:rsidP="00476E3B" w:rsidRDefault="00AE705E" w14:paraId="2A8E04C4"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Na aplicação das sanções serão considerados:</w:t>
      </w:r>
    </w:p>
    <w:p w:rsidRPr="00C829CD" w:rsidR="00AE705E" w:rsidP="00476E3B" w:rsidRDefault="00AE705E" w14:paraId="2559AC4C"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rsidRPr="00C829CD" w:rsidR="00AE705E" w:rsidP="00476E3B" w:rsidRDefault="00AE705E" w14:paraId="7C33A8F6"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rsidRPr="00C829CD" w:rsidR="00AE705E" w:rsidP="00476E3B" w:rsidRDefault="00AE705E" w14:paraId="64E5DEE6"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rsidRPr="00C829CD" w:rsidR="00AE705E" w:rsidP="00476E3B" w:rsidRDefault="00AE705E" w14:paraId="61A50F5E"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rsidRPr="00C829CD" w:rsidR="00AE705E" w:rsidP="00476E3B" w:rsidRDefault="00AE705E" w14:paraId="144B85FB"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rsidRPr="00C829CD" w:rsidR="00AE705E" w:rsidP="00476E3B" w:rsidRDefault="00AE705E" w14:paraId="305FB930" w14:textId="77777777">
      <w:pPr>
        <w:pStyle w:val="Standard"/>
        <w:numPr>
          <w:ilvl w:val="1"/>
          <w:numId w:val="16"/>
        </w:numPr>
        <w:spacing w:after="113" w:line="360" w:lineRule="auto"/>
        <w:ind w:left="0" w:firstLine="0"/>
        <w:jc w:val="both"/>
        <w:textAlignment w:val="baseline"/>
        <w:rPr>
          <w:rFonts w:ascii="Times New Roman" w:hAnsi="Times New Roman" w:cs="Times New Roman"/>
        </w:rPr>
      </w:pPr>
      <w:bookmarkStart w:name="art156§6" w:id="3"/>
      <w:bookmarkStart w:name="art156§7" w:id="4"/>
      <w:bookmarkStart w:name="art156§8" w:id="5"/>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rsidRPr="00C829CD" w:rsidR="00AE705E" w:rsidP="00476E3B" w:rsidRDefault="00AE705E" w14:paraId="63503975"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rsidRPr="00C829CD" w:rsidR="00AE705E" w:rsidP="00476E3B" w:rsidRDefault="00AE705E" w14:paraId="17B9213C"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w:t>
      </w:r>
      <w:r w:rsidRPr="00C829CD">
        <w:rPr>
          <w:rFonts w:ascii="Times New Roman" w:hAnsi="Times New Roman" w:cs="Times New Roman"/>
        </w:rPr>
        <w:t>fundamentado, para ciência e decisão sobre a eventual instauração de investigação preliminar ou Processo Administrativo de Responsabilização – PAR.</w:t>
      </w:r>
    </w:p>
    <w:p w:rsidRPr="00C829CD" w:rsidR="00AE705E" w:rsidP="00476E3B" w:rsidRDefault="00AE705E" w14:paraId="343CCB92"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Pr="00C829CD" w:rsidR="00AE705E" w:rsidP="00476E3B" w:rsidRDefault="00AE705E" w14:paraId="1B5A728A"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rsidRPr="00C829CD" w:rsidR="00AE705E" w:rsidP="00476E3B" w:rsidRDefault="00AE705E" w14:paraId="77E8CB15"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rsidRPr="00C829CD" w:rsidR="00AE705E" w:rsidP="00476E3B" w:rsidRDefault="00AE705E" w14:paraId="38C3D240" w14:textId="77777777">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eastAsia="ArialMT" w:cs="Times New Roman"/>
          <w:color w:val="FF0000"/>
        </w:rPr>
      </w:pPr>
      <w:r w:rsidRPr="00C829CD">
        <w:rPr>
          <w:rFonts w:ascii="Times New Roman" w:hAnsi="Times New Roman" w:eastAsia="ArialMT" w:cs="Times New Roman"/>
        </w:rPr>
        <w:t>As sanções serão aplicadas pelas autoridades competentes, por meio de processo administrativo.</w:t>
      </w:r>
    </w:p>
    <w:p w:rsidRPr="00C829CD" w:rsidR="00AE705E" w:rsidP="00476E3B" w:rsidRDefault="00AE705E" w14:paraId="4B65B133" w14:textId="77777777">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hAnsi="Times New Roman" w:eastAsia="ArialMT" w:cs="Times New Roman"/>
        </w:rPr>
        <w:t>As notificações poderão realizadas por meio eletrônico, com fulcro no art. 5º e parágrafos, da Lei nº 11.419/2006.</w:t>
      </w:r>
    </w:p>
    <w:p w:rsidRPr="00AA6DE7" w:rsidR="00AE705E" w:rsidP="00476E3B" w:rsidRDefault="00AE705E" w14:paraId="174BC41A" w14:textId="77777777">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hAnsi="Times New Roman" w:eastAsia="ArialMT" w:cs="Times New Roman"/>
          <w:b/>
          <w:bCs/>
        </w:rPr>
        <w:t>As sanções por atos praticados no decorrer da contratação estão previstas no Termo de Referência – Anexo I deste Aviso.</w:t>
      </w:r>
    </w:p>
    <w:p w:rsidRPr="00C829CD" w:rsidR="00CD262D" w:rsidP="00CD262D" w:rsidRDefault="00CD262D" w14:paraId="3E0FE2D1" w14:textId="77777777">
      <w:pPr>
        <w:pStyle w:val="Standard"/>
        <w:spacing w:after="113" w:line="360" w:lineRule="auto"/>
        <w:jc w:val="both"/>
        <w:rPr>
          <w:rFonts w:ascii="Times New Roman" w:hAnsi="Times New Roman" w:cs="Times New Roman"/>
        </w:rPr>
      </w:pPr>
    </w:p>
    <w:p w:rsidRPr="00C829CD" w:rsidR="00CD262D" w:rsidP="00476E3B" w:rsidRDefault="00F42618" w14:paraId="027D35BC" w14:textId="3761744C">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rsidR="00CD262D" w:rsidP="00CD262D" w:rsidRDefault="00CD262D" w14:paraId="01FE1D2B" w14:textId="77777777">
      <w:pPr>
        <w:pStyle w:val="Standard"/>
        <w:spacing w:after="113" w:line="360" w:lineRule="auto"/>
        <w:jc w:val="both"/>
        <w:textAlignment w:val="baseline"/>
        <w:rPr>
          <w:rFonts w:ascii="Times New Roman" w:hAnsi="Times New Roman" w:cs="Times New Roman"/>
        </w:rPr>
      </w:pPr>
    </w:p>
    <w:p w:rsidRPr="00C829CD" w:rsidR="00AE705E" w:rsidP="00476E3B" w:rsidRDefault="00AE705E" w14:paraId="0BD68DA7" w14:textId="44C2D8A5">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rsidRPr="00C829CD" w:rsidR="00AE705E" w:rsidP="00476E3B" w:rsidRDefault="00AE705E" w14:paraId="4104E91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rsidRPr="00C829CD" w:rsidR="00AE705E" w:rsidP="00476E3B" w:rsidRDefault="00AE705E" w14:paraId="746F7571"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rsidRPr="00C829CD" w:rsidR="00AE705E" w:rsidP="00476E3B" w:rsidRDefault="00AE705E" w14:paraId="72F95893" w14:textId="77777777">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rsidRPr="00C829CD" w:rsidR="00AE705E" w:rsidP="00C829CD" w:rsidRDefault="00AE705E" w14:paraId="62C7E83A" w14:textId="77777777">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rsidRPr="00C829CD" w:rsidR="00AE705E" w:rsidP="00476E3B" w:rsidRDefault="00AE705E" w14:paraId="2A24D768" w14:textId="77777777">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rsidRPr="00C829CD" w:rsidR="00AE705E" w:rsidP="00476E3B" w:rsidRDefault="00AE705E" w14:paraId="62687E8E"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rsidRPr="00C829CD" w:rsidR="00AE705E" w:rsidP="00476E3B" w:rsidRDefault="00AE705E" w14:paraId="5DCBFC41"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a necessidade de realização de ato de qualquer natureza pelos fornecedores, cujo prazo não conste deste Aviso de Dispensa Eletrônica, deverá ser atendido o prazo indicado pelo agente competente da Administração na respectiva notificação.</w:t>
      </w:r>
    </w:p>
    <w:p w:rsidRPr="00C829CD" w:rsidR="00AE705E" w:rsidP="00476E3B" w:rsidRDefault="00AE705E" w14:paraId="75992E50"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rsidRPr="00C829CD" w:rsidR="00AE705E" w:rsidP="00476E3B" w:rsidRDefault="00AE705E" w14:paraId="1092B810"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Pr="00C829CD" w:rsidR="00AE705E" w:rsidP="00476E3B" w:rsidRDefault="00AE705E" w14:paraId="67AC012C"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rsidRPr="00C829CD" w:rsidR="00AE705E" w:rsidP="00476E3B" w:rsidRDefault="00AE705E" w14:paraId="4CB5DA23"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Pr="00C829CD" w:rsidR="00AE705E" w:rsidP="00476E3B" w:rsidRDefault="00AE705E" w14:paraId="777E52C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rsidRPr="00C829CD" w:rsidR="00AE705E" w:rsidP="00476E3B" w:rsidRDefault="00AE705E" w14:paraId="443B2D08"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rsidRPr="00C829CD" w:rsidR="00AE705E" w:rsidP="00476E3B" w:rsidRDefault="00AE705E" w14:paraId="2D3B6C57"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rsidRPr="00C829CD" w:rsidR="00AE705E" w:rsidP="00476E3B" w:rsidRDefault="00AE705E" w14:paraId="5BB816AD"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rsidRPr="00C829CD" w:rsidR="00AE705E" w:rsidP="00476E3B" w:rsidRDefault="00AE705E" w14:paraId="3A6C411B" w14:textId="77777777">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Da sessão pública será divulgada Ata no sistema eletrônico.</w:t>
      </w:r>
    </w:p>
    <w:p w:rsidRPr="00C829CD" w:rsidR="00AE705E" w:rsidP="00C829CD" w:rsidRDefault="00AE705E" w14:paraId="660A6A98" w14:textId="77777777">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rsidRPr="00C829CD" w:rsidR="00AE705E" w:rsidP="00C829CD" w:rsidRDefault="00AE705E" w14:paraId="38A8357E" w14:textId="77777777">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rsidRPr="00C829CD" w:rsidR="00AE705E" w:rsidP="00C829CD" w:rsidRDefault="00AE705E" w14:paraId="2818E84F" w14:textId="77777777">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rsidRPr="00C829CD" w:rsidR="00AE705E" w:rsidP="00C829CD" w:rsidRDefault="00AE705E" w14:paraId="5E94E7C1" w14:textId="77777777">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rsidRPr="00C829CD" w:rsidR="00AE705E" w:rsidP="00C829CD" w:rsidRDefault="00AE705E" w14:paraId="118BB4C7" w14:textId="77777777">
      <w:pPr>
        <w:pStyle w:val="Standard"/>
        <w:spacing w:line="360" w:lineRule="auto"/>
        <w:jc w:val="right"/>
        <w:rPr>
          <w:rFonts w:ascii="Times New Roman" w:hAnsi="Times New Roman" w:cs="Times New Roman"/>
          <w:i/>
          <w:iCs/>
        </w:rPr>
      </w:pPr>
    </w:p>
    <w:p w:rsidRPr="00C829CD" w:rsidR="00AE705E" w:rsidP="00C829CD" w:rsidRDefault="00AE705E" w14:paraId="37A2EBB8" w14:textId="77777777">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rsidR="00AE705E" w:rsidP="00C829CD" w:rsidRDefault="00AE705E" w14:paraId="0039B8E1" w14:textId="49C0A7BE">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rsidR="00F42618" w:rsidP="00863FD8" w:rsidRDefault="00F42618" w14:paraId="5CFA4551" w14:textId="77777777">
      <w:pPr>
        <w:pStyle w:val="Standard"/>
        <w:spacing w:after="113" w:line="360" w:lineRule="auto"/>
        <w:jc w:val="center"/>
        <w:rPr>
          <w:rFonts w:ascii="Times New Roman" w:hAnsi="Times New Roman" w:cs="Times New Roman"/>
          <w:b/>
          <w:bCs/>
          <w:u w:val="single"/>
        </w:rPr>
      </w:pPr>
    </w:p>
    <w:p w:rsidR="00F42618" w:rsidP="00863FD8" w:rsidRDefault="00F42618" w14:paraId="6BD91977" w14:textId="77777777">
      <w:pPr>
        <w:pStyle w:val="Standard"/>
        <w:spacing w:after="113" w:line="360" w:lineRule="auto"/>
        <w:jc w:val="center"/>
        <w:rPr>
          <w:rFonts w:ascii="Times New Roman" w:hAnsi="Times New Roman" w:cs="Times New Roman"/>
          <w:b/>
          <w:bCs/>
          <w:u w:val="single"/>
        </w:rPr>
      </w:pPr>
    </w:p>
    <w:p w:rsidR="00F42618" w:rsidP="00863FD8" w:rsidRDefault="00F42618" w14:paraId="20E78364" w14:textId="77777777">
      <w:pPr>
        <w:pStyle w:val="Standard"/>
        <w:spacing w:after="113" w:line="360" w:lineRule="auto"/>
        <w:jc w:val="center"/>
        <w:rPr>
          <w:rFonts w:ascii="Times New Roman" w:hAnsi="Times New Roman" w:cs="Times New Roman"/>
          <w:b/>
          <w:bCs/>
          <w:u w:val="single"/>
        </w:rPr>
      </w:pPr>
    </w:p>
    <w:p w:rsidR="00F42618" w:rsidP="00863FD8" w:rsidRDefault="00F42618" w14:paraId="12ADA79A" w14:textId="77777777">
      <w:pPr>
        <w:pStyle w:val="Standard"/>
        <w:spacing w:after="113" w:line="360" w:lineRule="auto"/>
        <w:jc w:val="center"/>
        <w:rPr>
          <w:rFonts w:ascii="Times New Roman" w:hAnsi="Times New Roman" w:cs="Times New Roman"/>
          <w:b/>
          <w:bCs/>
          <w:u w:val="single"/>
        </w:rPr>
      </w:pPr>
    </w:p>
    <w:p w:rsidR="00F42618" w:rsidP="00863FD8" w:rsidRDefault="00F42618" w14:paraId="41D5C20A" w14:textId="77777777">
      <w:pPr>
        <w:pStyle w:val="Standard"/>
        <w:spacing w:after="113" w:line="360" w:lineRule="auto"/>
        <w:jc w:val="center"/>
        <w:rPr>
          <w:rFonts w:ascii="Times New Roman" w:hAnsi="Times New Roman" w:cs="Times New Roman"/>
          <w:b/>
          <w:bCs/>
          <w:u w:val="single"/>
        </w:rPr>
      </w:pPr>
    </w:p>
    <w:p w:rsidR="00F42618" w:rsidP="00863FD8" w:rsidRDefault="00F42618" w14:paraId="4FD9D7C8" w14:textId="77777777">
      <w:pPr>
        <w:pStyle w:val="Standard"/>
        <w:spacing w:after="113" w:line="360" w:lineRule="auto"/>
        <w:jc w:val="center"/>
        <w:rPr>
          <w:rFonts w:ascii="Times New Roman" w:hAnsi="Times New Roman" w:cs="Times New Roman"/>
          <w:b/>
          <w:bCs/>
          <w:u w:val="single"/>
        </w:rPr>
      </w:pPr>
    </w:p>
    <w:p w:rsidR="00F42618" w:rsidP="00863FD8" w:rsidRDefault="00F42618" w14:paraId="4736C96D" w14:textId="77777777">
      <w:pPr>
        <w:pStyle w:val="Standard"/>
        <w:spacing w:after="113" w:line="360" w:lineRule="auto"/>
        <w:jc w:val="center"/>
        <w:rPr>
          <w:rFonts w:ascii="Times New Roman" w:hAnsi="Times New Roman" w:cs="Times New Roman"/>
          <w:b/>
          <w:bCs/>
          <w:u w:val="single"/>
        </w:rPr>
      </w:pPr>
    </w:p>
    <w:p w:rsidR="00F42618" w:rsidP="00863FD8" w:rsidRDefault="00F42618" w14:paraId="1AE717B6" w14:textId="77777777">
      <w:pPr>
        <w:pStyle w:val="Standard"/>
        <w:spacing w:after="113" w:line="360" w:lineRule="auto"/>
        <w:jc w:val="center"/>
        <w:rPr>
          <w:rFonts w:ascii="Times New Roman" w:hAnsi="Times New Roman" w:cs="Times New Roman"/>
          <w:b/>
          <w:bCs/>
          <w:u w:val="single"/>
        </w:rPr>
      </w:pPr>
    </w:p>
    <w:p w:rsidR="00863FD8" w:rsidP="00863FD8" w:rsidRDefault="00863FD8" w14:paraId="2CDFF086" w14:textId="6FB43C6E">
      <w:pPr>
        <w:pStyle w:val="Standard"/>
        <w:spacing w:after="113" w:line="360" w:lineRule="auto"/>
        <w:jc w:val="center"/>
      </w:pPr>
      <w:r>
        <w:rPr>
          <w:rFonts w:ascii="Times New Roman" w:hAnsi="Times New Roman" w:cs="Times New Roman"/>
          <w:b/>
          <w:bCs/>
          <w:u w:val="single"/>
        </w:rPr>
        <w:t>AV</w:t>
      </w:r>
      <w:r w:rsidR="00B00FEE">
        <w:rPr>
          <w:rFonts w:ascii="Times New Roman" w:hAnsi="Times New Roman" w:cs="Times New Roman"/>
          <w:b/>
          <w:bCs/>
          <w:u w:val="single"/>
        </w:rPr>
        <w:t>ISO DE DISPENSA ELETRÔNICA Nº 0</w:t>
      </w:r>
      <w:r w:rsidR="00C30874">
        <w:rPr>
          <w:rFonts w:ascii="Times New Roman" w:hAnsi="Times New Roman" w:cs="Times New Roman"/>
          <w:b/>
          <w:bCs/>
          <w:u w:val="single"/>
        </w:rPr>
        <w:t>8</w:t>
      </w:r>
      <w:r>
        <w:rPr>
          <w:rFonts w:ascii="Times New Roman" w:hAnsi="Times New Roman" w:cs="Times New Roman"/>
          <w:b/>
          <w:bCs/>
          <w:u w:val="single"/>
        </w:rPr>
        <w:t>/2023_</w:t>
      </w:r>
    </w:p>
    <w:p w:rsidR="00863FD8" w:rsidP="00476E3B" w:rsidRDefault="00863FD8" w14:paraId="261B1109" w14:textId="52725AD4">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Pr="00B00FEE" w:rsidR="00B00FEE">
        <w:rPr>
          <w:rFonts w:hint="eastAsia" w:ascii="Times New Roman" w:hAnsi="Times New Roman" w:cs="Times New Roman"/>
          <w:b/>
          <w:bCs/>
          <w:u w:val="single"/>
        </w:rPr>
        <w:t>19.00.1500.0001514/2023-71</w:t>
      </w:r>
    </w:p>
    <w:p w:rsidRPr="00AC4EB5" w:rsidR="00863FD8" w:rsidP="00863FD8" w:rsidRDefault="00863FD8" w14:paraId="77693D44" w14:textId="77777777">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rsidR="00863FD8" w:rsidP="00863FD8" w:rsidRDefault="00863FD8" w14:paraId="1B603FFC" w14:textId="77777777">
      <w:pPr>
        <w:jc w:val="center"/>
        <w:rPr>
          <w:rFonts w:ascii="Times New Roman" w:hAnsi="Times New Roman" w:eastAsia="Times New Roman" w:cs="Times New Roman"/>
          <w:b/>
          <w:bCs/>
          <w:u w:val="single"/>
        </w:rPr>
      </w:pPr>
      <w:r w:rsidRPr="00AC4EB5">
        <w:rPr>
          <w:rFonts w:ascii="Times New Roman" w:hAnsi="Times New Roman" w:eastAsia="Times New Roman" w:cs="Times New Roman"/>
          <w:b/>
          <w:bCs/>
          <w:u w:val="single"/>
        </w:rPr>
        <w:t>TERMO DE REFERÊNCIA</w:t>
      </w:r>
    </w:p>
    <w:p w:rsidR="00833599" w:rsidP="00863FD8" w:rsidRDefault="00833599" w14:paraId="5BC99A98" w14:textId="77777777">
      <w:pPr>
        <w:jc w:val="center"/>
        <w:rPr>
          <w:rFonts w:ascii="Times New Roman" w:hAnsi="Times New Roman" w:eastAsia="Times New Roman" w:cs="Times New Roman"/>
          <w:b/>
          <w:bCs/>
          <w:u w:val="single"/>
        </w:rPr>
      </w:pPr>
    </w:p>
    <w:p w:rsidRPr="00AC4EB5" w:rsidR="00833599" w:rsidP="00863FD8" w:rsidRDefault="00833599" w14:paraId="11BF7725" w14:textId="77777777">
      <w:pPr>
        <w:jc w:val="center"/>
        <w:rPr>
          <w:rFonts w:ascii="Times New Roman" w:hAnsi="Times New Roman" w:eastAsia="Times New Roman" w:cs="Times New Roman"/>
          <w:b/>
          <w:bCs/>
          <w:u w:val="single"/>
        </w:rPr>
      </w:pPr>
    </w:p>
    <w:p w:rsidRPr="00300E38" w:rsidR="00B00FEE" w:rsidP="00B00FEE" w:rsidRDefault="00B00FEE" w14:paraId="0E2D4164"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7932509F" w14:textId="77777777">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OBJETO</w:t>
      </w:r>
    </w:p>
    <w:p w:rsidRPr="00300E38" w:rsidR="00B00FEE" w:rsidP="00B00FEE" w:rsidRDefault="00B00FEE" w14:paraId="1A4BE5EA" w14:textId="77777777">
      <w:pPr>
        <w:pStyle w:val="Standard"/>
        <w:tabs>
          <w:tab w:val="left" w:pos="709"/>
          <w:tab w:val="left" w:pos="1418"/>
        </w:tabs>
        <w:autoSpaceDE w:val="0"/>
        <w:snapToGrid w:val="0"/>
        <w:spacing w:after="100" w:afterAutospacing="1" w:line="360" w:lineRule="auto"/>
        <w:contextualSpacing/>
        <w:jc w:val="both"/>
        <w:rPr>
          <w:rFonts w:cs="Times New Roman"/>
        </w:rPr>
      </w:pPr>
      <w:r w:rsidRPr="00300E38">
        <w:rPr>
          <w:rFonts w:eastAsia="CourierNewPSMT" w:cs="Times New Roman"/>
        </w:rPr>
        <w:t>1.1. C</w:t>
      </w:r>
      <w:r w:rsidRPr="00300E38">
        <w:rPr>
          <w:rFonts w:cs="Times New Roman"/>
        </w:rPr>
        <w:t xml:space="preserve">ontratação de empresa especializada para a prestação de serviços de </w:t>
      </w:r>
      <w:r w:rsidRPr="00300E38">
        <w:rPr>
          <w:rFonts w:cs="Times New Roman"/>
          <w:i/>
          <w:iCs/>
        </w:rPr>
        <w:t>clipping</w:t>
      </w:r>
      <w:r w:rsidRPr="00300E38">
        <w:rPr>
          <w:rFonts w:cs="Times New Roman"/>
        </w:rPr>
        <w:t xml:space="preserve"> de matérias jornalísticas de interesse do Conselho Nacional do Ministério Público (CNMP) publicadas em mídia impressa e em </w:t>
      </w:r>
      <w:r w:rsidRPr="00300E38">
        <w:rPr>
          <w:rFonts w:cs="Times New Roman"/>
          <w:i/>
          <w:iCs/>
        </w:rPr>
        <w:t>sites</w:t>
      </w:r>
      <w:r w:rsidRPr="00300E38">
        <w:rPr>
          <w:rFonts w:cs="Times New Roman"/>
        </w:rPr>
        <w:t xml:space="preserve"> da </w:t>
      </w:r>
      <w:r w:rsidRPr="00300E38">
        <w:rPr>
          <w:rFonts w:cs="Times New Roman"/>
          <w:i/>
          <w:iCs/>
        </w:rPr>
        <w:t>internet</w:t>
      </w:r>
      <w:r w:rsidRPr="00300E38">
        <w:rPr>
          <w:rFonts w:cs="Times New Roman"/>
        </w:rPr>
        <w:t xml:space="preserve"> (</w:t>
      </w:r>
      <w:r w:rsidRPr="00300E38">
        <w:rPr>
          <w:rFonts w:cs="Times New Roman"/>
          <w:i/>
          <w:iCs/>
        </w:rPr>
        <w:t>clipping on-line</w:t>
      </w:r>
      <w:r w:rsidRPr="00300E38">
        <w:rPr>
          <w:rFonts w:cs="Times New Roman"/>
        </w:rPr>
        <w:t>), conforme as especificações e as condições estabelecidas neste Termo de Referência.</w:t>
      </w:r>
    </w:p>
    <w:p w:rsidRPr="00300E38" w:rsidR="00B00FEE" w:rsidP="00B00FEE" w:rsidRDefault="00B00FEE" w14:paraId="6CC0091D" w14:textId="77777777">
      <w:pPr>
        <w:pStyle w:val="Default"/>
        <w:spacing w:after="100" w:afterAutospacing="1" w:line="360" w:lineRule="auto"/>
        <w:contextualSpacing/>
        <w:jc w:val="both"/>
        <w:rPr>
          <w:color w:val="auto"/>
        </w:rPr>
      </w:pPr>
    </w:p>
    <w:p w:rsidRPr="00300E38" w:rsidR="00B00FEE" w:rsidP="00476E3B" w:rsidRDefault="00B00FEE" w14:paraId="1E2A85D6" w14:textId="77777777">
      <w:pPr>
        <w:pStyle w:val="Default"/>
        <w:numPr>
          <w:ilvl w:val="0"/>
          <w:numId w:val="27"/>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 JUSTIFICATIVA</w:t>
      </w:r>
    </w:p>
    <w:p w:rsidRPr="00300E38" w:rsidR="00B00FEE" w:rsidP="00B00FEE" w:rsidRDefault="00B00FEE" w14:paraId="605D3696" w14:textId="77777777">
      <w:pPr>
        <w:pStyle w:val="Default"/>
        <w:spacing w:after="100" w:afterAutospacing="1" w:line="360" w:lineRule="auto"/>
        <w:contextualSpacing/>
        <w:jc w:val="both"/>
        <w:rPr>
          <w:rFonts w:eastAsiaTheme="minorEastAsia"/>
          <w:b/>
          <w:bCs/>
          <w:color w:val="auto"/>
        </w:rPr>
      </w:pPr>
    </w:p>
    <w:p w:rsidRPr="00300E38" w:rsidR="00B00FEE" w:rsidP="00476E3B" w:rsidRDefault="00B00FEE" w14:paraId="7303FC25" w14:textId="77777777">
      <w:pPr>
        <w:pStyle w:val="Default"/>
        <w:numPr>
          <w:ilvl w:val="1"/>
          <w:numId w:val="27"/>
        </w:numPr>
        <w:spacing w:after="100" w:afterAutospacing="1" w:line="360" w:lineRule="auto"/>
        <w:ind w:left="0" w:firstLine="0"/>
        <w:contextualSpacing/>
        <w:jc w:val="both"/>
        <w:rPr>
          <w:rFonts w:eastAsiaTheme="minorEastAsia"/>
          <w:b/>
          <w:bCs/>
          <w:color w:val="auto"/>
        </w:rPr>
      </w:pPr>
      <w:r w:rsidRPr="00300E38">
        <w:rPr>
          <w:rFonts w:eastAsiaTheme="minorEastAsia"/>
          <w:b/>
          <w:bCs/>
          <w:color w:val="auto"/>
        </w:rPr>
        <w:t>DA FUNDAMENTAÇÃO DA CONTRATAÇÃO</w:t>
      </w:r>
    </w:p>
    <w:p w:rsidRPr="00300E38" w:rsidR="00B00FEE" w:rsidP="00476E3B" w:rsidRDefault="00B00FEE" w14:paraId="7AED079B" w14:textId="77777777">
      <w:pPr>
        <w:pStyle w:val="Default"/>
        <w:numPr>
          <w:ilvl w:val="2"/>
          <w:numId w:val="27"/>
        </w:numPr>
        <w:spacing w:after="100" w:afterAutospacing="1" w:line="360" w:lineRule="auto"/>
        <w:ind w:left="0" w:firstLine="0"/>
        <w:contextualSpacing/>
        <w:jc w:val="both"/>
        <w:rPr>
          <w:rFonts w:eastAsia="Times New Roman"/>
          <w:color w:val="auto"/>
        </w:rPr>
      </w:pPr>
      <w:r w:rsidRPr="00300E38">
        <w:rPr>
          <w:rFonts w:eastAsia="Times New Roman"/>
          <w:color w:val="auto"/>
        </w:rPr>
        <w:t>A Fundamentação da Contratação e de seus quantitativos está pormenorizada em Tópico específico dos Estudos Técnicos Preliminare</w:t>
      </w:r>
      <w:r w:rsidRPr="00300E38">
        <w:rPr>
          <w:rFonts w:eastAsiaTheme="minorEastAsia"/>
          <w:color w:val="auto"/>
        </w:rPr>
        <w:t>s – ETP,</w:t>
      </w:r>
      <w:r w:rsidRPr="00300E38">
        <w:rPr>
          <w:rFonts w:eastAsia="Times New Roman"/>
          <w:color w:val="auto"/>
        </w:rPr>
        <w:t xml:space="preserve"> em </w:t>
      </w:r>
      <w:r w:rsidRPr="00300E38">
        <w:rPr>
          <w:rFonts w:eastAsiaTheme="minorEastAsia"/>
          <w:color w:val="auto"/>
        </w:rPr>
        <w:t>documento SEI 0775761.</w:t>
      </w:r>
      <w:r w:rsidRPr="00300E38">
        <w:rPr>
          <w:rFonts w:eastAsiaTheme="minorEastAsia"/>
          <w:color w:val="auto"/>
          <w:lang w:eastAsia="zh-CN"/>
        </w:rPr>
        <w:t xml:space="preserve"> </w:t>
      </w:r>
    </w:p>
    <w:p w:rsidRPr="00300E38" w:rsidR="00B00FEE" w:rsidP="00476E3B" w:rsidRDefault="00B00FEE" w14:paraId="7249C25C" w14:textId="77777777">
      <w:pPr>
        <w:pStyle w:val="Default"/>
        <w:numPr>
          <w:ilvl w:val="2"/>
          <w:numId w:val="27"/>
        </w:numPr>
        <w:spacing w:after="100" w:afterAutospacing="1" w:line="360" w:lineRule="auto"/>
        <w:ind w:left="0" w:firstLine="0"/>
        <w:contextualSpacing/>
        <w:jc w:val="both"/>
        <w:rPr>
          <w:rFonts w:eastAsia="Times New Roman"/>
          <w:color w:val="auto"/>
        </w:rPr>
      </w:pPr>
      <w:r w:rsidRPr="00300E38">
        <w:t>O Conselho Nacional do Ministério Público (CNMP) vem se consolidando como importante órgão do sistema de Justiça brasileiro, tornando-se cada vez mais conhecido pela sociedade. Neste contexto, merece destaque o crescente interesse da imprensa pela instituição, especialmente no que se refere à tramitação de processos de grande repercussão no Plenário do colegiado.</w:t>
      </w:r>
    </w:p>
    <w:p w:rsidRPr="00300E38" w:rsidR="00B00FEE" w:rsidP="00476E3B" w:rsidRDefault="00B00FEE" w14:paraId="12B249C5" w14:textId="77777777">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 Para o desenvolvimento das atividades de Comunicação Social e gestão da imagem do CNMP, é imprescindível acompanhar, de forma sistemática e eficiente, tudo o que é divulgado pela imprensa sobre o próprio Conselho e sobre temas de interesse do CNMP. Atualmente, isso só possível graças a contratação do serviço de clipping jornalístico de matérias publicadas em mídia impressa e em sites da internet.</w:t>
      </w:r>
    </w:p>
    <w:p w:rsidRPr="00300E38" w:rsidR="00B00FEE" w:rsidP="00476E3B" w:rsidRDefault="00B00FEE" w14:paraId="5CC4D844" w14:textId="77777777">
      <w:pPr>
        <w:pStyle w:val="Default"/>
        <w:numPr>
          <w:ilvl w:val="2"/>
          <w:numId w:val="27"/>
        </w:numPr>
        <w:spacing w:after="100" w:afterAutospacing="1" w:line="360" w:lineRule="auto"/>
        <w:ind w:left="0" w:firstLine="0"/>
        <w:contextualSpacing/>
        <w:jc w:val="both"/>
        <w:rPr>
          <w:rFonts w:eastAsia="Times New Roman"/>
          <w:color w:val="auto"/>
        </w:rPr>
      </w:pPr>
      <w:r w:rsidRPr="00300E38">
        <w:t xml:space="preserve">Cabe destacar que é de competência da Secretaria de Comunicação Social (SECOM) as atividades de planejar, coordenar e executar os assuntos referentes à Comunicação Social do CNMP, </w:t>
      </w:r>
      <w:r w:rsidRPr="00300E38">
        <w:t>assim como atualizar os seus integrantes sobre fatos divulgados na imprensa. Dessa forma, a ferramenta nos permite não apenas acompanhar e monitorar os conteúdos divulgados, mas também oferecer ao público interno, incluindo conselheiros e gestores, as informações referidas.</w:t>
      </w:r>
    </w:p>
    <w:p w:rsidRPr="00300E38" w:rsidR="00B00FEE" w:rsidP="00476E3B" w:rsidRDefault="00B00FEE" w14:paraId="06A99068" w14:textId="77777777">
      <w:pPr>
        <w:pStyle w:val="Default"/>
        <w:numPr>
          <w:ilvl w:val="2"/>
          <w:numId w:val="27"/>
        </w:numPr>
        <w:spacing w:after="100" w:afterAutospacing="1" w:line="360" w:lineRule="auto"/>
        <w:ind w:left="0" w:firstLine="0"/>
        <w:contextualSpacing/>
        <w:jc w:val="both"/>
        <w:rPr>
          <w:rFonts w:eastAsia="Times New Roman"/>
          <w:color w:val="auto"/>
        </w:rPr>
      </w:pPr>
      <w:r w:rsidRPr="00300E38">
        <w:t>Ressalta-se que as matérias veiculadas pela imprensa subsidiam estratégias e decisões a serem tomadas pelo órgão, de modo que é necessário dispor de uma ferramenta que forneça as notícias de forma ágil e permita a consulta sistematizada. Num contexto em que a velocidade de divulgação das informações é cada vez maior, é imprescindível dispor de recursos para obtê-las rapidamente e levá-las ao conhecimento do público do interno.</w:t>
      </w:r>
    </w:p>
    <w:p w:rsidRPr="005C386D" w:rsidR="00B00FEE" w:rsidP="00476E3B" w:rsidRDefault="00B00FEE" w14:paraId="3215A83E" w14:textId="77777777">
      <w:pPr>
        <w:pStyle w:val="Default"/>
        <w:numPr>
          <w:ilvl w:val="2"/>
          <w:numId w:val="27"/>
        </w:numPr>
        <w:spacing w:after="100" w:afterAutospacing="1" w:line="360" w:lineRule="auto"/>
        <w:ind w:left="0" w:firstLine="0"/>
        <w:contextualSpacing/>
        <w:jc w:val="both"/>
        <w:rPr>
          <w:rFonts w:eastAsia="Times New Roman"/>
          <w:color w:val="auto"/>
        </w:rPr>
      </w:pPr>
      <w:r w:rsidRPr="00300E38">
        <w:t>Vale frisar que monitorar o conteúdo veiculado pela imprensa nacional e regional, identificar como os assuntos relativos ao CNMP são tratados, avaliar criticamente as notícias publicadas e, ainda, manter um banco de dados para consulta on-line pela internet e pela intranet são medidas fundamentais para formulação das estratégias de comunicação das atividades desenvolvidas pelo CNMP.</w:t>
      </w:r>
    </w:p>
    <w:p w:rsidRPr="00300E38" w:rsidR="005C386D" w:rsidP="005C386D" w:rsidRDefault="005C386D" w14:paraId="6FD864C5"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643055D3" w14:textId="77777777">
      <w:pPr>
        <w:pStyle w:val="Default"/>
        <w:numPr>
          <w:ilvl w:val="1"/>
          <w:numId w:val="27"/>
        </w:numPr>
        <w:spacing w:after="100" w:afterAutospacing="1" w:line="360" w:lineRule="auto"/>
        <w:ind w:left="0" w:firstLine="0"/>
        <w:contextualSpacing/>
        <w:jc w:val="both"/>
        <w:rPr>
          <w:rFonts w:eastAsia="Times New Roman"/>
          <w:b/>
          <w:bCs/>
          <w:color w:val="auto"/>
        </w:rPr>
      </w:pPr>
      <w:r w:rsidRPr="00300E38">
        <w:rPr>
          <w:rFonts w:eastAsia="Times New Roman"/>
          <w:b/>
          <w:bCs/>
          <w:color w:val="auto"/>
        </w:rPr>
        <w:t>JUSTIFICATIVA PARA O PARCELAMENTO OU NÃO DO OBJETO, OBSERVADAS AS REGRAS DO ARTIGO 40, §§ 2º E 3º, DA LEI Nº 14.133/2021</w:t>
      </w:r>
    </w:p>
    <w:p w:rsidRPr="00300E38" w:rsidR="00B00FEE" w:rsidP="00476E3B" w:rsidRDefault="00B00FEE" w14:paraId="2D597272" w14:textId="77777777">
      <w:pPr>
        <w:pStyle w:val="Default"/>
        <w:numPr>
          <w:ilvl w:val="2"/>
          <w:numId w:val="27"/>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Não há viabilidade técnica para o parcelamento da solução, uma vez que o </w:t>
      </w:r>
      <w:r w:rsidRPr="00300E38">
        <w:rPr>
          <w:rFonts w:eastAsiaTheme="minorEastAsia"/>
          <w:color w:val="auto"/>
        </w:rPr>
        <w:t xml:space="preserve">serviço de </w:t>
      </w:r>
      <w:r w:rsidRPr="00300E38">
        <w:rPr>
          <w:rFonts w:eastAsiaTheme="minorEastAsia"/>
          <w:i/>
          <w:iCs/>
          <w:color w:val="auto"/>
        </w:rPr>
        <w:t>clipping</w:t>
      </w:r>
      <w:r w:rsidRPr="00300E38">
        <w:rPr>
          <w:rFonts w:eastAsiaTheme="minorEastAsia"/>
          <w:color w:val="auto"/>
        </w:rPr>
        <w:t xml:space="preserve"> jornalístico </w:t>
      </w:r>
      <w:r w:rsidRPr="00300E38">
        <w:rPr>
          <w:rFonts w:eastAsiaTheme="minorEastAsia"/>
          <w:i/>
          <w:iCs/>
          <w:color w:val="auto"/>
        </w:rPr>
        <w:t>on-line</w:t>
      </w:r>
      <w:r w:rsidRPr="00300E38">
        <w:rPr>
          <w:rFonts w:eastAsiaTheme="minorEastAsia"/>
          <w:color w:val="auto"/>
        </w:rPr>
        <w:t xml:space="preserve">, por sua natureza, não é suscetível à divisão. </w:t>
      </w:r>
    </w:p>
    <w:p w:rsidRPr="00300E38" w:rsidR="00B00FEE" w:rsidP="00B00FEE" w:rsidRDefault="00B00FEE" w14:paraId="5B883D61" w14:textId="77777777">
      <w:pPr>
        <w:pStyle w:val="Default"/>
        <w:spacing w:after="100" w:afterAutospacing="1" w:line="360" w:lineRule="auto"/>
        <w:contextualSpacing/>
        <w:jc w:val="both"/>
        <w:rPr>
          <w:rFonts w:eastAsiaTheme="minorEastAsia"/>
          <w:color w:val="auto"/>
        </w:rPr>
      </w:pPr>
    </w:p>
    <w:p w:rsidRPr="00300E38" w:rsidR="00B00FEE" w:rsidP="00476E3B" w:rsidRDefault="00B00FEE" w14:paraId="14A79466" w14:textId="77777777">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DA CONEXÃO ENTRE A CONTRATAÇÃO E O PLANEJAMENTO EXISTENTE</w:t>
      </w:r>
    </w:p>
    <w:p w:rsidRPr="00300E38" w:rsidR="00B00FEE" w:rsidP="00476E3B" w:rsidRDefault="00B00FEE" w14:paraId="7BF4BE94" w14:textId="77777777">
      <w:pPr>
        <w:pStyle w:val="PargrafodaLista"/>
        <w:numPr>
          <w:ilvl w:val="2"/>
          <w:numId w:val="27"/>
        </w:numPr>
        <w:spacing w:after="100" w:afterAutospacing="1" w:line="360" w:lineRule="auto"/>
        <w:ind w:left="0" w:firstLine="0"/>
        <w:jc w:val="both"/>
        <w:rPr>
          <w:rFonts w:ascii="Times New Roman" w:hAnsi="Times New Roman" w:cs="Times New Roman"/>
        </w:rPr>
      </w:pPr>
      <w:r w:rsidRPr="00300E38">
        <w:rPr>
          <w:rFonts w:ascii="Times New Roman" w:hAnsi="Times New Roman" w:cs="Times New Roman"/>
        </w:rPr>
        <w:t>A presente contratação está prevista no Plano Anual de Contratação – PCA – Portaria CNMP-PRESI nº 399, de 14 de dezembro de 2022, como ação PG_23_SECOM_005.</w:t>
      </w:r>
    </w:p>
    <w:p w:rsidRPr="00300E38" w:rsidR="00B00FEE" w:rsidP="00B00FEE" w:rsidRDefault="00B00FEE" w14:paraId="77403670" w14:textId="77777777">
      <w:pPr>
        <w:pStyle w:val="PargrafodaLista"/>
        <w:spacing w:after="100" w:afterAutospacing="1" w:line="360" w:lineRule="auto"/>
        <w:ind w:left="0"/>
        <w:jc w:val="both"/>
        <w:rPr>
          <w:rFonts w:ascii="Times New Roman" w:hAnsi="Times New Roman" w:cs="Times New Roman"/>
        </w:rPr>
      </w:pPr>
    </w:p>
    <w:p w:rsidRPr="00300E38" w:rsidR="00B00FEE" w:rsidP="00476E3B" w:rsidRDefault="00B00FEE" w14:paraId="75755E7F" w14:textId="77777777">
      <w:pPr>
        <w:pStyle w:val="PargrafodaLista"/>
        <w:numPr>
          <w:ilvl w:val="1"/>
          <w:numId w:val="27"/>
        </w:numPr>
        <w:spacing w:after="100" w:afterAutospacing="1" w:line="360" w:lineRule="auto"/>
        <w:ind w:left="0" w:firstLine="0"/>
        <w:jc w:val="both"/>
        <w:rPr>
          <w:rFonts w:ascii="Times New Roman" w:hAnsi="Times New Roman" w:cs="Times New Roman"/>
          <w:b/>
          <w:bCs/>
        </w:rPr>
      </w:pPr>
      <w:r w:rsidRPr="00300E38">
        <w:rPr>
          <w:rFonts w:ascii="Times New Roman" w:hAnsi="Times New Roman" w:cs="Times New Roman"/>
          <w:b/>
          <w:bCs/>
        </w:rPr>
        <w:t>DO SERVIÇO CONTÍNUO E DO PRAZO PLURIANUAL DO CONTRATO</w:t>
      </w:r>
    </w:p>
    <w:p w:rsidRPr="00300E38" w:rsidR="00B00FEE" w:rsidP="00476E3B" w:rsidRDefault="00B00FEE" w14:paraId="32B7190F" w14:textId="77777777">
      <w:pPr>
        <w:pStyle w:val="PargrafodaLista"/>
        <w:numPr>
          <w:ilvl w:val="2"/>
          <w:numId w:val="27"/>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cs="Times New Roman"/>
        </w:rPr>
        <w:t xml:space="preserve">O serviço de </w:t>
      </w:r>
      <w:r w:rsidRPr="00300E38">
        <w:rPr>
          <w:rFonts w:ascii="Times New Roman" w:hAnsi="Times New Roman" w:cs="Times New Roman"/>
          <w:i/>
          <w:iCs/>
        </w:rPr>
        <w:t>clipping</w:t>
      </w:r>
      <w:r w:rsidRPr="00300E38">
        <w:rPr>
          <w:rFonts w:ascii="Times New Roman" w:hAnsi="Times New Roman" w:cs="Times New Roman"/>
        </w:rPr>
        <w:t xml:space="preserve"> jornalístico </w:t>
      </w:r>
      <w:r w:rsidRPr="00300E38">
        <w:rPr>
          <w:rFonts w:ascii="Times New Roman" w:hAnsi="Times New Roman" w:cs="Times New Roman"/>
          <w:i/>
          <w:iCs/>
        </w:rPr>
        <w:t>on-line</w:t>
      </w:r>
      <w:r w:rsidRPr="00300E38">
        <w:rPr>
          <w:rFonts w:ascii="Times New Roman" w:hAnsi="Times New Roman" w:cs="Times New Roman"/>
        </w:rPr>
        <w:t xml:space="preserve"> deve ser caracterizado como contínuo, uma vez que somente com o conhecimento das notícias publicadas sobre o CNMP, de forma rápida, organizada e sistematizada, a ser oferecido por meio do serviço de </w:t>
      </w:r>
      <w:r w:rsidRPr="00300E38">
        <w:rPr>
          <w:rFonts w:ascii="Times New Roman" w:hAnsi="Times New Roman" w:cs="Times New Roman"/>
          <w:i/>
          <w:iCs/>
        </w:rPr>
        <w:t>clipping</w:t>
      </w:r>
      <w:r w:rsidRPr="00300E38">
        <w:rPr>
          <w:rFonts w:ascii="Times New Roman" w:hAnsi="Times New Roman" w:cs="Times New Roman"/>
        </w:rPr>
        <w:t xml:space="preserve">, é possível adotar medidas estratégicas de prevenção e administração de crises institucionais.   A ferramenta também é essencial para a análise do contexto vigente e a tomada de decisões sobre os conteúdos a serem divulgados e os </w:t>
      </w:r>
      <w:r w:rsidRPr="00300E38">
        <w:rPr>
          <w:rFonts w:ascii="Times New Roman" w:hAnsi="Times New Roman" w:cs="Times New Roman"/>
        </w:rPr>
        <w:t>momentos adequados para as divulgações. Dessa forma, a não continuidade do serviço poderia causar graves prejuízos às atividades da SECOM, e, consequentemente, à instituição.</w:t>
      </w:r>
    </w:p>
    <w:p w:rsidRPr="00300E38" w:rsidR="00B00FEE" w:rsidP="00476E3B" w:rsidRDefault="00B00FEE" w14:paraId="35493615" w14:textId="77777777">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cs="Times New Roman" w:eastAsiaTheme="minorEastAsia"/>
        </w:rPr>
        <w:t xml:space="preserve">O serviço de </w:t>
      </w:r>
      <w:r w:rsidRPr="00300E38">
        <w:rPr>
          <w:rFonts w:cs="Times New Roman" w:eastAsiaTheme="minorEastAsia"/>
          <w:i/>
          <w:iCs/>
        </w:rPr>
        <w:t>clipping</w:t>
      </w:r>
      <w:r w:rsidRPr="00300E38">
        <w:rPr>
          <w:rFonts w:cs="Times New Roman" w:eastAsiaTheme="minorEastAsia"/>
        </w:rPr>
        <w:t xml:space="preserve"> jornalístico </w:t>
      </w:r>
      <w:r w:rsidRPr="00300E38">
        <w:rPr>
          <w:rFonts w:cs="Times New Roman" w:eastAsiaTheme="minorEastAsia"/>
          <w:i/>
          <w:iCs/>
        </w:rPr>
        <w:t>on-line</w:t>
      </w:r>
      <w:r w:rsidRPr="00300E38">
        <w:rPr>
          <w:rFonts w:cs="Times New Roman" w:eastAsiaTheme="minorEastAsia"/>
        </w:rPr>
        <w:t xml:space="preserve"> é, portanto, contínuo e essencial à a SECOM do CNMP, aos conselheiros à própria Administração do CNMP. Registre-se que o investimento em ferramentas que promovam melhor relacionamento do órgão com a imprensa, e consequentemente com a sociedade, é fundamental para viabilizar a transparência e a credibilidade da instituição. Da mesma forma, é essencial monitorar o que é publicado sobre temas de interesse do Conselho e do Ministério Público brasileiro.</w:t>
      </w:r>
    </w:p>
    <w:p w:rsidRPr="00300E38" w:rsidR="00B00FEE" w:rsidP="00476E3B" w:rsidRDefault="00B00FEE" w14:paraId="54AC911B" w14:textId="77777777">
      <w:pPr>
        <w:pStyle w:val="Standard"/>
        <w:numPr>
          <w:ilvl w:val="2"/>
          <w:numId w:val="27"/>
        </w:numPr>
        <w:autoSpaceDN/>
        <w:spacing w:after="100" w:afterAutospacing="1" w:line="360" w:lineRule="auto"/>
        <w:ind w:left="0" w:firstLine="0"/>
        <w:contextualSpacing/>
        <w:jc w:val="both"/>
        <w:textAlignment w:val="baseline"/>
        <w:rPr>
          <w:rFonts w:eastAsia="Times New Roman" w:cs="Times New Roman"/>
        </w:rPr>
      </w:pPr>
      <w:r w:rsidRPr="00300E38">
        <w:rPr>
          <w:rFonts w:cs="Times New Roman"/>
          <w:color w:val="000000"/>
        </w:rPr>
        <w:t>Ressalta-se ainda que, por se tratar de um serviço contínuo e essencial que será necessário a longo prazo, a vigência plurianual do contrato representará economia e eficiência ao serviço público, visto que tornará desnecessária a realização de novos procedimentos licitatórios em curto prazo. O serviço de clipping </w:t>
      </w:r>
      <w:r w:rsidRPr="00300E38">
        <w:rPr>
          <w:rStyle w:val="nfase"/>
          <w:rFonts w:cs="Times New Roman"/>
          <w:color w:val="000000"/>
        </w:rPr>
        <w:t>on-line</w:t>
      </w:r>
      <w:r w:rsidRPr="00300E38">
        <w:rPr>
          <w:rFonts w:cs="Times New Roman"/>
          <w:color w:val="000000"/>
        </w:rPr>
        <w:t>, por suas características e relevância, habilita-se à contratação por 60 meses, tal como previsto.  </w:t>
      </w:r>
    </w:p>
    <w:p w:rsidRPr="00300E38" w:rsidR="00B00FEE" w:rsidP="00B00FEE" w:rsidRDefault="00B00FEE" w14:paraId="7B478B9A" w14:textId="77777777">
      <w:pPr>
        <w:pStyle w:val="Standard"/>
        <w:spacing w:after="100" w:afterAutospacing="1" w:line="360" w:lineRule="auto"/>
        <w:contextualSpacing/>
        <w:jc w:val="both"/>
        <w:rPr>
          <w:rFonts w:eastAsia="Times New Roman" w:cs="Times New Roman"/>
        </w:rPr>
      </w:pPr>
    </w:p>
    <w:p w:rsidRPr="00300E38" w:rsidR="00B00FEE" w:rsidP="00476E3B" w:rsidRDefault="00B00FEE" w14:paraId="02C38823" w14:textId="77777777">
      <w:pPr>
        <w:pStyle w:val="PargrafodaLista"/>
        <w:numPr>
          <w:ilvl w:val="1"/>
          <w:numId w:val="27"/>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cs="Times New Roman"/>
          <w:b/>
          <w:bCs/>
        </w:rPr>
        <w:t xml:space="preserve">DA AUSÊNCIA DE CRITÉRIOS DE SUSTENTABILIDADE </w:t>
      </w:r>
    </w:p>
    <w:p w:rsidRPr="00300E38" w:rsidR="00B00FEE" w:rsidP="00476E3B" w:rsidRDefault="00B00FEE" w14:paraId="224A5D7D" w14:textId="77777777">
      <w:pPr>
        <w:pStyle w:val="PargrafodaLista"/>
        <w:numPr>
          <w:ilvl w:val="2"/>
          <w:numId w:val="27"/>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cs="Times New Roman"/>
          <w:color w:val="000000" w:themeColor="text1"/>
        </w:rPr>
        <w:t>Por se tratar de um serviço </w:t>
      </w:r>
      <w:r w:rsidRPr="00300E38">
        <w:rPr>
          <w:rFonts w:ascii="Times New Roman" w:hAnsi="Times New Roman" w:cs="Times New Roman"/>
          <w:i/>
          <w:iCs/>
          <w:color w:val="000000" w:themeColor="text1"/>
        </w:rPr>
        <w:t>on-line</w:t>
      </w:r>
      <w:r w:rsidRPr="00300E38">
        <w:rPr>
          <w:rFonts w:ascii="Times New Roman" w:hAnsi="Times New Roman" w:cs="Times New Roman"/>
          <w:color w:val="000000" w:themeColor="text1"/>
        </w:rPr>
        <w:t xml:space="preserve">, não há impacto ambiental no desenvolvimento das atividades previstas </w:t>
      </w:r>
      <w:r w:rsidRPr="00300E38">
        <w:rPr>
          <w:rFonts w:ascii="Times New Roman" w:hAnsi="Times New Roman" w:cs="Times New Roman"/>
        </w:rPr>
        <w:t xml:space="preserve">neste TR Todo o trabalho </w:t>
      </w:r>
      <w:r w:rsidRPr="00300E38">
        <w:rPr>
          <w:rFonts w:ascii="Times New Roman" w:hAnsi="Times New Roman" w:cs="Times New Roman"/>
          <w:color w:val="000000" w:themeColor="text1"/>
        </w:rPr>
        <w:t xml:space="preserve">é feito por meio de ferramenta digital, automatizada, com posterior </w:t>
      </w:r>
      <w:r w:rsidRPr="00300E38">
        <w:rPr>
          <w:rFonts w:ascii="Times New Roman" w:hAnsi="Times New Roman" w:cs="Times New Roman"/>
        </w:rPr>
        <w:t xml:space="preserve">análise humana. Não há impressão ou utilização de recursos que comprometam a sustentabilidade ou produzam significativo </w:t>
      </w:r>
      <w:r w:rsidRPr="00300E38">
        <w:rPr>
          <w:rFonts w:ascii="Times New Roman" w:hAnsi="Times New Roman" w:cs="Times New Roman"/>
          <w:color w:val="000000" w:themeColor="text1"/>
        </w:rPr>
        <w:t>impacto ambiental.</w:t>
      </w:r>
    </w:p>
    <w:p w:rsidRPr="00300E38" w:rsidR="00B00FEE" w:rsidP="00B00FEE" w:rsidRDefault="00B00FEE" w14:paraId="19F155CA" w14:textId="77777777">
      <w:pPr>
        <w:pStyle w:val="PargrafodaLista"/>
        <w:spacing w:after="100" w:afterAutospacing="1" w:line="360" w:lineRule="auto"/>
        <w:ind w:left="0"/>
        <w:jc w:val="both"/>
        <w:rPr>
          <w:rFonts w:ascii="Times New Roman" w:hAnsi="Times New Roman" w:eastAsia="Times New Roman" w:cs="Times New Roman"/>
        </w:rPr>
      </w:pPr>
      <w:r w:rsidRPr="00300E38">
        <w:rPr>
          <w:rFonts w:ascii="Times New Roman" w:hAnsi="Times New Roman" w:cs="Times New Roman"/>
        </w:rPr>
        <w:t xml:space="preserve"> </w:t>
      </w:r>
    </w:p>
    <w:p w:rsidRPr="00300E38" w:rsidR="00B00FEE" w:rsidP="00B00FEE" w:rsidRDefault="00B00FEE" w14:paraId="5A74D48A" w14:textId="77777777">
      <w:pPr>
        <w:pStyle w:val="PargrafodaLista"/>
        <w:spacing w:after="100" w:afterAutospacing="1" w:line="360" w:lineRule="auto"/>
        <w:ind w:left="0"/>
        <w:jc w:val="both"/>
        <w:rPr>
          <w:rFonts w:ascii="Times New Roman" w:hAnsi="Times New Roman" w:eastAsia="Times New Roman" w:cs="Times New Roman"/>
          <w:strike/>
        </w:rPr>
      </w:pPr>
      <w:r w:rsidRPr="00300E38">
        <w:rPr>
          <w:rFonts w:ascii="Times New Roman" w:hAnsi="Times New Roman" w:eastAsia="Times New Roman" w:cs="Times New Roman"/>
          <w:b/>
          <w:bCs/>
        </w:rPr>
        <w:t>2.</w:t>
      </w:r>
      <w:r>
        <w:rPr>
          <w:rFonts w:ascii="Times New Roman" w:hAnsi="Times New Roman" w:eastAsia="Times New Roman" w:cs="Times New Roman"/>
          <w:b/>
          <w:bCs/>
        </w:rPr>
        <w:t>6</w:t>
      </w:r>
      <w:r w:rsidRPr="00300E38">
        <w:rPr>
          <w:rFonts w:ascii="Times New Roman" w:hAnsi="Times New Roman" w:eastAsia="Times New Roman" w:cs="Times New Roman"/>
          <w:b/>
          <w:bCs/>
        </w:rPr>
        <w:t>. CONEXÃO ENTRE A QUANTIDADE DE ITENS SOLICITADA E AS NECESSIDADES COMPROVADAS DA ADMINISTRAÇÃO</w:t>
      </w:r>
    </w:p>
    <w:p w:rsidRPr="00300E38" w:rsidR="00B00FEE" w:rsidP="00476E3B" w:rsidRDefault="00B00FEE" w14:paraId="4F0A87C6" w14:textId="77777777">
      <w:pPr>
        <w:pStyle w:val="Default"/>
        <w:numPr>
          <w:ilvl w:val="2"/>
          <w:numId w:val="30"/>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O serviço de </w:t>
      </w:r>
      <w:r w:rsidRPr="00300E38">
        <w:rPr>
          <w:rFonts w:eastAsiaTheme="minorEastAsia"/>
          <w:i/>
          <w:iCs/>
          <w:color w:val="auto"/>
        </w:rPr>
        <w:t>clipping</w:t>
      </w:r>
      <w:r w:rsidRPr="00300E38">
        <w:rPr>
          <w:rFonts w:eastAsiaTheme="minorEastAsia"/>
          <w:color w:val="auto"/>
        </w:rPr>
        <w:t xml:space="preserve"> jornalístico on-line, conforme descrito neste Termo de Referência, configura-se pelo monitoramento, compilação e apresentação das notícias divulgadas sobre o CNMP e sobre temas de interesse do órgão. Dessa forma, independentemente da quantidade de matérias registradas, a prestação do serviço deve atender a todos os pré-requisitos definidos neste documento, incluindo veículos a serem monitorados e formas de disponibilização das informações. </w:t>
      </w:r>
    </w:p>
    <w:p w:rsidRPr="00300E38" w:rsidR="00B00FEE" w:rsidP="00476E3B" w:rsidRDefault="00B00FEE" w14:paraId="6207A85F" w14:textId="77777777">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Destaca-se que a quantidade de registros verificados é sazonal, variando de acordo com contextos específicos, como a tramitação e o julgamento de processos de grande interesse social no </w:t>
      </w:r>
      <w:r w:rsidRPr="00300E38">
        <w:rPr>
          <w:rFonts w:eastAsiaTheme="minorEastAsia"/>
          <w:color w:val="auto"/>
        </w:rPr>
        <w:t xml:space="preserve">Plenário, a execução de campanhas e projetos destaque e a existência de crises envolvendo o Ministério Público e o próprio CNMP, entre outros. O serviço a ser contratado deve operar de forma igualmente satisfatória em situações de grande ou pequeno número de notícias registradas, cumprindo todas as exigências listadas. </w:t>
      </w:r>
    </w:p>
    <w:p w:rsidRPr="00300E38" w:rsidR="00B00FEE" w:rsidP="00476E3B" w:rsidRDefault="00B00FEE" w14:paraId="5AD31E80" w14:textId="77777777">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Para estimar o volume de matérias cuja clipagem é de interesse do CNMP, por meio dos serviços a serem contratados, é salutar verificar relatórios oriundos da contratação vigente, processo SEI nº 19.00.1500.0002420/2022-56.</w:t>
      </w:r>
    </w:p>
    <w:p w:rsidRPr="00300E38" w:rsidR="00B00FEE" w:rsidP="00476E3B" w:rsidRDefault="00B00FEE" w14:paraId="7045F41B" w14:textId="77777777">
      <w:pPr>
        <w:pStyle w:val="Default"/>
        <w:numPr>
          <w:ilvl w:val="2"/>
          <w:numId w:val="30"/>
        </w:numPr>
        <w:spacing w:after="100" w:afterAutospacing="1" w:line="360" w:lineRule="auto"/>
        <w:ind w:left="0" w:hanging="6"/>
        <w:contextualSpacing/>
        <w:jc w:val="both"/>
        <w:rPr>
          <w:rFonts w:eastAsia="Times New Roman"/>
          <w:color w:val="auto"/>
        </w:rPr>
      </w:pPr>
      <w:r w:rsidRPr="00300E38">
        <w:rPr>
          <w:rFonts w:eastAsiaTheme="minorEastAsia"/>
          <w:color w:val="auto"/>
        </w:rPr>
        <w:t xml:space="preserve">Com base nos dados obtidos por meio do serviço de </w:t>
      </w:r>
      <w:r w:rsidRPr="00300E38">
        <w:rPr>
          <w:rFonts w:eastAsiaTheme="minorEastAsia"/>
          <w:i/>
          <w:iCs/>
          <w:color w:val="auto"/>
        </w:rPr>
        <w:t xml:space="preserve">clipping on-line </w:t>
      </w:r>
      <w:r w:rsidRPr="00300E38">
        <w:rPr>
          <w:rFonts w:eastAsiaTheme="minorEastAsia"/>
          <w:color w:val="auto"/>
        </w:rPr>
        <w:t xml:space="preserve">foram registradas, durante o ano de 2022, 5.980 registros com citação expressa ao CNMP, conforme tabela abaixo:  </w:t>
      </w:r>
    </w:p>
    <w:p w:rsidRPr="00300E38" w:rsidR="00B00FEE" w:rsidP="00B00FEE" w:rsidRDefault="00B00FEE" w14:paraId="46B2A752" w14:textId="77777777">
      <w:pPr>
        <w:pStyle w:val="Default"/>
        <w:spacing w:after="100" w:afterAutospacing="1" w:line="360" w:lineRule="auto"/>
        <w:ind w:left="1710"/>
        <w:contextualSpacing/>
        <w:rPr>
          <w:rFonts w:eastAsia="Times New Roman"/>
          <w:color w:val="auto"/>
        </w:rPr>
      </w:pPr>
    </w:p>
    <w:tbl>
      <w:tblPr>
        <w:tblStyle w:val="Tabelacomgrade"/>
        <w:tblW w:w="9072" w:type="dxa"/>
        <w:tblInd w:w="-5" w:type="dxa"/>
        <w:tblLook w:val="04A0" w:firstRow="1" w:lastRow="0" w:firstColumn="1" w:lastColumn="0" w:noHBand="0" w:noVBand="1"/>
      </w:tblPr>
      <w:tblGrid>
        <w:gridCol w:w="4252"/>
        <w:gridCol w:w="4820"/>
      </w:tblGrid>
      <w:tr w:rsidRPr="00300E38" w:rsidR="00B00FEE" w:rsidTr="00B00FEE" w14:paraId="2D6ADAC9" w14:textId="77777777">
        <w:tc>
          <w:tcPr>
            <w:tcW w:w="9072" w:type="dxa"/>
            <w:gridSpan w:val="2"/>
          </w:tcPr>
          <w:p w:rsidRPr="00300E38" w:rsidR="00B00FEE" w:rsidP="00B00FEE" w:rsidRDefault="00B00FEE" w14:paraId="4EC9C3D6"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Notícias sobre o CNMP publicadas na imprensa</w:t>
            </w:r>
          </w:p>
        </w:tc>
      </w:tr>
      <w:tr w:rsidRPr="00300E38" w:rsidR="00B00FEE" w:rsidTr="00B00FEE" w14:paraId="275FA201" w14:textId="77777777">
        <w:tc>
          <w:tcPr>
            <w:tcW w:w="4252" w:type="dxa"/>
          </w:tcPr>
          <w:p w:rsidRPr="00300E38" w:rsidR="00B00FEE" w:rsidP="00B00FEE" w:rsidRDefault="00B00FEE" w14:paraId="77581607"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Meses</w:t>
            </w:r>
          </w:p>
        </w:tc>
        <w:tc>
          <w:tcPr>
            <w:tcW w:w="4820" w:type="dxa"/>
          </w:tcPr>
          <w:p w:rsidRPr="00300E38" w:rsidR="00B00FEE" w:rsidP="00B00FEE" w:rsidRDefault="00B00FEE" w14:paraId="0951EF8D"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Quantidade</w:t>
            </w:r>
          </w:p>
        </w:tc>
      </w:tr>
      <w:tr w:rsidRPr="00300E38" w:rsidR="00B00FEE" w:rsidTr="00B00FEE" w14:paraId="77F08AAF" w14:textId="77777777">
        <w:tc>
          <w:tcPr>
            <w:tcW w:w="4252" w:type="dxa"/>
          </w:tcPr>
          <w:p w:rsidRPr="00300E38" w:rsidR="00B00FEE" w:rsidP="00B00FEE" w:rsidRDefault="00B00FEE" w14:paraId="1AD6D988"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Janeiro</w:t>
            </w:r>
          </w:p>
        </w:tc>
        <w:tc>
          <w:tcPr>
            <w:tcW w:w="4820" w:type="dxa"/>
          </w:tcPr>
          <w:p w:rsidRPr="00300E38" w:rsidR="00B00FEE" w:rsidP="00B00FEE" w:rsidRDefault="00B00FEE" w14:paraId="3F63EFBA"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501</w:t>
            </w:r>
          </w:p>
        </w:tc>
      </w:tr>
      <w:tr w:rsidRPr="00300E38" w:rsidR="00B00FEE" w:rsidTr="00B00FEE" w14:paraId="7644ACDB" w14:textId="77777777">
        <w:tc>
          <w:tcPr>
            <w:tcW w:w="4252" w:type="dxa"/>
          </w:tcPr>
          <w:p w:rsidRPr="00300E38" w:rsidR="00B00FEE" w:rsidP="00B00FEE" w:rsidRDefault="00B00FEE" w14:paraId="62054CCA"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Fevereiro</w:t>
            </w:r>
          </w:p>
        </w:tc>
        <w:tc>
          <w:tcPr>
            <w:tcW w:w="4820" w:type="dxa"/>
          </w:tcPr>
          <w:p w:rsidRPr="00300E38" w:rsidR="00B00FEE" w:rsidP="00B00FEE" w:rsidRDefault="00B00FEE" w14:paraId="005FCCE9"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511</w:t>
            </w:r>
          </w:p>
        </w:tc>
      </w:tr>
      <w:tr w:rsidRPr="00300E38" w:rsidR="00B00FEE" w:rsidTr="00B00FEE" w14:paraId="6CE1695B" w14:textId="77777777">
        <w:tc>
          <w:tcPr>
            <w:tcW w:w="4252" w:type="dxa"/>
          </w:tcPr>
          <w:p w:rsidRPr="00300E38" w:rsidR="00B00FEE" w:rsidP="00B00FEE" w:rsidRDefault="00B00FEE" w14:paraId="43A83FD3"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Março</w:t>
            </w:r>
          </w:p>
        </w:tc>
        <w:tc>
          <w:tcPr>
            <w:tcW w:w="4820" w:type="dxa"/>
          </w:tcPr>
          <w:p w:rsidRPr="00300E38" w:rsidR="00B00FEE" w:rsidP="00B00FEE" w:rsidRDefault="00B00FEE" w14:paraId="28A56A07"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569</w:t>
            </w:r>
          </w:p>
        </w:tc>
      </w:tr>
      <w:tr w:rsidRPr="00300E38" w:rsidR="00B00FEE" w:rsidTr="00B00FEE" w14:paraId="5BC9C805" w14:textId="77777777">
        <w:tc>
          <w:tcPr>
            <w:tcW w:w="4252" w:type="dxa"/>
          </w:tcPr>
          <w:p w:rsidRPr="00300E38" w:rsidR="00B00FEE" w:rsidP="00B00FEE" w:rsidRDefault="00B00FEE" w14:paraId="1E93A798"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Abril</w:t>
            </w:r>
          </w:p>
        </w:tc>
        <w:tc>
          <w:tcPr>
            <w:tcW w:w="4820" w:type="dxa"/>
          </w:tcPr>
          <w:p w:rsidRPr="00300E38" w:rsidR="00B00FEE" w:rsidP="00B00FEE" w:rsidRDefault="00B00FEE" w14:paraId="21913C7A"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371</w:t>
            </w:r>
          </w:p>
        </w:tc>
      </w:tr>
      <w:tr w:rsidRPr="00300E38" w:rsidR="00B00FEE" w:rsidTr="00B00FEE" w14:paraId="0C3E7332" w14:textId="77777777">
        <w:tc>
          <w:tcPr>
            <w:tcW w:w="4252" w:type="dxa"/>
          </w:tcPr>
          <w:p w:rsidRPr="00300E38" w:rsidR="00B00FEE" w:rsidP="00B00FEE" w:rsidRDefault="00B00FEE" w14:paraId="670B4E64"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Maio</w:t>
            </w:r>
          </w:p>
        </w:tc>
        <w:tc>
          <w:tcPr>
            <w:tcW w:w="4820" w:type="dxa"/>
          </w:tcPr>
          <w:p w:rsidRPr="00300E38" w:rsidR="00B00FEE" w:rsidP="00B00FEE" w:rsidRDefault="00B00FEE" w14:paraId="37CB45B8"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419</w:t>
            </w:r>
          </w:p>
        </w:tc>
      </w:tr>
      <w:tr w:rsidRPr="00300E38" w:rsidR="00B00FEE" w:rsidTr="00B00FEE" w14:paraId="63178BA1" w14:textId="77777777">
        <w:tc>
          <w:tcPr>
            <w:tcW w:w="4252" w:type="dxa"/>
          </w:tcPr>
          <w:p w:rsidRPr="00300E38" w:rsidR="00B00FEE" w:rsidP="00B00FEE" w:rsidRDefault="00B00FEE" w14:paraId="52D6065A"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Junho</w:t>
            </w:r>
          </w:p>
        </w:tc>
        <w:tc>
          <w:tcPr>
            <w:tcW w:w="4820" w:type="dxa"/>
          </w:tcPr>
          <w:p w:rsidRPr="00300E38" w:rsidR="00B00FEE" w:rsidP="00B00FEE" w:rsidRDefault="00B00FEE" w14:paraId="77BE8595"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617</w:t>
            </w:r>
          </w:p>
        </w:tc>
      </w:tr>
      <w:tr w:rsidRPr="00300E38" w:rsidR="00B00FEE" w:rsidTr="00B00FEE" w14:paraId="149D68B7" w14:textId="77777777">
        <w:tc>
          <w:tcPr>
            <w:tcW w:w="4252" w:type="dxa"/>
          </w:tcPr>
          <w:p w:rsidRPr="00300E38" w:rsidR="00B00FEE" w:rsidP="00B00FEE" w:rsidRDefault="00B00FEE" w14:paraId="19548BEA"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Julho</w:t>
            </w:r>
          </w:p>
        </w:tc>
        <w:tc>
          <w:tcPr>
            <w:tcW w:w="4820" w:type="dxa"/>
          </w:tcPr>
          <w:p w:rsidRPr="00300E38" w:rsidR="00B00FEE" w:rsidP="00B00FEE" w:rsidRDefault="00B00FEE" w14:paraId="5B883D1D"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433</w:t>
            </w:r>
          </w:p>
        </w:tc>
      </w:tr>
      <w:tr w:rsidRPr="00300E38" w:rsidR="00B00FEE" w:rsidTr="00B00FEE" w14:paraId="47D2C8A4" w14:textId="77777777">
        <w:tc>
          <w:tcPr>
            <w:tcW w:w="4252" w:type="dxa"/>
          </w:tcPr>
          <w:p w:rsidRPr="00300E38" w:rsidR="00B00FEE" w:rsidP="00B00FEE" w:rsidRDefault="00B00FEE" w14:paraId="75C6EC86"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Agosto</w:t>
            </w:r>
          </w:p>
        </w:tc>
        <w:tc>
          <w:tcPr>
            <w:tcW w:w="4820" w:type="dxa"/>
          </w:tcPr>
          <w:p w:rsidRPr="00300E38" w:rsidR="00B00FEE" w:rsidP="00B00FEE" w:rsidRDefault="00B00FEE" w14:paraId="6B6CCBC9"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556</w:t>
            </w:r>
          </w:p>
        </w:tc>
      </w:tr>
      <w:tr w:rsidRPr="00300E38" w:rsidR="00B00FEE" w:rsidTr="00B00FEE" w14:paraId="084F4A5C" w14:textId="77777777">
        <w:tc>
          <w:tcPr>
            <w:tcW w:w="4252" w:type="dxa"/>
          </w:tcPr>
          <w:p w:rsidRPr="00300E38" w:rsidR="00B00FEE" w:rsidP="00B00FEE" w:rsidRDefault="00B00FEE" w14:paraId="7C6827B2"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Setembro</w:t>
            </w:r>
          </w:p>
        </w:tc>
        <w:tc>
          <w:tcPr>
            <w:tcW w:w="4820" w:type="dxa"/>
          </w:tcPr>
          <w:p w:rsidRPr="00300E38" w:rsidR="00B00FEE" w:rsidP="00B00FEE" w:rsidRDefault="00B00FEE" w14:paraId="42C7DBFD"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302</w:t>
            </w:r>
          </w:p>
        </w:tc>
      </w:tr>
      <w:tr w:rsidRPr="00300E38" w:rsidR="00B00FEE" w:rsidTr="00B00FEE" w14:paraId="3B3CC2A4" w14:textId="77777777">
        <w:tc>
          <w:tcPr>
            <w:tcW w:w="4252" w:type="dxa"/>
          </w:tcPr>
          <w:p w:rsidRPr="00300E38" w:rsidR="00B00FEE" w:rsidP="00B00FEE" w:rsidRDefault="00B00FEE" w14:paraId="64E46FE8"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Outubro</w:t>
            </w:r>
          </w:p>
        </w:tc>
        <w:tc>
          <w:tcPr>
            <w:tcW w:w="4820" w:type="dxa"/>
          </w:tcPr>
          <w:p w:rsidRPr="00300E38" w:rsidR="00B00FEE" w:rsidP="00B00FEE" w:rsidRDefault="00B00FEE" w14:paraId="2AA5F1DF"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429</w:t>
            </w:r>
          </w:p>
        </w:tc>
      </w:tr>
      <w:tr w:rsidRPr="00300E38" w:rsidR="00B00FEE" w:rsidTr="00B00FEE" w14:paraId="137A0BB3" w14:textId="77777777">
        <w:tc>
          <w:tcPr>
            <w:tcW w:w="4252" w:type="dxa"/>
          </w:tcPr>
          <w:p w:rsidRPr="00300E38" w:rsidR="00B00FEE" w:rsidP="00B00FEE" w:rsidRDefault="00B00FEE" w14:paraId="2503E41F"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Novembro</w:t>
            </w:r>
          </w:p>
        </w:tc>
        <w:tc>
          <w:tcPr>
            <w:tcW w:w="4820" w:type="dxa"/>
          </w:tcPr>
          <w:p w:rsidRPr="00300E38" w:rsidR="00B00FEE" w:rsidP="00B00FEE" w:rsidRDefault="00B00FEE" w14:paraId="21534B3C"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559</w:t>
            </w:r>
          </w:p>
        </w:tc>
      </w:tr>
      <w:tr w:rsidRPr="00300E38" w:rsidR="00B00FEE" w:rsidTr="00B00FEE" w14:paraId="0412472F" w14:textId="77777777">
        <w:tc>
          <w:tcPr>
            <w:tcW w:w="4252" w:type="dxa"/>
          </w:tcPr>
          <w:p w:rsidRPr="00300E38" w:rsidR="00B00FEE" w:rsidP="00B00FEE" w:rsidRDefault="00B00FEE" w14:paraId="4C1F8FC5"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Dezembro</w:t>
            </w:r>
          </w:p>
        </w:tc>
        <w:tc>
          <w:tcPr>
            <w:tcW w:w="4820" w:type="dxa"/>
          </w:tcPr>
          <w:p w:rsidRPr="00300E38" w:rsidR="00B00FEE" w:rsidP="00B00FEE" w:rsidRDefault="00B00FEE" w14:paraId="71DB45D1"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659</w:t>
            </w:r>
          </w:p>
        </w:tc>
      </w:tr>
      <w:tr w:rsidRPr="00300E38" w:rsidR="00B00FEE" w:rsidTr="00B00FEE" w14:paraId="1689EB66" w14:textId="77777777">
        <w:tc>
          <w:tcPr>
            <w:tcW w:w="4252" w:type="dxa"/>
          </w:tcPr>
          <w:p w:rsidRPr="00300E38" w:rsidR="00B00FEE" w:rsidP="00B00FEE" w:rsidRDefault="00B00FEE" w14:paraId="4C418B0C"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Total</w:t>
            </w:r>
          </w:p>
        </w:tc>
        <w:tc>
          <w:tcPr>
            <w:tcW w:w="4820" w:type="dxa"/>
          </w:tcPr>
          <w:p w:rsidRPr="00300E38" w:rsidR="00B00FEE" w:rsidP="00B00FEE" w:rsidRDefault="00B00FEE" w14:paraId="09803550"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5.980</w:t>
            </w:r>
          </w:p>
        </w:tc>
      </w:tr>
    </w:tbl>
    <w:p w:rsidRPr="00300E38" w:rsidR="00B00FEE" w:rsidP="00B00FEE" w:rsidRDefault="00B00FEE" w14:paraId="44185769" w14:textId="77777777">
      <w:pPr>
        <w:pStyle w:val="Default"/>
        <w:spacing w:after="100" w:afterAutospacing="1" w:line="360" w:lineRule="auto"/>
        <w:ind w:left="1710"/>
        <w:contextualSpacing/>
        <w:jc w:val="both"/>
        <w:rPr>
          <w:rFonts w:eastAsia="Times New Roman"/>
          <w:color w:val="auto"/>
        </w:rPr>
      </w:pPr>
    </w:p>
    <w:p w:rsidRPr="00300E38" w:rsidR="00B00FEE" w:rsidP="00476E3B" w:rsidRDefault="00B00FEE" w14:paraId="74DE2930" w14:textId="77777777">
      <w:pPr>
        <w:pStyle w:val="PargrafodaLista"/>
        <w:numPr>
          <w:ilvl w:val="2"/>
          <w:numId w:val="30"/>
        </w:numPr>
        <w:spacing w:after="100" w:afterAutospacing="1" w:line="360" w:lineRule="auto"/>
        <w:ind w:left="0" w:hanging="6"/>
        <w:jc w:val="both"/>
        <w:rPr>
          <w:rFonts w:ascii="Times New Roman" w:hAnsi="Times New Roman" w:eastAsia="Arial" w:cs="Times New Roman"/>
        </w:rPr>
      </w:pPr>
      <w:r w:rsidRPr="00300E38">
        <w:rPr>
          <w:rFonts w:ascii="Times New Roman" w:hAnsi="Times New Roman" w:eastAsia="Arial" w:cs="Times New Roman"/>
        </w:rPr>
        <w:t xml:space="preserve">Adicionalmente, informa-se que, anualmente, são realizadas aproximadamente 20 sessões do Plenário do CNMP, órgão de instância máxima da instituição. As sessões são fonte de informações veiculadas pela imprensa, na medida em que resultam em decisões, proposições e debates de interesse </w:t>
      </w:r>
      <w:r w:rsidRPr="00300E38">
        <w:rPr>
          <w:rFonts w:ascii="Times New Roman" w:hAnsi="Times New Roman" w:eastAsia="Arial" w:cs="Times New Roman"/>
        </w:rPr>
        <w:t xml:space="preserve">do Ministério Público e da sociedade em geral. Acrescenta-se, ainda, que a Portaria CNMP-PRESI nº 399/2022, que divulga o Plano de Gestão do CNMP para o exercício 2023, prevê a realização de pelo menos 70 eventos, que também se configuram como oportunidades de divulgação de conteúdos sobre o trabalho da instituição, passíveis de interesse da mídia. </w:t>
      </w:r>
    </w:p>
    <w:p w:rsidRPr="00300E38" w:rsidR="00B00FEE" w:rsidP="00B00FEE" w:rsidRDefault="00B00FEE" w14:paraId="09DF12AC"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4DDC0A41" w14:textId="77777777">
      <w:pPr>
        <w:pStyle w:val="Default"/>
        <w:numPr>
          <w:ilvl w:val="0"/>
          <w:numId w:val="30"/>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DESCRIÇÃO DO OBJETO</w:t>
      </w:r>
    </w:p>
    <w:p w:rsidRPr="00300E38" w:rsidR="00B00FEE" w:rsidP="00B00FEE" w:rsidRDefault="00B00FEE" w14:paraId="0D823B2E" w14:textId="77777777">
      <w:pPr>
        <w:pStyle w:val="Default"/>
        <w:spacing w:after="100" w:afterAutospacing="1" w:line="360" w:lineRule="auto"/>
        <w:contextualSpacing/>
        <w:jc w:val="both"/>
        <w:rPr>
          <w:color w:val="auto"/>
        </w:rPr>
      </w:pPr>
    </w:p>
    <w:p w:rsidRPr="00300E38" w:rsidR="00B00FEE" w:rsidP="00476E3B" w:rsidRDefault="00B00FEE" w14:paraId="582505D6" w14:textId="77777777">
      <w:pPr>
        <w:pStyle w:val="Default"/>
        <w:numPr>
          <w:ilvl w:val="1"/>
          <w:numId w:val="28"/>
        </w:numPr>
        <w:spacing w:after="100" w:afterAutospacing="1" w:line="360" w:lineRule="auto"/>
        <w:contextualSpacing/>
        <w:jc w:val="both"/>
        <w:rPr>
          <w:rFonts w:eastAsia="Arial"/>
          <w:b/>
          <w:bCs/>
          <w:color w:val="auto"/>
        </w:rPr>
      </w:pPr>
      <w:r w:rsidRPr="00300E38">
        <w:rPr>
          <w:rFonts w:eastAsia="Arial"/>
          <w:b/>
          <w:bCs/>
          <w:color w:val="auto"/>
        </w:rPr>
        <w:t>DESCRIÇÃO DOS SERVIÇOS</w:t>
      </w:r>
    </w:p>
    <w:p w:rsidRPr="00300E38" w:rsidR="00B00FEE" w:rsidP="00476E3B" w:rsidRDefault="00B00FEE" w14:paraId="1F5DD071" w14:textId="77777777">
      <w:pPr>
        <w:pStyle w:val="Default"/>
        <w:numPr>
          <w:ilvl w:val="2"/>
          <w:numId w:val="28"/>
        </w:numPr>
        <w:spacing w:after="100" w:afterAutospacing="1" w:line="360" w:lineRule="auto"/>
        <w:ind w:left="0" w:firstLine="0"/>
        <w:contextualSpacing/>
        <w:jc w:val="both"/>
        <w:rPr>
          <w:rFonts w:eastAsia="Arial"/>
          <w:color w:val="auto"/>
        </w:rPr>
      </w:pPr>
      <w:r w:rsidRPr="00300E38">
        <w:rPr>
          <w:rFonts w:eastAsia="Arial"/>
          <w:color w:val="auto"/>
        </w:rPr>
        <w:t xml:space="preserve">Os serviços objeto deste Termo de Referência compreendem as atividades de captação, seleção, compilação em banco de dados, organização, disponibilização e avaliação de matérias jornalísticas publicadas em mídia impressa e em </w:t>
      </w:r>
      <w:r w:rsidRPr="00300E38">
        <w:rPr>
          <w:rFonts w:eastAsia="Arial"/>
          <w:i/>
          <w:iCs/>
          <w:color w:val="auto"/>
        </w:rPr>
        <w:t>sites</w:t>
      </w:r>
      <w:r w:rsidRPr="00300E38">
        <w:rPr>
          <w:rFonts w:eastAsia="Arial"/>
          <w:color w:val="auto"/>
        </w:rPr>
        <w:t xml:space="preserve"> da </w:t>
      </w:r>
      <w:r w:rsidRPr="00300E38">
        <w:rPr>
          <w:rFonts w:eastAsia="Arial"/>
          <w:i/>
          <w:iCs/>
          <w:color w:val="auto"/>
        </w:rPr>
        <w:t>internet</w:t>
      </w:r>
      <w:r w:rsidRPr="00300E38">
        <w:rPr>
          <w:rFonts w:eastAsia="Arial"/>
          <w:color w:val="auto"/>
        </w:rPr>
        <w:t xml:space="preserve"> (</w:t>
      </w:r>
      <w:r w:rsidRPr="00300E38">
        <w:rPr>
          <w:rFonts w:eastAsia="Arial"/>
          <w:i/>
          <w:iCs/>
          <w:color w:val="auto"/>
        </w:rPr>
        <w:t>clipping on-line</w:t>
      </w:r>
      <w:r w:rsidRPr="00300E38">
        <w:rPr>
          <w:rFonts w:eastAsia="Arial"/>
          <w:color w:val="auto"/>
        </w:rPr>
        <w:t>), sobre as atividades e assuntos de interesse institucional do CNMP, com indicação de fonte, data, veículos e outros requisitos especificados neste documento.</w:t>
      </w:r>
    </w:p>
    <w:p w:rsidRPr="00300E38" w:rsidR="00B00FEE" w:rsidP="00B00FEE" w:rsidRDefault="00B00FEE" w14:paraId="6D122F8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3.1.2. A execução dos serviços deverá ocorrer conforme os veículos e os assuntos de interesse do CNMP, incluindo as palavras-chave e os demais dados contidos nas especificações deste Termo de Referência bem como de acordo com as orientações fornecidas, oportunamente, pela Secretaria de Comunicação Social do CNMP.</w:t>
      </w:r>
    </w:p>
    <w:p w:rsidRPr="00300E38" w:rsidR="00B00FEE" w:rsidP="00B00FEE" w:rsidRDefault="00B00FEE" w14:paraId="6DB63BE3"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3.1.3. Os conteúdos deverão observar nomenclatura e formato próprios, conforme especificações constantes neste Termo de Referência.</w:t>
      </w:r>
    </w:p>
    <w:p w:rsidRPr="00300E38" w:rsidR="00B00FEE" w:rsidP="00B00FEE" w:rsidRDefault="00B00FEE" w14:paraId="03245866" w14:textId="77777777">
      <w:pPr>
        <w:spacing w:after="100" w:afterAutospacing="1" w:line="360" w:lineRule="auto"/>
        <w:contextualSpacing/>
        <w:jc w:val="both"/>
        <w:rPr>
          <w:rFonts w:ascii="Times New Roman" w:hAnsi="Times New Roman" w:cs="Times New Roman"/>
        </w:rPr>
      </w:pPr>
    </w:p>
    <w:p w:rsidRPr="00300E38" w:rsidR="00B00FEE" w:rsidP="00B00FEE" w:rsidRDefault="00B00FEE" w14:paraId="245FE7F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3.2. DA DISPONIBILIZAÇÃO DAS INFORMAÇÕES</w:t>
      </w:r>
    </w:p>
    <w:p w:rsidRPr="00300E38" w:rsidR="00B00FEE" w:rsidP="00B00FEE" w:rsidRDefault="00B00FEE" w14:paraId="0E51ECCF"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3.2.1. Após a compilação e a organização das informações, a CONTRATADA deverá disponibilizar os dados por meio dos </w:t>
      </w:r>
      <w:r w:rsidRPr="00300E38">
        <w:rPr>
          <w:rFonts w:ascii="Times New Roman" w:hAnsi="Times New Roman" w:eastAsia="Arial" w:cs="Times New Roman"/>
          <w:i/>
          <w:iCs/>
        </w:rPr>
        <w:t>e-mails</w:t>
      </w:r>
      <w:r w:rsidRPr="00300E38">
        <w:rPr>
          <w:rFonts w:ascii="Times New Roman" w:hAnsi="Times New Roman" w:eastAsia="Arial" w:cs="Times New Roman"/>
        </w:rPr>
        <w:t xml:space="preserve"> dos usuários cadastrados; de mensagens instantâneas de Whats App aos usuários cadastrados; do sistema de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desenvolvido e gerenciado pela própria CONTRATADA; e de arquivos eletrônicos, em formato </w:t>
      </w:r>
      <w:proofErr w:type="spellStart"/>
      <w:r w:rsidRPr="00300E38">
        <w:rPr>
          <w:rFonts w:ascii="Times New Roman" w:hAnsi="Times New Roman" w:eastAsia="Arial" w:cs="Times New Roman"/>
          <w:i/>
          <w:iCs/>
        </w:rPr>
        <w:t>Portable</w:t>
      </w:r>
      <w:proofErr w:type="spellEnd"/>
      <w:r w:rsidRPr="00300E38">
        <w:rPr>
          <w:rFonts w:ascii="Times New Roman" w:hAnsi="Times New Roman" w:eastAsia="Arial" w:cs="Times New Roman"/>
          <w:i/>
          <w:iCs/>
        </w:rPr>
        <w:t xml:space="preserve"> </w:t>
      </w:r>
      <w:proofErr w:type="spellStart"/>
      <w:r w:rsidRPr="00300E38">
        <w:rPr>
          <w:rFonts w:ascii="Times New Roman" w:hAnsi="Times New Roman" w:eastAsia="Arial" w:cs="Times New Roman"/>
          <w:i/>
          <w:iCs/>
        </w:rPr>
        <w:t>Document</w:t>
      </w:r>
      <w:proofErr w:type="spellEnd"/>
      <w:r w:rsidRPr="00300E38">
        <w:rPr>
          <w:rFonts w:ascii="Times New Roman" w:hAnsi="Times New Roman" w:eastAsia="Arial" w:cs="Times New Roman"/>
          <w:i/>
          <w:iCs/>
        </w:rPr>
        <w:t xml:space="preserve"> Format</w:t>
      </w:r>
      <w:r w:rsidRPr="00300E38">
        <w:rPr>
          <w:rFonts w:ascii="Times New Roman" w:hAnsi="Times New Roman" w:eastAsia="Arial" w:cs="Times New Roman"/>
        </w:rPr>
        <w:t xml:space="preserve"> (PDF), denominados: PDF COMPLETO, PDF COMPLEMENTAR e PDF INDIVIDUAL.</w:t>
      </w:r>
    </w:p>
    <w:p w:rsidRPr="00300E38" w:rsidR="00B00FEE" w:rsidP="00B00FEE" w:rsidRDefault="00B00FEE" w14:paraId="77F68D06" w14:textId="77777777">
      <w:pPr>
        <w:spacing w:after="100" w:afterAutospacing="1" w:line="360" w:lineRule="auto"/>
        <w:contextualSpacing/>
        <w:jc w:val="both"/>
        <w:rPr>
          <w:rFonts w:ascii="Times New Roman" w:hAnsi="Times New Roman" w:cs="Times New Roman"/>
        </w:rPr>
      </w:pPr>
    </w:p>
    <w:p w:rsidRPr="00300E38" w:rsidR="00B00FEE" w:rsidP="00B00FEE" w:rsidRDefault="00B00FEE" w14:paraId="488D187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3.3. DA DISPONIBILIZAÇÃO DE INFORMAÇÕES POR </w:t>
      </w:r>
      <w:r w:rsidRPr="00300E38">
        <w:rPr>
          <w:rFonts w:ascii="Times New Roman" w:hAnsi="Times New Roman" w:eastAsia="Arial" w:cs="Times New Roman"/>
          <w:b/>
          <w:bCs/>
          <w:i/>
          <w:iCs/>
        </w:rPr>
        <w:t>E-MAIL</w:t>
      </w:r>
    </w:p>
    <w:p w:rsidRPr="00300E38" w:rsidR="00B00FEE" w:rsidP="00B00FEE" w:rsidRDefault="00B00FEE" w14:paraId="67F1503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3.3.1. A CONTRATADA deverá disponibilizar sistema que enviará os principais destaques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diário (impressos e </w:t>
      </w:r>
      <w:r w:rsidRPr="00300E38">
        <w:rPr>
          <w:rFonts w:ascii="Times New Roman" w:hAnsi="Times New Roman" w:eastAsia="Arial" w:cs="Times New Roman"/>
          <w:i/>
          <w:iCs/>
        </w:rPr>
        <w:t>on-line</w:t>
      </w:r>
      <w:r w:rsidRPr="00300E38">
        <w:rPr>
          <w:rFonts w:ascii="Times New Roman" w:hAnsi="Times New Roman" w:eastAsia="Arial" w:cs="Times New Roman"/>
        </w:rPr>
        <w:t xml:space="preserve">) via </w:t>
      </w:r>
      <w:r w:rsidRPr="00300E38">
        <w:rPr>
          <w:rFonts w:ascii="Times New Roman" w:hAnsi="Times New Roman" w:eastAsia="Arial" w:cs="Times New Roman"/>
          <w:i/>
          <w:iCs/>
        </w:rPr>
        <w:t>e-mails</w:t>
      </w:r>
      <w:r w:rsidRPr="00300E38">
        <w:rPr>
          <w:rFonts w:ascii="Times New Roman" w:hAnsi="Times New Roman" w:eastAsia="Arial" w:cs="Times New Roman"/>
        </w:rPr>
        <w:t xml:space="preserve"> notificadores aos endereços eletrônicos fornecidos pela Secretaria de Comunicação do CNMP, em número ilimitado.</w:t>
      </w:r>
    </w:p>
    <w:p w:rsidRPr="00300E38" w:rsidR="00B00FEE" w:rsidP="00B00FEE" w:rsidRDefault="00B00FEE" w14:paraId="2FA05CC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3.3.2. Os </w:t>
      </w:r>
      <w:r w:rsidRPr="00300E38">
        <w:rPr>
          <w:rFonts w:ascii="Times New Roman" w:hAnsi="Times New Roman" w:eastAsia="Arial" w:cs="Times New Roman"/>
          <w:i/>
          <w:iCs/>
        </w:rPr>
        <w:t>e-mails</w:t>
      </w:r>
      <w:r w:rsidRPr="00300E38">
        <w:rPr>
          <w:rFonts w:ascii="Times New Roman" w:hAnsi="Times New Roman" w:eastAsia="Arial" w:cs="Times New Roman"/>
        </w:rPr>
        <w:t xml:space="preserve"> notificadores devem ser enviados diariamente, incluindo sábados, domingos e feriados, nos seguintes horários: 7 horas da manhã, 12 horas e 18 horas, ou em outros horários definidos pela SECOM do CNMP, três vezes ao dia.</w:t>
      </w:r>
    </w:p>
    <w:p w:rsidRPr="00300E38" w:rsidR="00B00FEE" w:rsidP="00B00FEE" w:rsidRDefault="00B00FEE" w14:paraId="3612FFC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3.3.3. Os </w:t>
      </w:r>
      <w:r w:rsidRPr="00300E38">
        <w:rPr>
          <w:rFonts w:ascii="Times New Roman" w:hAnsi="Times New Roman" w:eastAsia="Arial" w:cs="Times New Roman"/>
          <w:i/>
          <w:iCs/>
        </w:rPr>
        <w:t>e-mails</w:t>
      </w:r>
      <w:r w:rsidRPr="00300E38">
        <w:rPr>
          <w:rFonts w:ascii="Times New Roman" w:hAnsi="Times New Roman" w:eastAsia="Arial" w:cs="Times New Roman"/>
        </w:rPr>
        <w:t xml:space="preserve"> notificadores deverão incluir as seguintes informações:</w:t>
      </w:r>
    </w:p>
    <w:p w:rsidRPr="00300E38" w:rsidR="00B00FEE" w:rsidP="00B00FEE" w:rsidRDefault="00B00FEE" w14:paraId="11EA45F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 indicação da quantidade de veículos consultada pelo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naquela data;</w:t>
      </w:r>
    </w:p>
    <w:p w:rsidRPr="00300E38" w:rsidR="00B00FEE" w:rsidP="00B00FEE" w:rsidRDefault="00B00FEE" w14:paraId="638AC6B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b) indicação da quantidade de notícias selecionadas para 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do CNMP naquela data;</w:t>
      </w:r>
    </w:p>
    <w:p w:rsidRPr="00300E38" w:rsidR="00B00FEE" w:rsidP="00B00FEE" w:rsidRDefault="00B00FEE" w14:paraId="5DF5ED8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c) seleção de seis a oito destaques principais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do dia, retirados dentre as publicações diárias;</w:t>
      </w:r>
    </w:p>
    <w:p w:rsidRPr="00300E38" w:rsidR="00B00FEE" w:rsidP="00B00FEE" w:rsidRDefault="00B00FEE" w14:paraId="3EA599A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indicação dos assuntos mais comentados do dia, conforme as palavras-chave solicitadas pelo CNMP e a quantidade de matérias publicadas a respeito delas;</w:t>
      </w:r>
    </w:p>
    <w:p w:rsidRPr="00300E38" w:rsidR="00B00FEE" w:rsidP="00B00FEE" w:rsidRDefault="00B00FEE" w14:paraId="7205489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e) disponibilização do </w:t>
      </w:r>
      <w:r w:rsidRPr="00300E38">
        <w:rPr>
          <w:rFonts w:ascii="Times New Roman" w:hAnsi="Times New Roman" w:eastAsia="Arial" w:cs="Times New Roman"/>
          <w:i/>
          <w:iCs/>
        </w:rPr>
        <w:t>link</w:t>
      </w:r>
      <w:r w:rsidRPr="00300E38">
        <w:rPr>
          <w:rFonts w:ascii="Times New Roman" w:hAnsi="Times New Roman" w:eastAsia="Arial" w:cs="Times New Roman"/>
        </w:rPr>
        <w:t xml:space="preserve"> com o endereço para acesso ao </w:t>
      </w:r>
      <w:r w:rsidRPr="00300E38">
        <w:rPr>
          <w:rFonts w:ascii="Times New Roman" w:hAnsi="Times New Roman" w:eastAsia="Arial" w:cs="Times New Roman"/>
          <w:i/>
          <w:iCs/>
        </w:rPr>
        <w:t>site</w:t>
      </w:r>
      <w:r w:rsidRPr="00300E38">
        <w:rPr>
          <w:rFonts w:ascii="Times New Roman" w:hAnsi="Times New Roman" w:eastAsia="Arial" w:cs="Times New Roman"/>
        </w:rPr>
        <w:t xml:space="preserve"> do </w:t>
      </w:r>
      <w:r w:rsidRPr="00300E38">
        <w:rPr>
          <w:rFonts w:ascii="Times New Roman" w:hAnsi="Times New Roman" w:eastAsia="Arial" w:cs="Times New Roman"/>
          <w:i/>
          <w:iCs/>
        </w:rPr>
        <w:t>clipping on-line</w:t>
      </w:r>
      <w:r w:rsidRPr="00300E38">
        <w:rPr>
          <w:rFonts w:ascii="Times New Roman" w:hAnsi="Times New Roman" w:eastAsia="Arial" w:cs="Times New Roman"/>
        </w:rPr>
        <w:t>;</w:t>
      </w:r>
    </w:p>
    <w:p w:rsidRPr="00300E38" w:rsidR="00B00FEE" w:rsidP="00B00FEE" w:rsidRDefault="00B00FEE" w14:paraId="4FBE4196"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f) instruções breves sobre como acessar 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via </w:t>
      </w:r>
      <w:r w:rsidRPr="00300E38">
        <w:rPr>
          <w:rFonts w:ascii="Times New Roman" w:hAnsi="Times New Roman" w:eastAsia="Arial" w:cs="Times New Roman"/>
          <w:i/>
          <w:iCs/>
        </w:rPr>
        <w:t>internet</w:t>
      </w:r>
      <w:r w:rsidRPr="00300E38">
        <w:rPr>
          <w:rFonts w:ascii="Times New Roman" w:hAnsi="Times New Roman" w:eastAsia="Arial" w:cs="Times New Roman"/>
        </w:rPr>
        <w:t>, para quem está fora da rede do CNMP.</w:t>
      </w:r>
    </w:p>
    <w:p w:rsidRPr="00300E38" w:rsidR="00B00FEE" w:rsidP="00B00FEE" w:rsidRDefault="00B00FEE" w14:paraId="50E70004" w14:textId="77777777">
      <w:pPr>
        <w:spacing w:after="100" w:afterAutospacing="1" w:line="360" w:lineRule="auto"/>
        <w:contextualSpacing/>
        <w:jc w:val="both"/>
        <w:rPr>
          <w:rFonts w:ascii="Times New Roman" w:hAnsi="Times New Roman" w:eastAsia="Arial" w:cs="Times New Roman"/>
        </w:rPr>
      </w:pPr>
    </w:p>
    <w:p w:rsidRPr="00300E38" w:rsidR="00B00FEE" w:rsidP="00B00FEE" w:rsidRDefault="00B00FEE" w14:paraId="48F88234"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3.4 </w:t>
      </w:r>
      <w:r w:rsidRPr="00300E38">
        <w:rPr>
          <w:rFonts w:ascii="Times New Roman" w:hAnsi="Times New Roman" w:eastAsia="Arial" w:cs="Times New Roman"/>
          <w:b/>
          <w:bCs/>
        </w:rPr>
        <w:t xml:space="preserve">DA DISPNIBILIZAÇÃO DE INFORMAÇÕES PELO SISTEMA DE MENSAGENS INSTANTÂNEAS </w:t>
      </w:r>
      <w:r w:rsidRPr="00300E38">
        <w:rPr>
          <w:rFonts w:ascii="Times New Roman" w:hAnsi="Times New Roman" w:eastAsia="Arial" w:cs="Times New Roman"/>
          <w:b/>
          <w:bCs/>
          <w:i/>
          <w:iCs/>
        </w:rPr>
        <w:t>WHATS APP</w:t>
      </w:r>
    </w:p>
    <w:p w:rsidRPr="00300E38" w:rsidR="00B00FEE" w:rsidP="00B00FEE" w:rsidRDefault="00B00FEE" w14:paraId="00A7DC30" w14:textId="77777777">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3.4.1.A CONTRATADA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xml:space="preserve">, </w:t>
      </w:r>
      <w:r w:rsidRPr="00300E38">
        <w:rPr>
          <w:rFonts w:ascii="Times New Roman" w:hAnsi="Times New Roman" w:cs="Times New Roman"/>
          <w:i/>
          <w:iCs/>
        </w:rPr>
        <w:t>clipping</w:t>
      </w:r>
      <w:r w:rsidRPr="00300E38">
        <w:rPr>
          <w:rFonts w:ascii="Times New Roman" w:hAnsi="Times New Roman" w:cs="Times New Roman"/>
        </w:rPr>
        <w:t xml:space="preserve"> das notícias com listagem das matérias clipadas e </w:t>
      </w:r>
      <w:r w:rsidRPr="00300E38">
        <w:rPr>
          <w:rFonts w:ascii="Times New Roman" w:hAnsi="Times New Roman" w:cs="Times New Roman"/>
          <w:i/>
          <w:iCs/>
        </w:rPr>
        <w:t>link</w:t>
      </w:r>
      <w:r w:rsidRPr="00300E38">
        <w:rPr>
          <w:rFonts w:ascii="Times New Roman" w:hAnsi="Times New Roman" w:cs="Times New Roman"/>
        </w:rPr>
        <w:t xml:space="preserve"> de acesso individual por notícia. O envio deve ocorrer duas vezes por dia, preferencialmente às 7 horas e às 17 horas, para os contatos indicados pela Secretaria de Comunicação Social (SECOM).</w:t>
      </w:r>
    </w:p>
    <w:p w:rsidRPr="00300E38" w:rsidR="00B00FEE" w:rsidP="00B00FEE" w:rsidRDefault="00B00FEE" w14:paraId="42B6C201" w14:textId="77777777">
      <w:pPr>
        <w:pStyle w:val="PargrafodaLista"/>
        <w:tabs>
          <w:tab w:val="left" w:pos="1035"/>
        </w:tabs>
        <w:spacing w:after="100" w:afterAutospacing="1" w:line="360" w:lineRule="auto"/>
        <w:ind w:left="0"/>
        <w:jc w:val="both"/>
        <w:rPr>
          <w:rFonts w:ascii="Times New Roman" w:hAnsi="Times New Roman" w:cs="Times New Roman"/>
        </w:rPr>
      </w:pPr>
      <w:r w:rsidRPr="00300E38">
        <w:rPr>
          <w:rFonts w:ascii="Times New Roman" w:hAnsi="Times New Roman" w:cs="Times New Roman"/>
        </w:rPr>
        <w:t xml:space="preserve">3.4.2 A CONTRATA deverá encaminhar, pelo aplicativo de mensagens instantâneas </w:t>
      </w:r>
      <w:r w:rsidRPr="00300E38">
        <w:rPr>
          <w:rFonts w:ascii="Times New Roman" w:hAnsi="Times New Roman" w:cs="Times New Roman"/>
          <w:i/>
          <w:iCs/>
        </w:rPr>
        <w:t>Whats App</w:t>
      </w:r>
      <w:r w:rsidRPr="00300E38">
        <w:rPr>
          <w:rFonts w:ascii="Times New Roman" w:hAnsi="Times New Roman" w:cs="Times New Roman"/>
        </w:rPr>
        <w:t>, capa dos principais jornais impressos de circulação no País, em PDF. O envio deve ocorrer preferencialmente às 7 horas, para os contatos indicados pela Secretaria de Comunicação Social (SECOM).</w:t>
      </w:r>
    </w:p>
    <w:p w:rsidRPr="00300E38" w:rsidR="00B00FEE" w:rsidP="00B00FEE" w:rsidRDefault="00B00FEE" w14:paraId="783D6C6A" w14:textId="77777777">
      <w:pPr>
        <w:spacing w:after="100" w:afterAutospacing="1" w:line="360" w:lineRule="auto"/>
        <w:contextualSpacing/>
        <w:jc w:val="both"/>
        <w:rPr>
          <w:rFonts w:ascii="Times New Roman" w:hAnsi="Times New Roman" w:eastAsia="Arial" w:cs="Times New Roman"/>
        </w:rPr>
      </w:pPr>
    </w:p>
    <w:p w:rsidRPr="00300E38" w:rsidR="00B00FEE" w:rsidP="00B00FEE" w:rsidRDefault="00B00FEE" w14:paraId="677511D2" w14:textId="77777777">
      <w:pPr>
        <w:spacing w:after="100" w:afterAutospacing="1" w:line="360" w:lineRule="auto"/>
        <w:contextualSpacing/>
        <w:jc w:val="both"/>
        <w:rPr>
          <w:rFonts w:ascii="Times New Roman" w:hAnsi="Times New Roman" w:cs="Times New Roman"/>
        </w:rPr>
      </w:pPr>
    </w:p>
    <w:p w:rsidRPr="00300E38" w:rsidR="00B00FEE" w:rsidP="00B00FEE" w:rsidRDefault="00B00FEE" w14:paraId="1139941C" w14:textId="77777777">
      <w:pPr>
        <w:spacing w:after="100" w:afterAutospacing="1" w:line="360" w:lineRule="auto"/>
        <w:contextualSpacing/>
        <w:jc w:val="both"/>
        <w:rPr>
          <w:rFonts w:ascii="Times New Roman" w:hAnsi="Times New Roman" w:cs="Times New Roman"/>
          <w:i/>
          <w:iCs/>
        </w:rPr>
      </w:pPr>
      <w:r>
        <w:rPr>
          <w:rFonts w:ascii="Times New Roman" w:hAnsi="Times New Roman" w:eastAsia="Arial" w:cs="Times New Roman"/>
          <w:b/>
          <w:bCs/>
        </w:rPr>
        <w:t>3</w:t>
      </w:r>
      <w:r w:rsidRPr="00300E38">
        <w:rPr>
          <w:rFonts w:ascii="Times New Roman" w:hAnsi="Times New Roman" w:eastAsia="Arial" w:cs="Times New Roman"/>
          <w:b/>
          <w:bCs/>
        </w:rPr>
        <w:t>.</w:t>
      </w:r>
      <w:r>
        <w:rPr>
          <w:rFonts w:ascii="Times New Roman" w:hAnsi="Times New Roman" w:eastAsia="Arial" w:cs="Times New Roman"/>
          <w:b/>
          <w:bCs/>
        </w:rPr>
        <w:t>5</w:t>
      </w:r>
      <w:r w:rsidRPr="00300E38">
        <w:rPr>
          <w:rFonts w:ascii="Times New Roman" w:hAnsi="Times New Roman" w:eastAsia="Arial" w:cs="Times New Roman"/>
          <w:b/>
          <w:bCs/>
        </w:rPr>
        <w:t xml:space="preserve">. DA DISPONIBILIZAÇÃO DE INFORMAÇÕES PELO SISTEMA DE </w:t>
      </w:r>
      <w:r w:rsidRPr="00300E38">
        <w:rPr>
          <w:rFonts w:ascii="Times New Roman" w:hAnsi="Times New Roman" w:eastAsia="Arial" w:cs="Times New Roman"/>
          <w:b/>
          <w:bCs/>
          <w:i/>
          <w:iCs/>
        </w:rPr>
        <w:t>CLIPPING</w:t>
      </w:r>
      <w:r w:rsidRPr="00300E38">
        <w:rPr>
          <w:rFonts w:ascii="Times New Roman" w:hAnsi="Times New Roman" w:eastAsia="Arial" w:cs="Times New Roman"/>
          <w:b/>
          <w:bCs/>
        </w:rPr>
        <w:t xml:space="preserve"> </w:t>
      </w:r>
      <w:r w:rsidRPr="00300E38">
        <w:rPr>
          <w:rFonts w:ascii="Times New Roman" w:hAnsi="Times New Roman" w:eastAsia="Arial" w:cs="Times New Roman"/>
          <w:b/>
          <w:bCs/>
          <w:i/>
          <w:iCs/>
        </w:rPr>
        <w:t>ON-LINE</w:t>
      </w:r>
    </w:p>
    <w:p w:rsidRPr="00300E38" w:rsidR="00B00FEE" w:rsidP="00B00FEE" w:rsidRDefault="00B00FEE" w14:paraId="68F3C27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.1. A CONTRATADA deverá disponibilizar, diariamente, até às 7 horas da manhã, 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w:t>
      </w:r>
      <w:r w:rsidRPr="00300E38">
        <w:rPr>
          <w:rFonts w:ascii="Times New Roman" w:hAnsi="Times New Roman" w:eastAsia="Arial" w:cs="Times New Roman"/>
          <w:i/>
          <w:iCs/>
        </w:rPr>
        <w:t>on-line</w:t>
      </w:r>
      <w:r w:rsidRPr="00300E38">
        <w:rPr>
          <w:rFonts w:ascii="Times New Roman" w:hAnsi="Times New Roman" w:eastAsia="Arial" w:cs="Times New Roman"/>
        </w:rPr>
        <w:t xml:space="preserve"> na </w:t>
      </w:r>
      <w:r w:rsidRPr="00300E38">
        <w:rPr>
          <w:rFonts w:ascii="Times New Roman" w:hAnsi="Times New Roman" w:eastAsia="Arial" w:cs="Times New Roman"/>
          <w:i/>
          <w:iCs/>
        </w:rPr>
        <w:t>intranet</w:t>
      </w:r>
      <w:r w:rsidRPr="00300E38">
        <w:rPr>
          <w:rFonts w:ascii="Times New Roman" w:hAnsi="Times New Roman" w:eastAsia="Arial" w:cs="Times New Roman"/>
        </w:rPr>
        <w:t xml:space="preserve"> do CNMP e na </w:t>
      </w:r>
      <w:r w:rsidRPr="00300E38">
        <w:rPr>
          <w:rFonts w:ascii="Times New Roman" w:hAnsi="Times New Roman" w:eastAsia="Arial" w:cs="Times New Roman"/>
          <w:i/>
          <w:iCs/>
        </w:rPr>
        <w:t>internet</w:t>
      </w:r>
      <w:r w:rsidRPr="00300E38">
        <w:rPr>
          <w:rFonts w:ascii="Times New Roman" w:hAnsi="Times New Roman" w:eastAsia="Arial" w:cs="Times New Roman"/>
        </w:rPr>
        <w:t xml:space="preserve">, com </w:t>
      </w:r>
      <w:r w:rsidRPr="00300E38">
        <w:rPr>
          <w:rFonts w:ascii="Times New Roman" w:hAnsi="Times New Roman" w:eastAsia="Arial" w:cs="Times New Roman"/>
          <w:i/>
          <w:iCs/>
        </w:rPr>
        <w:t>login</w:t>
      </w:r>
      <w:r w:rsidRPr="00300E38">
        <w:rPr>
          <w:rFonts w:ascii="Times New Roman" w:hAnsi="Times New Roman" w:eastAsia="Arial" w:cs="Times New Roman"/>
        </w:rPr>
        <w:t xml:space="preserve"> e senha fornecidos pela própria CONTRATADA, com acesso disponível 24 (vinte e quatro) horas por dia, inclusive aos sábados, domingos e feriados, sendo acessíveis, também, em dispositivos móveis.</w:t>
      </w:r>
    </w:p>
    <w:p w:rsidRPr="00300E38" w:rsidR="00B00FEE" w:rsidP="00B00FEE" w:rsidRDefault="00B00FEE" w14:paraId="6A778C2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.2. A CONTRATADA deverá realizar o cadastramento dos usuários do CNMP sem limite de usuários, por meio de senha individual, para acesso ao sistema.</w:t>
      </w:r>
    </w:p>
    <w:p w:rsidRPr="00300E38" w:rsidR="00B00FEE" w:rsidP="00B00FEE" w:rsidRDefault="00B00FEE" w14:paraId="0749380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.3. Ao ser efetuado o cadastro, a empresa deverá enviar ao usuário a confirmação do procedimento, juntamente com a senha e a explicação de como acessar o sistema </w:t>
      </w:r>
      <w:r w:rsidRPr="00300E38">
        <w:rPr>
          <w:rFonts w:ascii="Times New Roman" w:hAnsi="Times New Roman" w:eastAsia="Arial" w:cs="Times New Roman"/>
          <w:i/>
          <w:iCs/>
        </w:rPr>
        <w:t>on-line</w:t>
      </w:r>
      <w:r w:rsidRPr="00300E38">
        <w:rPr>
          <w:rFonts w:ascii="Times New Roman" w:hAnsi="Times New Roman" w:eastAsia="Arial" w:cs="Times New Roman"/>
        </w:rPr>
        <w:t>.</w:t>
      </w:r>
    </w:p>
    <w:p w:rsidRPr="00300E38" w:rsidR="00B00FEE" w:rsidP="00B00FEE" w:rsidRDefault="00B00FEE" w14:paraId="1EF6EEF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.4. Os arquivos deverão ser disponibilizados, tanto no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quanto nos documentos em PDF, de forma organizada, com as pastas de assunto e os veículos disponibilizados em ordem especificada neste Termo de Referência e outros critérios estabelecidos pela SECOM do CNMP, com as respectivas publicações diárias inseridas.</w:t>
      </w:r>
    </w:p>
    <w:p w:rsidRPr="00300E38" w:rsidR="00B00FEE" w:rsidP="00B00FEE" w:rsidRDefault="00B00FEE" w14:paraId="023A105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.5. O armazenamento deverá ocorrer de acordo com a data cronológica de publicação.</w:t>
      </w:r>
    </w:p>
    <w:p w:rsidRPr="00300E38" w:rsidR="00B00FEE" w:rsidP="00B00FEE" w:rsidRDefault="00B00FEE" w14:paraId="08926DB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.6. A atualização e a inserção das publicações no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deverão ocorrer durante 24 (vinte e quatro) horas por dia.</w:t>
      </w:r>
    </w:p>
    <w:p w:rsidRPr="00300E38" w:rsidR="00B00FEE" w:rsidP="00B00FEE" w:rsidRDefault="00B00FEE" w14:paraId="7487EC9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.7. Na capa/tela inicial do sistema, deverá ser registrada a ocorrência de indisponibilidade de matérias de determinado veículo que não tiver disponibilizado suas matérias na </w:t>
      </w:r>
      <w:r w:rsidRPr="00300E38">
        <w:rPr>
          <w:rFonts w:ascii="Times New Roman" w:hAnsi="Times New Roman" w:eastAsia="Arial" w:cs="Times New Roman"/>
          <w:i/>
          <w:iCs/>
        </w:rPr>
        <w:t>internet</w:t>
      </w:r>
      <w:r w:rsidRPr="00300E38">
        <w:rPr>
          <w:rFonts w:ascii="Times New Roman" w:hAnsi="Times New Roman" w:eastAsia="Arial" w:cs="Times New Roman"/>
        </w:rPr>
        <w:t xml:space="preserve"> até às 7 horas da manhã, sem prejuízo da posterior inclusão quando houver a publicação.</w:t>
      </w:r>
    </w:p>
    <w:p w:rsidRPr="00300E38" w:rsidR="00B00FEE" w:rsidP="00B00FEE" w:rsidRDefault="00B00FEE" w14:paraId="1D8BFE9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.8. A base de dados deverá estar permanentemente disponível para pesquisa, arquivamento e impressão nos formatos PDF e </w:t>
      </w:r>
      <w:r w:rsidRPr="00300E38">
        <w:rPr>
          <w:rFonts w:ascii="Times New Roman" w:hAnsi="Times New Roman" w:eastAsia="Arial" w:cs="Times New Roman"/>
          <w:i/>
          <w:iCs/>
        </w:rPr>
        <w:t>Word</w:t>
      </w:r>
      <w:r w:rsidRPr="00300E38">
        <w:rPr>
          <w:rFonts w:ascii="Times New Roman" w:hAnsi="Times New Roman" w:eastAsia="Arial" w:cs="Times New Roman"/>
        </w:rPr>
        <w:t>, e em concordância com os itens especificados neste termo.</w:t>
      </w:r>
    </w:p>
    <w:p w:rsidRPr="00300E38" w:rsidR="00B00FEE" w:rsidP="00B00FEE" w:rsidRDefault="00B00FEE" w14:paraId="1EB1C15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.9. Deverá ser disponibilizada ferramenta de pesquisa com possibilidades variadas, conforme especificações deste Termo de Referência.</w:t>
      </w:r>
    </w:p>
    <w:p w:rsidRPr="00300E38" w:rsidR="00B00FEE" w:rsidP="00B00FEE" w:rsidRDefault="00B00FEE" w14:paraId="2452F71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.10. A CONTRATADA deverá adotar critérios próprios de filtragem, para evitar a repetição de matérias idênticas e indicar os veículos que publicaram matérias repetidas. Essa exigência se aplica tanto no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quanto na geração de PDF.</w:t>
      </w:r>
    </w:p>
    <w:p w:rsidRPr="00300E38" w:rsidR="00B00FEE" w:rsidP="00B00FEE" w:rsidRDefault="00B00FEE" w14:paraId="1DDD974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.11. Todas as matérias clipadas deverão ser revisadas para que não apresentem falhas (</w:t>
      </w:r>
      <w:r w:rsidRPr="00300E38">
        <w:rPr>
          <w:rFonts w:ascii="Times New Roman" w:hAnsi="Times New Roman" w:eastAsia="Arial" w:cs="Times New Roman"/>
          <w:i/>
          <w:iCs/>
        </w:rPr>
        <w:t>links</w:t>
      </w:r>
      <w:r w:rsidRPr="00300E38">
        <w:rPr>
          <w:rFonts w:ascii="Times New Roman" w:hAnsi="Times New Roman" w:eastAsia="Arial" w:cs="Times New Roman"/>
        </w:rPr>
        <w:t>, termos codificados, expressões que não fazem parte da matéria) ou diferenças entre essas e as matérias originais.</w:t>
      </w:r>
    </w:p>
    <w:p w:rsidRPr="00300E38" w:rsidR="00B00FEE" w:rsidP="00B00FEE" w:rsidRDefault="00B00FEE" w14:paraId="59005C0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.12. As matérias revisadas deverão ser inseridas nas respectivas pastas de assunto.</w:t>
      </w:r>
    </w:p>
    <w:p w:rsidRPr="00300E38" w:rsidR="00B00FEE" w:rsidP="00B00FEE" w:rsidRDefault="00B00FEE" w14:paraId="7DD8247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.13. As matérias disponibilizadas nos veículos de comunicação após as 7 horas da manhã e as que forem solicitadas pela CONTRATANTE após esse horário deverão ser inseridas no </w:t>
      </w:r>
      <w:r w:rsidRPr="00300E38">
        <w:rPr>
          <w:rFonts w:ascii="Times New Roman" w:hAnsi="Times New Roman" w:eastAsia="Arial" w:cs="Times New Roman"/>
          <w:i/>
          <w:iCs/>
        </w:rPr>
        <w:t>clipping on-line</w:t>
      </w:r>
      <w:r w:rsidRPr="00300E38">
        <w:rPr>
          <w:rFonts w:ascii="Times New Roman" w:hAnsi="Times New Roman" w:eastAsia="Arial" w:cs="Times New Roman"/>
        </w:rPr>
        <w:t>, em até 1 (uma) hora, e armazenadas nas respectivas pastas de assunto.</w:t>
      </w:r>
    </w:p>
    <w:p w:rsidRPr="00300E38" w:rsidR="00B00FEE" w:rsidP="00B00FEE" w:rsidRDefault="00B00FEE" w14:paraId="67FC60A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.14. A CONTRATADA deverá oferecer ferramenta de pesquisa no material clipado, incluindo, no mínimo, os seguintes filtros e opções de busca:</w:t>
      </w:r>
    </w:p>
    <w:p w:rsidRPr="00300E38" w:rsidR="00B00FEE" w:rsidP="00B00FEE" w:rsidRDefault="00B00FEE" w14:paraId="58146B6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por palavras-chave;</w:t>
      </w:r>
    </w:p>
    <w:p w:rsidRPr="00300E38" w:rsidR="00B00FEE" w:rsidP="00B00FEE" w:rsidRDefault="00B00FEE" w14:paraId="22689FD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b) no título da notícia ou em todo o conteúdo da notícia;  </w:t>
      </w:r>
    </w:p>
    <w:p w:rsidRPr="00300E38" w:rsidR="00B00FEE" w:rsidP="00B00FEE" w:rsidRDefault="00B00FEE" w14:paraId="22C7C92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apenas nos veículos da mídia nacional;</w:t>
      </w:r>
    </w:p>
    <w:p w:rsidRPr="00300E38" w:rsidR="00B00FEE" w:rsidP="00B00FEE" w:rsidRDefault="00B00FEE" w14:paraId="657CA7C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apenas nos veículos da mídia regional;</w:t>
      </w:r>
    </w:p>
    <w:p w:rsidRPr="00300E38" w:rsidR="00B00FEE" w:rsidP="00B00FEE" w:rsidRDefault="00B00FEE" w14:paraId="7A3E13A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em apenas um veículo;</w:t>
      </w:r>
    </w:p>
    <w:p w:rsidRPr="00300E38" w:rsidR="00B00FEE" w:rsidP="00B00FEE" w:rsidRDefault="00B00FEE" w14:paraId="3A84BFA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f) por período de tempo; e</w:t>
      </w:r>
    </w:p>
    <w:p w:rsidRPr="00300E38" w:rsidR="00B00FEE" w:rsidP="00B00FEE" w:rsidRDefault="00B00FEE" w14:paraId="11B8C5A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g) por autor.</w:t>
      </w:r>
    </w:p>
    <w:p w:rsidRPr="00300E38" w:rsidR="00B00FEE" w:rsidP="00B00FEE" w:rsidRDefault="00B00FEE" w14:paraId="78827D2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.15. O sistema deverá permitir que os resultados da busca sejam selecionados e convertidos em arquivo formato PDF, com as seguintes funcionalidades, no mínimo:</w:t>
      </w:r>
    </w:p>
    <w:p w:rsidRPr="00300E38" w:rsidR="00B00FEE" w:rsidP="00B00FEE" w:rsidRDefault="00B00FEE" w14:paraId="41089FA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opção de confecção automática de sumário;</w:t>
      </w:r>
    </w:p>
    <w:p w:rsidRPr="00300E38" w:rsidR="00B00FEE" w:rsidP="00B00FEE" w:rsidRDefault="00B00FEE" w14:paraId="02E0C89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b) inclusão de </w:t>
      </w:r>
      <w:proofErr w:type="spellStart"/>
      <w:r w:rsidRPr="00300E38">
        <w:rPr>
          <w:rFonts w:ascii="Times New Roman" w:hAnsi="Times New Roman" w:eastAsia="Arial" w:cs="Times New Roman"/>
          <w:i/>
          <w:iCs/>
        </w:rPr>
        <w:t>fac-simile</w:t>
      </w:r>
      <w:proofErr w:type="spellEnd"/>
      <w:r w:rsidRPr="00300E38">
        <w:rPr>
          <w:rFonts w:ascii="Times New Roman" w:hAnsi="Times New Roman" w:eastAsia="Arial" w:cs="Times New Roman"/>
        </w:rPr>
        <w:t xml:space="preserve"> de capas e páginas dos jornais e revistas;</w:t>
      </w:r>
    </w:p>
    <w:p w:rsidRPr="00300E38" w:rsidR="00B00FEE" w:rsidP="00B00FEE" w:rsidRDefault="00B00FEE" w14:paraId="047B3DC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reprodução de fotos e infográficos;</w:t>
      </w:r>
    </w:p>
    <w:p w:rsidRPr="00300E38" w:rsidR="00B00FEE" w:rsidP="00B00FEE" w:rsidRDefault="00B00FEE" w14:paraId="06FE436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opção de seleção para incluir, num mesmo arquivo PDF, todo o resultado da busca ou apenas alguns dos resultados;</w:t>
      </w:r>
    </w:p>
    <w:p w:rsidRPr="00300E38" w:rsidR="00B00FEE" w:rsidP="00B00FEE" w:rsidRDefault="00B00FEE" w14:paraId="636DA3A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opção de seleção para incluir, num mesmo arquivo PDF, os resultados de mais de uma busca;</w:t>
      </w:r>
    </w:p>
    <w:p w:rsidRPr="00300E38" w:rsidR="00B00FEE" w:rsidP="00B00FEE" w:rsidRDefault="00B00FEE" w14:paraId="002BF9F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f) ordenamento dos resultados por data, por veículo ou por assunto/palavra-chave;</w:t>
      </w:r>
    </w:p>
    <w:p w:rsidRPr="00300E38" w:rsidR="00B00FEE" w:rsidP="00B00FEE" w:rsidRDefault="00B00FEE" w14:paraId="32204EF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g) possibilidade de seleção, exportação da seleção em PDF, impressão de relatório e estatísticas da seleção.</w:t>
      </w:r>
    </w:p>
    <w:p w:rsidRPr="00300E38" w:rsidR="00B00FEE" w:rsidP="00B00FEE" w:rsidRDefault="00B00FEE" w14:paraId="1C815CD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.16. A base de dados deve ser mantida permanentemente disponível para pesquisa (busca) e arquivamento durante toda a vigência do contrato e, após seu término, deve ser disponibilizada e transferida à CONTRATANTE, sem ônus. Os acessos ao banco de dados poderão ser feitos isolada ou simultaneamente pelos usuários cadastrados pela SECOM do CNMP.</w:t>
      </w:r>
    </w:p>
    <w:p w:rsidRPr="00300E38" w:rsidR="00B00FEE" w:rsidP="00B00FEE" w:rsidRDefault="00B00FEE" w14:paraId="29D2FABF" w14:textId="77777777">
      <w:pPr>
        <w:tabs>
          <w:tab w:val="left" w:pos="46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.17. O serviço deverá ter um sistema de estatísticas </w:t>
      </w:r>
      <w:r w:rsidRPr="00300E38">
        <w:rPr>
          <w:rFonts w:ascii="Times New Roman" w:hAnsi="Times New Roman" w:eastAsia="Arial" w:cs="Times New Roman"/>
          <w:i/>
          <w:iCs/>
        </w:rPr>
        <w:t xml:space="preserve">on-line </w:t>
      </w:r>
      <w:r w:rsidRPr="00300E38">
        <w:rPr>
          <w:rFonts w:ascii="Times New Roman" w:hAnsi="Times New Roman" w:eastAsia="Arial" w:cs="Times New Roman"/>
        </w:rPr>
        <w:t>que contenha:</w:t>
      </w:r>
    </w:p>
    <w:p w:rsidRPr="00300E38" w:rsidR="00B00FEE" w:rsidP="00B00FEE" w:rsidRDefault="00B00FEE" w14:paraId="1DEA410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exposição por mídia (quantidade de matérias, alcance, número estimado de leitores, distribuição da cobertura por estado);</w:t>
      </w:r>
    </w:p>
    <w:p w:rsidRPr="00300E38" w:rsidR="00B00FEE" w:rsidP="00B00FEE" w:rsidRDefault="00B00FEE" w14:paraId="3ECDD355" w14:textId="77777777">
      <w:pPr>
        <w:tabs>
          <w:tab w:val="left" w:pos="2121"/>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exposição por veículo (quantidade de matérias publicadas por veículo);</w:t>
      </w:r>
    </w:p>
    <w:p w:rsidRPr="00300E38" w:rsidR="00B00FEE" w:rsidP="00B00FEE" w:rsidRDefault="00B00FEE" w14:paraId="79312E48" w14:textId="77777777">
      <w:pPr>
        <w:tabs>
          <w:tab w:val="left" w:pos="2121"/>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índice de avaliação de exposição (negativa/positiva/neutra);</w:t>
      </w:r>
    </w:p>
    <w:p w:rsidRPr="00300E38" w:rsidR="00B00FEE" w:rsidP="00B00FEE" w:rsidRDefault="00B00FEE" w14:paraId="6EC96827" w14:textId="77777777">
      <w:pPr>
        <w:tabs>
          <w:tab w:val="left" w:pos="2121"/>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índice de exposição na mídia (diária/semanal/mensal).</w:t>
      </w:r>
    </w:p>
    <w:p w:rsidRPr="00300E38" w:rsidR="00B00FEE" w:rsidP="00B00FEE" w:rsidRDefault="00B00FEE" w14:paraId="3FADA4DE" w14:textId="77777777">
      <w:pPr>
        <w:tabs>
          <w:tab w:val="left" w:pos="1261"/>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.18. O sistema deverá realizar a indexação e a análise dos conteúdos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que permitam identificar os principais focos abordados pela mídia, com mecanismos de análise qualitativa e quantitativa do material clipado.</w:t>
      </w:r>
    </w:p>
    <w:p w:rsidRPr="00300E38" w:rsidR="00B00FEE" w:rsidP="00B00FEE" w:rsidRDefault="00B00FEE" w14:paraId="039AA681" w14:textId="77777777">
      <w:pPr>
        <w:tabs>
          <w:tab w:val="left" w:pos="1993"/>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.19. A CONTRATADA deverá proceder à avaliação de enfoque das matérias (positivas, negativas ou neutras), que deverá estar em local de fácil identificação e disponibilizar o resultado da avaliação no sistema de </w:t>
      </w:r>
      <w:r w:rsidRPr="00300E38">
        <w:rPr>
          <w:rFonts w:ascii="Times New Roman" w:hAnsi="Times New Roman" w:eastAsia="Arial" w:cs="Times New Roman"/>
          <w:i/>
          <w:iCs/>
        </w:rPr>
        <w:t>clipping.</w:t>
      </w:r>
    </w:p>
    <w:p w:rsidRPr="00300E38" w:rsidR="00B00FEE" w:rsidP="00B00FEE" w:rsidRDefault="00B00FEE" w14:paraId="5EF24BC6" w14:textId="77777777">
      <w:pPr>
        <w:tabs>
          <w:tab w:val="left" w:pos="1981"/>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.20. As matérias deverão ser analisadas considerando-se os seguintes objetivos:</w:t>
      </w:r>
    </w:p>
    <w:p w:rsidRPr="00300E38" w:rsidR="00B00FEE" w:rsidP="00B00FEE" w:rsidRDefault="00B00FEE" w14:paraId="1051CB84" w14:textId="77777777">
      <w:pPr>
        <w:tabs>
          <w:tab w:val="left" w:pos="1981"/>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Indicar de que forma o CNMP está sendo percebido e tratado como personagem diário no noticiário;</w:t>
      </w:r>
    </w:p>
    <w:p w:rsidRPr="00300E38" w:rsidR="00B00FEE" w:rsidP="00B00FEE" w:rsidRDefault="00B00FEE" w14:paraId="2CF93F9A" w14:textId="77777777">
      <w:pPr>
        <w:tabs>
          <w:tab w:val="left" w:pos="1981"/>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Avaliar o conteúdo das informações e dimensionar repercussões sobre a imagem do Conselho;</w:t>
      </w:r>
    </w:p>
    <w:p w:rsidRPr="00300E38" w:rsidR="00B00FEE" w:rsidP="00B00FEE" w:rsidRDefault="00B00FEE" w14:paraId="7109B6B5" w14:textId="77777777">
      <w:pPr>
        <w:tabs>
          <w:tab w:val="left" w:pos="200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Posicionar o CNMP sobre as tendências da cobertura jornalística da mídia.</w:t>
      </w:r>
    </w:p>
    <w:p w:rsidRPr="00300E38" w:rsidR="00B00FEE" w:rsidP="00B00FEE" w:rsidRDefault="00B00FEE" w14:paraId="1CB32DB3"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.21. Até o primeiro dia útil do mês subsequente, a CONTRADADA deverá enviar à SECOM do CNMP, por </w:t>
      </w:r>
      <w:r w:rsidRPr="00300E38">
        <w:rPr>
          <w:rFonts w:ascii="Times New Roman" w:hAnsi="Times New Roman" w:eastAsia="Arial" w:cs="Times New Roman"/>
          <w:i/>
          <w:iCs/>
        </w:rPr>
        <w:t>e-mail</w:t>
      </w:r>
      <w:r w:rsidRPr="00300E38">
        <w:rPr>
          <w:rFonts w:ascii="Times New Roman" w:hAnsi="Times New Roman" w:eastAsia="Arial" w:cs="Times New Roman"/>
        </w:rPr>
        <w:t>, relatório, em formato PDF, com os dados estatísticos monitorados no mês anterior com análise quantitativa e qualitativa do conteúdo clipado.</w:t>
      </w:r>
    </w:p>
    <w:p w:rsidRPr="00300E38" w:rsidR="00B00FEE" w:rsidP="00B00FEE" w:rsidRDefault="00B00FEE" w14:paraId="20ECEDE4"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.22. O relatório citado no item anterior deve abranger, também, no mínimo, os seguintes dados estatísticos: </w:t>
      </w:r>
    </w:p>
    <w:p w:rsidRPr="00300E38" w:rsidR="00B00FEE" w:rsidP="00B00FEE" w:rsidRDefault="00B00FEE" w14:paraId="3C6F10B5"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quantidade total de matérias publicadas;</w:t>
      </w:r>
    </w:p>
    <w:p w:rsidRPr="00300E38" w:rsidR="00B00FEE" w:rsidP="00B00FEE" w:rsidRDefault="00B00FEE" w14:paraId="0BE0B12B"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quantidade de matérias publicadas que citem o Conselho Nacional do Ministério Público;</w:t>
      </w:r>
    </w:p>
    <w:p w:rsidRPr="00300E38" w:rsidR="00B00FEE" w:rsidP="00B00FEE" w:rsidRDefault="00B00FEE" w14:paraId="45F9880D"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c) quantidade e discriminação por tipos de veículos (jornais impressos nacionais, jornais impressos regionais, revistas, colunas, </w:t>
      </w:r>
      <w:r w:rsidRPr="00300E38">
        <w:rPr>
          <w:rFonts w:ascii="Times New Roman" w:hAnsi="Times New Roman" w:eastAsia="Arial" w:cs="Times New Roman"/>
          <w:i/>
          <w:iCs/>
        </w:rPr>
        <w:t>blogs</w:t>
      </w:r>
      <w:r w:rsidRPr="00300E38">
        <w:rPr>
          <w:rFonts w:ascii="Times New Roman" w:hAnsi="Times New Roman" w:eastAsia="Arial" w:cs="Times New Roman"/>
        </w:rPr>
        <w:t xml:space="preserve">,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e veículos </w:t>
      </w:r>
      <w:r w:rsidRPr="00300E38">
        <w:rPr>
          <w:rFonts w:ascii="Times New Roman" w:hAnsi="Times New Roman" w:eastAsia="Arial" w:cs="Times New Roman"/>
          <w:i/>
          <w:iCs/>
        </w:rPr>
        <w:t>on-line</w:t>
      </w:r>
      <w:r w:rsidRPr="00300E38">
        <w:rPr>
          <w:rFonts w:ascii="Times New Roman" w:hAnsi="Times New Roman" w:eastAsia="Arial" w:cs="Times New Roman"/>
        </w:rPr>
        <w:t>);</w:t>
      </w:r>
    </w:p>
    <w:p w:rsidRPr="00300E38" w:rsidR="00B00FEE" w:rsidP="00B00FEE" w:rsidRDefault="00B00FEE" w14:paraId="10E534DD"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d) quantidade e discriminação de veículos (jornais impressos nacionais, jornais impressos regionais, revistas, colunas, </w:t>
      </w:r>
      <w:r w:rsidRPr="00300E38">
        <w:rPr>
          <w:rFonts w:ascii="Times New Roman" w:hAnsi="Times New Roman" w:eastAsia="Arial" w:cs="Times New Roman"/>
          <w:i/>
          <w:iCs/>
        </w:rPr>
        <w:t>blogs</w:t>
      </w:r>
      <w:r w:rsidRPr="00300E38">
        <w:rPr>
          <w:rFonts w:ascii="Times New Roman" w:hAnsi="Times New Roman" w:eastAsia="Arial" w:cs="Times New Roman"/>
        </w:rPr>
        <w:t xml:space="preserve">,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e veículos </w:t>
      </w:r>
      <w:r w:rsidRPr="00300E38">
        <w:rPr>
          <w:rFonts w:ascii="Times New Roman" w:hAnsi="Times New Roman" w:eastAsia="Arial" w:cs="Times New Roman"/>
          <w:i/>
          <w:iCs/>
        </w:rPr>
        <w:t>on-line</w:t>
      </w:r>
      <w:r w:rsidRPr="00300E38">
        <w:rPr>
          <w:rFonts w:ascii="Times New Roman" w:hAnsi="Times New Roman" w:eastAsia="Arial" w:cs="Times New Roman"/>
        </w:rPr>
        <w:t>) por estado;</w:t>
      </w:r>
    </w:p>
    <w:p w:rsidRPr="00300E38" w:rsidR="00B00FEE" w:rsidP="00B00FEE" w:rsidRDefault="00B00FEE" w14:paraId="4429C978"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quantidade e discriminação por assuntos e/ou palavras-chave constantes neste Termo de Referência.</w:t>
      </w:r>
    </w:p>
    <w:p w:rsidRPr="00300E38" w:rsidR="00B00FEE" w:rsidP="00B00FEE" w:rsidRDefault="00B00FEE" w14:paraId="1222C981" w14:textId="77777777">
      <w:pPr>
        <w:tabs>
          <w:tab w:val="left" w:pos="103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.23. Deverá ser disponibilizada, de imediato, ferramenta que possibilite à Secretaria de Comunicação Social do CNMP a inserção ou ocultação de fotos, exclusão de matérias, inserção ou retirada em pastas de assunto, formatação do texto em negrito e itálico e espaçamento entre parágrafos, segundo critério definido oportunamente pelo CNMP.</w:t>
      </w:r>
    </w:p>
    <w:p w:rsidRPr="00300E38" w:rsidR="00B00FEE" w:rsidP="00B00FEE" w:rsidRDefault="00B00FEE" w14:paraId="5B99033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.24. A CONTRATADA deverá disponibilizar, ao fim do contrato, em mídia, todo conteúdo clipado durante a vigência contratual.</w:t>
      </w:r>
    </w:p>
    <w:p w:rsidRPr="00300E38" w:rsidR="00B00FEE" w:rsidP="00B00FEE" w:rsidRDefault="00B00FEE" w14:paraId="181D85BD"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3.</w:t>
      </w:r>
      <w:r>
        <w:rPr>
          <w:rFonts w:ascii="Times New Roman" w:hAnsi="Times New Roman" w:eastAsia="Arial" w:cs="Times New Roman"/>
        </w:rPr>
        <w:t>5</w:t>
      </w:r>
      <w:r w:rsidRPr="00300E38">
        <w:rPr>
          <w:rFonts w:ascii="Times New Roman" w:hAnsi="Times New Roman" w:eastAsia="Arial" w:cs="Times New Roman"/>
        </w:rPr>
        <w:t xml:space="preserve">.25. Qualquer alteração no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somente poderá ocorrer com a autorização prévia da SECOM do CNMP.</w:t>
      </w:r>
    </w:p>
    <w:p w:rsidRPr="00300E38" w:rsidR="00B00FEE" w:rsidP="00B00FEE" w:rsidRDefault="00B00FEE" w14:paraId="3FA069F1" w14:textId="77777777">
      <w:pPr>
        <w:spacing w:after="100" w:afterAutospacing="1" w:line="360" w:lineRule="auto"/>
        <w:contextualSpacing/>
        <w:jc w:val="both"/>
        <w:rPr>
          <w:rFonts w:ascii="Times New Roman" w:hAnsi="Times New Roman" w:cs="Times New Roman"/>
        </w:rPr>
      </w:pPr>
    </w:p>
    <w:p w:rsidRPr="00300E38" w:rsidR="00B00FEE" w:rsidP="00B00FEE" w:rsidRDefault="00B00FEE" w14:paraId="080D2AE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w:t>
      </w:r>
      <w:r>
        <w:rPr>
          <w:rFonts w:ascii="Times New Roman" w:hAnsi="Times New Roman" w:eastAsia="Arial" w:cs="Times New Roman"/>
          <w:b/>
          <w:bCs/>
        </w:rPr>
        <w:t>6</w:t>
      </w:r>
      <w:r w:rsidRPr="00300E38">
        <w:rPr>
          <w:rFonts w:ascii="Times New Roman" w:hAnsi="Times New Roman" w:eastAsia="Arial" w:cs="Times New Roman"/>
          <w:b/>
          <w:bCs/>
        </w:rPr>
        <w:t xml:space="preserve">. DAS NOTÍCIAS NO </w:t>
      </w:r>
      <w:r w:rsidRPr="00300E38">
        <w:rPr>
          <w:rFonts w:ascii="Times New Roman" w:hAnsi="Times New Roman" w:eastAsia="Arial" w:cs="Times New Roman"/>
          <w:b/>
          <w:bCs/>
          <w:i/>
          <w:iCs/>
        </w:rPr>
        <w:t>CLIPPING ON-LINE</w:t>
      </w:r>
    </w:p>
    <w:p w:rsidRPr="00300E38" w:rsidR="00B00FEE" w:rsidP="00B00FEE" w:rsidRDefault="00B00FEE" w14:paraId="7C34A0E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.1. As notícias deverão vir relacionadas com as chamadas de capa, matéria principal e matérias secundárias relativas ao tema.</w:t>
      </w:r>
    </w:p>
    <w:p w:rsidRPr="00300E38" w:rsidR="00B00FEE" w:rsidP="00B00FEE" w:rsidRDefault="00B00FEE" w14:paraId="0A0DEA2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.2. As notícias deverão ser organizadas pelas palavras-chave (em destaque no texto), além do texto integral e das seguintes informações:</w:t>
      </w:r>
    </w:p>
    <w:p w:rsidRPr="00300E38" w:rsidR="00B00FEE" w:rsidP="00B00FEE" w:rsidRDefault="00B00FEE" w14:paraId="52DDB0F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data de veiculação;</w:t>
      </w:r>
    </w:p>
    <w:p w:rsidRPr="00300E38" w:rsidR="00B00FEE" w:rsidP="00B00FEE" w:rsidRDefault="00B00FEE" w14:paraId="1DDACDC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identificação do veículo de comunicação;</w:t>
      </w:r>
    </w:p>
    <w:p w:rsidRPr="00300E38" w:rsidR="00B00FEE" w:rsidP="00B00FEE" w:rsidRDefault="00B00FEE" w14:paraId="6E15CB5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c) tipo de veículo (jornal, revista, </w:t>
      </w:r>
      <w:r w:rsidRPr="00300E38">
        <w:rPr>
          <w:rFonts w:ascii="Times New Roman" w:hAnsi="Times New Roman" w:eastAsia="Arial" w:cs="Times New Roman"/>
          <w:i/>
          <w:iCs/>
        </w:rPr>
        <w:t>blog</w:t>
      </w:r>
      <w:r w:rsidRPr="00300E38">
        <w:rPr>
          <w:rFonts w:ascii="Times New Roman" w:hAnsi="Times New Roman" w:eastAsia="Arial" w:cs="Times New Roman"/>
        </w:rPr>
        <w:t xml:space="preserve">, </w:t>
      </w:r>
      <w:r w:rsidRPr="00300E38">
        <w:rPr>
          <w:rFonts w:ascii="Times New Roman" w:hAnsi="Times New Roman" w:eastAsia="Arial" w:cs="Times New Roman"/>
          <w:i/>
          <w:iCs/>
        </w:rPr>
        <w:t>site</w:t>
      </w:r>
      <w:r w:rsidRPr="00300E38">
        <w:rPr>
          <w:rFonts w:ascii="Times New Roman" w:hAnsi="Times New Roman" w:eastAsia="Arial" w:cs="Times New Roman"/>
        </w:rPr>
        <w:t>);</w:t>
      </w:r>
    </w:p>
    <w:p w:rsidRPr="00300E38" w:rsidR="00B00FEE" w:rsidP="00B00FEE" w:rsidRDefault="00B00FEE" w14:paraId="5525FC2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estado;</w:t>
      </w:r>
    </w:p>
    <w:p w:rsidRPr="00300E38" w:rsidR="00B00FEE" w:rsidP="00B00FEE" w:rsidRDefault="00B00FEE" w14:paraId="2D48401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título da matéria;</w:t>
      </w:r>
    </w:p>
    <w:p w:rsidRPr="00300E38" w:rsidR="00B00FEE" w:rsidP="00B00FEE" w:rsidRDefault="00B00FEE" w14:paraId="47CE670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f) editoria;</w:t>
      </w:r>
    </w:p>
    <w:p w:rsidRPr="00300E38" w:rsidR="00B00FEE" w:rsidP="00B00FEE" w:rsidRDefault="00B00FEE" w14:paraId="545245E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g) nome do autor do texto;</w:t>
      </w:r>
    </w:p>
    <w:p w:rsidRPr="00300E38" w:rsidR="00B00FEE" w:rsidP="00B00FEE" w:rsidRDefault="00B00FEE" w14:paraId="734FFBF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h) campo para impressão da matéria;</w:t>
      </w:r>
    </w:p>
    <w:p w:rsidRPr="00300E38" w:rsidR="00B00FEE" w:rsidP="00B00FEE" w:rsidRDefault="00B00FEE" w14:paraId="5E821F2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i) campo para conversão em </w:t>
      </w:r>
      <w:proofErr w:type="spellStart"/>
      <w:r w:rsidRPr="00300E38">
        <w:rPr>
          <w:rFonts w:ascii="Times New Roman" w:hAnsi="Times New Roman" w:eastAsia="Arial" w:cs="Times New Roman"/>
          <w:i/>
          <w:iCs/>
        </w:rPr>
        <w:t>Portable</w:t>
      </w:r>
      <w:proofErr w:type="spellEnd"/>
      <w:r w:rsidRPr="00300E38">
        <w:rPr>
          <w:rFonts w:ascii="Times New Roman" w:hAnsi="Times New Roman" w:eastAsia="Arial" w:cs="Times New Roman"/>
          <w:i/>
          <w:iCs/>
        </w:rPr>
        <w:t xml:space="preserve"> </w:t>
      </w:r>
      <w:proofErr w:type="spellStart"/>
      <w:r w:rsidRPr="00300E38">
        <w:rPr>
          <w:rFonts w:ascii="Times New Roman" w:hAnsi="Times New Roman" w:eastAsia="Arial" w:cs="Times New Roman"/>
          <w:i/>
          <w:iCs/>
        </w:rPr>
        <w:t>Document</w:t>
      </w:r>
      <w:proofErr w:type="spellEnd"/>
      <w:r w:rsidRPr="00300E38">
        <w:rPr>
          <w:rFonts w:ascii="Times New Roman" w:hAnsi="Times New Roman" w:eastAsia="Arial" w:cs="Times New Roman"/>
          <w:i/>
          <w:iCs/>
        </w:rPr>
        <w:t xml:space="preserve"> Format</w:t>
      </w:r>
      <w:r w:rsidRPr="00300E38">
        <w:rPr>
          <w:rFonts w:ascii="Times New Roman" w:hAnsi="Times New Roman" w:eastAsia="Arial" w:cs="Times New Roman"/>
        </w:rPr>
        <w:t xml:space="preserve"> (PDF) da matéria;</w:t>
      </w:r>
    </w:p>
    <w:p w:rsidRPr="00300E38" w:rsidR="00B00FEE" w:rsidP="00B00FEE" w:rsidRDefault="00B00FEE" w14:paraId="40F1EEB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j) campo para envio da respectiva matéria por </w:t>
      </w:r>
      <w:r w:rsidRPr="00300E38">
        <w:rPr>
          <w:rFonts w:ascii="Times New Roman" w:hAnsi="Times New Roman" w:eastAsia="Arial" w:cs="Times New Roman"/>
          <w:i/>
          <w:iCs/>
        </w:rPr>
        <w:t>e-mail</w:t>
      </w:r>
      <w:r w:rsidRPr="00300E38">
        <w:rPr>
          <w:rFonts w:ascii="Times New Roman" w:hAnsi="Times New Roman" w:eastAsia="Arial" w:cs="Times New Roman"/>
        </w:rPr>
        <w:t>.</w:t>
      </w:r>
    </w:p>
    <w:p w:rsidRPr="00300E38" w:rsidR="00B00FEE" w:rsidP="00B00FEE" w:rsidRDefault="00B00FEE" w14:paraId="1C5FAA44" w14:textId="77777777">
      <w:pPr>
        <w:tabs>
          <w:tab w:val="left" w:pos="18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 xml:space="preserve">.3. Nas matérias de jornais e revistas impressos, deverão ser incluídos </w:t>
      </w:r>
      <w:r w:rsidRPr="00300E38">
        <w:rPr>
          <w:rFonts w:ascii="Times New Roman" w:hAnsi="Times New Roman" w:eastAsia="Arial" w:cs="Times New Roman"/>
          <w:i/>
          <w:iCs/>
        </w:rPr>
        <w:t>fac-símile</w:t>
      </w:r>
      <w:r w:rsidRPr="00300E38">
        <w:rPr>
          <w:rFonts w:ascii="Times New Roman" w:hAnsi="Times New Roman" w:eastAsia="Arial" w:cs="Times New Roman"/>
        </w:rPr>
        <w:t xml:space="preserve"> da página, indicando-se a área ocupada pela notícia, e </w:t>
      </w:r>
      <w:r w:rsidRPr="00300E38">
        <w:rPr>
          <w:rFonts w:ascii="Times New Roman" w:hAnsi="Times New Roman" w:eastAsia="Arial" w:cs="Times New Roman"/>
          <w:i/>
          <w:iCs/>
        </w:rPr>
        <w:t xml:space="preserve">links </w:t>
      </w:r>
      <w:r w:rsidRPr="00300E38">
        <w:rPr>
          <w:rFonts w:ascii="Times New Roman" w:hAnsi="Times New Roman" w:eastAsia="Arial" w:cs="Times New Roman"/>
        </w:rPr>
        <w:t>para matérias ou retrancas relacionadas ao texto principal.</w:t>
      </w:r>
    </w:p>
    <w:p w:rsidRPr="00300E38" w:rsidR="00B00FEE" w:rsidP="00B00FEE" w:rsidRDefault="00B00FEE" w14:paraId="1D13A6A2" w14:textId="77777777">
      <w:pPr>
        <w:tabs>
          <w:tab w:val="left" w:pos="18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.4. A CONTRATADA deverá disponibilizar, em arquivo de imagem, as capas dos veículos impressos e as capas das revistas.</w:t>
      </w:r>
    </w:p>
    <w:p w:rsidRPr="00300E38" w:rsidR="00B00FEE" w:rsidP="00B00FEE" w:rsidRDefault="00B00FEE" w14:paraId="15EC439C" w14:textId="77777777">
      <w:pPr>
        <w:tabs>
          <w:tab w:val="left" w:pos="18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 xml:space="preserve">.5. Em todas as páginas, deverá haver </w:t>
      </w:r>
      <w:r w:rsidRPr="00300E38">
        <w:rPr>
          <w:rFonts w:ascii="Times New Roman" w:hAnsi="Times New Roman" w:eastAsia="Arial" w:cs="Times New Roman"/>
          <w:i/>
          <w:iCs/>
        </w:rPr>
        <w:t>link</w:t>
      </w:r>
      <w:r w:rsidRPr="00300E38">
        <w:rPr>
          <w:rFonts w:ascii="Times New Roman" w:hAnsi="Times New Roman" w:eastAsia="Arial" w:cs="Times New Roman"/>
        </w:rPr>
        <w:t xml:space="preserve"> de acesso a cada matéria clipada e, dentro destas, o </w:t>
      </w:r>
      <w:r w:rsidRPr="00300E38">
        <w:rPr>
          <w:rFonts w:ascii="Times New Roman" w:hAnsi="Times New Roman" w:eastAsia="Arial" w:cs="Times New Roman"/>
          <w:i/>
          <w:iCs/>
        </w:rPr>
        <w:t>link</w:t>
      </w:r>
      <w:r w:rsidRPr="00300E38">
        <w:rPr>
          <w:rFonts w:ascii="Times New Roman" w:hAnsi="Times New Roman" w:eastAsia="Arial" w:cs="Times New Roman"/>
        </w:rPr>
        <w:t xml:space="preserve"> da matéria original do veículo.</w:t>
      </w:r>
    </w:p>
    <w:p w:rsidRPr="00300E38" w:rsidR="00B00FEE" w:rsidP="00B00FEE" w:rsidRDefault="00B00FEE" w14:paraId="23EA7856" w14:textId="77777777">
      <w:pPr>
        <w:tabs>
          <w:tab w:val="left" w:pos="18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 xml:space="preserve">.6. Deve ser possibilitada a geração de arquivo nos formatos PDF e </w:t>
      </w:r>
      <w:r w:rsidRPr="00300E38">
        <w:rPr>
          <w:rFonts w:ascii="Times New Roman" w:hAnsi="Times New Roman" w:eastAsia="Arial" w:cs="Times New Roman"/>
          <w:i/>
          <w:iCs/>
        </w:rPr>
        <w:t>Word</w:t>
      </w:r>
      <w:r w:rsidRPr="00300E38">
        <w:rPr>
          <w:rFonts w:ascii="Times New Roman" w:hAnsi="Times New Roman" w:eastAsia="Arial" w:cs="Times New Roman"/>
        </w:rPr>
        <w:t xml:space="preserve">, para arquivamento e/ou impressão de cada matéria, com opções de tamanho de letra (10 e 12); número de colunas (1, 2 e 3); ocultação de capa, índice, sumário, imagens, fotos, anexos e número de páginas. Os arquivos em PDF ou </w:t>
      </w:r>
      <w:r w:rsidRPr="00300E38">
        <w:rPr>
          <w:rFonts w:ascii="Times New Roman" w:hAnsi="Times New Roman" w:eastAsia="Arial" w:cs="Times New Roman"/>
          <w:i/>
          <w:iCs/>
        </w:rPr>
        <w:t>Word</w:t>
      </w:r>
      <w:r w:rsidRPr="00300E38">
        <w:rPr>
          <w:rFonts w:ascii="Times New Roman" w:hAnsi="Times New Roman" w:eastAsia="Arial" w:cs="Times New Roman"/>
        </w:rPr>
        <w:t xml:space="preserve"> devem ter margens esquerda e direita definidas em 2,5cm, espaçamento simples e os textos devem estar centralizados na página.</w:t>
      </w:r>
    </w:p>
    <w:p w:rsidRPr="00300E38" w:rsidR="00B00FEE" w:rsidP="00B00FEE" w:rsidRDefault="00B00FEE" w14:paraId="75174BB6" w14:textId="77777777">
      <w:pPr>
        <w:tabs>
          <w:tab w:val="left" w:pos="18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 xml:space="preserve">.7. O sistema de geração de PDF deve funcionar de forma rápida (máximo de 3 minutos para 1.000 (mil) matérias), por 24 (vinte e quatro) horas por dia, e disponibilizar arquivo com texto e imagem de boa qualidade, em tamanho que permita o seu envio por </w:t>
      </w:r>
      <w:r w:rsidRPr="00300E38">
        <w:rPr>
          <w:rFonts w:ascii="Times New Roman" w:hAnsi="Times New Roman" w:eastAsia="Arial" w:cs="Times New Roman"/>
          <w:i/>
          <w:iCs/>
        </w:rPr>
        <w:t>e-mail</w:t>
      </w:r>
      <w:r w:rsidRPr="00300E38">
        <w:rPr>
          <w:rFonts w:ascii="Times New Roman" w:hAnsi="Times New Roman" w:eastAsia="Arial" w:cs="Times New Roman"/>
        </w:rPr>
        <w:t>.</w:t>
      </w:r>
    </w:p>
    <w:p w:rsidRPr="00300E38" w:rsidR="00B00FEE" w:rsidP="00B00FEE" w:rsidRDefault="00B00FEE" w14:paraId="19C0887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 xml:space="preserve">.8. O </w:t>
      </w:r>
      <w:r w:rsidRPr="00300E38">
        <w:rPr>
          <w:rFonts w:ascii="Times New Roman" w:hAnsi="Times New Roman" w:eastAsia="Arial" w:cs="Times New Roman"/>
          <w:i/>
          <w:iCs/>
        </w:rPr>
        <w:t>link</w:t>
      </w:r>
      <w:r w:rsidRPr="00300E38">
        <w:rPr>
          <w:rFonts w:ascii="Times New Roman" w:hAnsi="Times New Roman" w:eastAsia="Arial" w:cs="Times New Roman"/>
        </w:rPr>
        <w:t xml:space="preserve"> para abertura do arquivo gerado em PDF ou </w:t>
      </w:r>
      <w:r w:rsidRPr="00300E38">
        <w:rPr>
          <w:rFonts w:ascii="Times New Roman" w:hAnsi="Times New Roman" w:eastAsia="Arial" w:cs="Times New Roman"/>
          <w:i/>
          <w:iCs/>
        </w:rPr>
        <w:t>Word</w:t>
      </w:r>
      <w:r w:rsidRPr="00300E38">
        <w:rPr>
          <w:rFonts w:ascii="Times New Roman" w:hAnsi="Times New Roman" w:eastAsia="Arial" w:cs="Times New Roman"/>
        </w:rPr>
        <w:t xml:space="preserve"> deve estar disponível no site da CONTRATADA.</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O envio do arquivo por </w:t>
      </w:r>
      <w:r w:rsidRPr="00300E38">
        <w:rPr>
          <w:rFonts w:ascii="Times New Roman" w:hAnsi="Times New Roman" w:eastAsia="Arial" w:cs="Times New Roman"/>
          <w:i/>
          <w:iCs/>
        </w:rPr>
        <w:t>e-mail</w:t>
      </w:r>
      <w:r w:rsidRPr="00300E38">
        <w:rPr>
          <w:rFonts w:ascii="Times New Roman" w:hAnsi="Times New Roman" w:eastAsia="Arial" w:cs="Times New Roman"/>
        </w:rPr>
        <w:t xml:space="preserve"> da CONTRATADA para a CONTRATANTE deve ser utilizado somente em casos de exceção (caso o sistema esteja fora do ar, por exemplo).</w:t>
      </w:r>
    </w:p>
    <w:p w:rsidRPr="00300E38" w:rsidR="00B00FEE" w:rsidP="00B00FEE" w:rsidRDefault="00B00FEE" w14:paraId="0A40271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 xml:space="preserve">.9. Todas as palavras-chave deverão estar em negrito, tanto no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quanto nos formatos PDF e </w:t>
      </w:r>
      <w:r w:rsidRPr="00300E38">
        <w:rPr>
          <w:rFonts w:ascii="Times New Roman" w:hAnsi="Times New Roman" w:eastAsia="Arial" w:cs="Times New Roman"/>
          <w:i/>
          <w:iCs/>
        </w:rPr>
        <w:t>Word</w:t>
      </w:r>
      <w:r w:rsidRPr="00300E38">
        <w:rPr>
          <w:rFonts w:ascii="Times New Roman" w:hAnsi="Times New Roman" w:eastAsia="Arial" w:cs="Times New Roman"/>
        </w:rPr>
        <w:t>.</w:t>
      </w:r>
    </w:p>
    <w:p w:rsidRPr="00300E38" w:rsidR="00B00FEE" w:rsidP="00B00FEE" w:rsidRDefault="00B00FEE" w14:paraId="5A29038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.10. Deve haver um sistema de filtragem para evitar a clipagem de matérias que não são de interesse do CNMP e com homônimos aos nomes dos membros do CNMP.</w:t>
      </w:r>
    </w:p>
    <w:p w:rsidRPr="00300E38" w:rsidR="00B00FEE" w:rsidP="00B00FEE" w:rsidRDefault="00B00FEE" w14:paraId="7279789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.11. Em hipótese alguma as matérias ou notas de colunas devem ser clipadas repetidas, independentemente se forem clipadas como colunas fixas ou por conterem palavras-chave.</w:t>
      </w:r>
    </w:p>
    <w:p w:rsidRPr="00300E38" w:rsidR="00B00FEE" w:rsidP="00B00FEE" w:rsidRDefault="00B00FEE" w14:paraId="3914CA5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.12. Todas as notas de uma mesma coluna, fixa ou não, seja de jornal ou revista, devem ser clipadas e apresentadas, obrigatoriamente juntas.</w:t>
      </w:r>
    </w:p>
    <w:p w:rsidRPr="00300E38" w:rsidR="00B00FEE" w:rsidP="00B00FEE" w:rsidRDefault="00B00FEE" w14:paraId="6DA36B8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.13. A(s) nota(s) clipada(s) de coluna(s) deve(m) ser disponibilizada(s) como pertencente(s) a essa coluna e não deve(m) ser clipada(s) como se fosse(m) uma nota solta no veículo. Por isso, o nome da coluna tem sempre que ser utilizado como título.</w:t>
      </w:r>
    </w:p>
    <w:p w:rsidRPr="00300E38" w:rsidR="00B00FEE" w:rsidP="00B00FEE" w:rsidRDefault="00B00FEE" w14:paraId="3160366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.14. Nas notas que não sejam de coluna fixa, devem ser clipadas somente as partes que contenham palavras-chave:</w:t>
      </w:r>
    </w:p>
    <w:p w:rsidRPr="00300E38" w:rsidR="00B00FEE" w:rsidP="00B00FEE" w:rsidRDefault="00B00FEE" w14:paraId="53135DF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quando as notas forem numeradas, deverão ser clipadas todas, independentemente de terem palavras-chave, pois, em geral, uma é seguimento da outra;</w:t>
      </w:r>
    </w:p>
    <w:p w:rsidRPr="00300E38" w:rsidR="00B00FEE" w:rsidP="00B00FEE" w:rsidRDefault="00B00FEE" w14:paraId="29098D9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quando as notas estiverem relacionadas entre si, também deverão ser clipadas todas, independente de terem palavras-chave, pois em geral, uma é seguimento da outra;</w:t>
      </w:r>
    </w:p>
    <w:p w:rsidRPr="00300E38" w:rsidR="00B00FEE" w:rsidP="00B00FEE" w:rsidRDefault="00B00FEE" w14:paraId="6E8911F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os desenhos ou as fotos publicadas juntamente com a nota devem ser clipados na íntegra com a nota e de forma legível e com qualidade.</w:t>
      </w:r>
    </w:p>
    <w:p w:rsidRPr="00300E38" w:rsidR="00B00FEE" w:rsidP="00B00FEE" w:rsidRDefault="00B00FEE" w14:paraId="1B845C6C"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3.</w:t>
      </w:r>
      <w:r>
        <w:rPr>
          <w:rFonts w:ascii="Times New Roman" w:hAnsi="Times New Roman" w:eastAsia="Arial" w:cs="Times New Roman"/>
        </w:rPr>
        <w:t>6</w:t>
      </w:r>
      <w:r w:rsidRPr="00300E38">
        <w:rPr>
          <w:rFonts w:ascii="Times New Roman" w:hAnsi="Times New Roman" w:eastAsia="Arial" w:cs="Times New Roman"/>
        </w:rPr>
        <w:t>.15. Deve ser disponibilizada ferramenta de edição que possibilite ao(s) usuário(s) indicado(s) pela SECOM do CNMP a inclusão e exclusão de matérias em pastas de assuntos, a alteração de títulos, a inserção e retirada de fotos, a retirada de parte da matéria, o grifo de palavras-chave ou a retirada desse grifo e a possibilidade de dar espaços maiores entre parágrafos, subtítulos e textos.</w:t>
      </w:r>
    </w:p>
    <w:p w:rsidRPr="00300E38" w:rsidR="00B00FEE" w:rsidP="00B00FEE" w:rsidRDefault="00B00FEE" w14:paraId="3FDA6D95" w14:textId="77777777">
      <w:pPr>
        <w:spacing w:after="100" w:afterAutospacing="1" w:line="360" w:lineRule="auto"/>
        <w:contextualSpacing/>
        <w:jc w:val="both"/>
        <w:rPr>
          <w:rFonts w:ascii="Times New Roman" w:hAnsi="Times New Roman" w:cs="Times New Roman"/>
        </w:rPr>
      </w:pPr>
    </w:p>
    <w:p w:rsidRPr="00300E38" w:rsidR="00B00FEE" w:rsidP="00B00FEE" w:rsidRDefault="00B00FEE" w14:paraId="39AAB88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w:t>
      </w:r>
      <w:r>
        <w:rPr>
          <w:rFonts w:ascii="Times New Roman" w:hAnsi="Times New Roman" w:eastAsia="Arial" w:cs="Times New Roman"/>
          <w:b/>
          <w:bCs/>
        </w:rPr>
        <w:t>7</w:t>
      </w:r>
      <w:r w:rsidRPr="00300E38">
        <w:rPr>
          <w:rFonts w:ascii="Times New Roman" w:hAnsi="Times New Roman" w:eastAsia="Arial" w:cs="Times New Roman"/>
          <w:b/>
          <w:bCs/>
        </w:rPr>
        <w:t xml:space="preserve">. DA PÁGINA DO </w:t>
      </w:r>
      <w:r w:rsidRPr="00300E38">
        <w:rPr>
          <w:rFonts w:ascii="Times New Roman" w:hAnsi="Times New Roman" w:eastAsia="Arial" w:cs="Times New Roman"/>
          <w:b/>
          <w:bCs/>
          <w:i/>
          <w:iCs/>
        </w:rPr>
        <w:t>CLIPPING ON-LINE</w:t>
      </w:r>
    </w:p>
    <w:p w:rsidRPr="00300E38" w:rsidR="00B00FEE" w:rsidP="00B00FEE" w:rsidRDefault="00B00FEE" w14:paraId="657522B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7</w:t>
      </w:r>
      <w:r w:rsidRPr="00300E38">
        <w:rPr>
          <w:rFonts w:ascii="Times New Roman" w:hAnsi="Times New Roman" w:eastAsia="Arial" w:cs="Times New Roman"/>
        </w:rPr>
        <w:t xml:space="preserve">.1. A página do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deve estar disponível na </w:t>
      </w:r>
      <w:r w:rsidRPr="00300E38">
        <w:rPr>
          <w:rFonts w:ascii="Times New Roman" w:hAnsi="Times New Roman" w:eastAsia="Arial" w:cs="Times New Roman"/>
          <w:i/>
          <w:iCs/>
        </w:rPr>
        <w:t>intranet</w:t>
      </w:r>
      <w:r w:rsidRPr="00300E38">
        <w:rPr>
          <w:rFonts w:ascii="Times New Roman" w:hAnsi="Times New Roman" w:eastAsia="Arial" w:cs="Times New Roman"/>
        </w:rPr>
        <w:t xml:space="preserve"> do CNMP e para acesso externo pela </w:t>
      </w:r>
      <w:r w:rsidRPr="00300E38">
        <w:rPr>
          <w:rFonts w:ascii="Times New Roman" w:hAnsi="Times New Roman" w:eastAsia="Arial" w:cs="Times New Roman"/>
          <w:i/>
          <w:iCs/>
        </w:rPr>
        <w:t>internet</w:t>
      </w:r>
      <w:r w:rsidRPr="00300E38">
        <w:rPr>
          <w:rFonts w:ascii="Times New Roman" w:hAnsi="Times New Roman" w:eastAsia="Arial" w:cs="Times New Roman"/>
        </w:rPr>
        <w:t xml:space="preserve">, por meio de </w:t>
      </w:r>
      <w:r w:rsidRPr="00300E38">
        <w:rPr>
          <w:rFonts w:ascii="Times New Roman" w:hAnsi="Times New Roman" w:eastAsia="Arial" w:cs="Times New Roman"/>
          <w:i/>
          <w:iCs/>
        </w:rPr>
        <w:t>login</w:t>
      </w:r>
      <w:r w:rsidRPr="00300E38">
        <w:rPr>
          <w:rFonts w:ascii="Times New Roman" w:hAnsi="Times New Roman" w:eastAsia="Arial" w:cs="Times New Roman"/>
        </w:rPr>
        <w:t xml:space="preserve"> e senha.</w:t>
      </w:r>
    </w:p>
    <w:p w:rsidRPr="00300E38" w:rsidR="00B00FEE" w:rsidP="00B00FEE" w:rsidRDefault="00B00FEE" w14:paraId="59C208B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7</w:t>
      </w:r>
      <w:r w:rsidRPr="00300E38">
        <w:rPr>
          <w:rFonts w:ascii="Times New Roman" w:hAnsi="Times New Roman" w:eastAsia="Arial" w:cs="Times New Roman"/>
        </w:rPr>
        <w:t xml:space="preserve">.2. A apresentação do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deve ser clara, simples e organizada, de modo a facilitar a leitura e a pesquisa do material sobre a Instituição e seus temas de interesse. Além disso, deve atender às seguintes características:</w:t>
      </w:r>
    </w:p>
    <w:p w:rsidRPr="00300E38" w:rsidR="00B00FEE" w:rsidP="00B00FEE" w:rsidRDefault="00B00FEE" w14:paraId="03D4675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 compatibilidade técnica com o sistema operacional </w:t>
      </w:r>
      <w:r w:rsidRPr="00300E38">
        <w:rPr>
          <w:rFonts w:ascii="Times New Roman" w:hAnsi="Times New Roman" w:eastAsia="Arial" w:cs="Times New Roman"/>
          <w:i/>
          <w:iCs/>
        </w:rPr>
        <w:t>Windows</w:t>
      </w:r>
      <w:r w:rsidRPr="00300E38">
        <w:rPr>
          <w:rFonts w:ascii="Times New Roman" w:hAnsi="Times New Roman" w:eastAsia="Arial" w:cs="Times New Roman"/>
        </w:rPr>
        <w:t xml:space="preserve"> 10 ou superior e navegadores </w:t>
      </w:r>
      <w:r w:rsidRPr="00300E38">
        <w:rPr>
          <w:rFonts w:ascii="Times New Roman" w:hAnsi="Times New Roman" w:eastAsia="Arial" w:cs="Times New Roman"/>
          <w:i/>
          <w:iCs/>
        </w:rPr>
        <w:t>Chrome</w:t>
      </w:r>
      <w:r w:rsidRPr="00300E38">
        <w:rPr>
          <w:rFonts w:ascii="Times New Roman" w:hAnsi="Times New Roman" w:eastAsia="Arial" w:cs="Times New Roman"/>
        </w:rPr>
        <w:t xml:space="preserve"> 45 ou </w:t>
      </w:r>
      <w:proofErr w:type="spellStart"/>
      <w:r w:rsidRPr="00300E38">
        <w:rPr>
          <w:rFonts w:ascii="Times New Roman" w:hAnsi="Times New Roman" w:eastAsia="Arial" w:cs="Times New Roman"/>
          <w:i/>
          <w:iCs/>
        </w:rPr>
        <w:t>superiorm</w:t>
      </w:r>
      <w:proofErr w:type="spellEnd"/>
      <w:r w:rsidRPr="00300E38">
        <w:rPr>
          <w:rFonts w:ascii="Times New Roman" w:hAnsi="Times New Roman" w:eastAsia="Arial" w:cs="Times New Roman"/>
        </w:rPr>
        <w:t xml:space="preserve"> </w:t>
      </w:r>
      <w:r w:rsidRPr="00300E38">
        <w:rPr>
          <w:rFonts w:ascii="Times New Roman" w:hAnsi="Times New Roman" w:eastAsia="Arial" w:cs="Times New Roman"/>
          <w:i/>
          <w:iCs/>
        </w:rPr>
        <w:t>Firefox</w:t>
      </w:r>
      <w:r w:rsidRPr="00300E38">
        <w:rPr>
          <w:rFonts w:ascii="Times New Roman" w:hAnsi="Times New Roman" w:eastAsia="Arial" w:cs="Times New Roman"/>
        </w:rPr>
        <w:t xml:space="preserve"> 41 ou superior e </w:t>
      </w:r>
      <w:r w:rsidRPr="00300E38">
        <w:rPr>
          <w:rFonts w:ascii="Times New Roman" w:hAnsi="Times New Roman" w:eastAsia="Arial" w:cs="Times New Roman"/>
          <w:i/>
          <w:iCs/>
        </w:rPr>
        <w:t>Microsoft</w:t>
      </w:r>
      <w:r w:rsidRPr="00300E38">
        <w:rPr>
          <w:rFonts w:ascii="Times New Roman" w:hAnsi="Times New Roman" w:eastAsia="Arial" w:cs="Times New Roman"/>
        </w:rPr>
        <w:t xml:space="preserve"> </w:t>
      </w:r>
      <w:r w:rsidRPr="00300E38">
        <w:rPr>
          <w:rFonts w:ascii="Times New Roman" w:hAnsi="Times New Roman" w:eastAsia="Arial" w:cs="Times New Roman"/>
          <w:i/>
          <w:iCs/>
        </w:rPr>
        <w:t>Edge</w:t>
      </w:r>
      <w:r w:rsidRPr="00300E38">
        <w:rPr>
          <w:rFonts w:ascii="Times New Roman" w:hAnsi="Times New Roman" w:eastAsia="Arial" w:cs="Times New Roman"/>
        </w:rPr>
        <w:t>;</w:t>
      </w:r>
    </w:p>
    <w:p w:rsidRPr="00300E38" w:rsidR="00B00FEE" w:rsidP="00B00FEE" w:rsidRDefault="00B00FEE" w14:paraId="068C28F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b) a página principal deve conter, primeiramente, uma análise resumida das matérias e da capa do dia, juntamente com as matérias escolhidas como destaques daquela data, com a indicação do jornal, revista ou </w:t>
      </w:r>
      <w:r w:rsidRPr="00300E38">
        <w:rPr>
          <w:rFonts w:ascii="Times New Roman" w:hAnsi="Times New Roman" w:eastAsia="Arial" w:cs="Times New Roman"/>
          <w:i/>
          <w:iCs/>
        </w:rPr>
        <w:t>site</w:t>
      </w:r>
      <w:r w:rsidRPr="00300E38">
        <w:rPr>
          <w:rFonts w:ascii="Times New Roman" w:hAnsi="Times New Roman" w:eastAsia="Arial" w:cs="Times New Roman"/>
        </w:rPr>
        <w:t xml:space="preserve"> da </w:t>
      </w:r>
      <w:r w:rsidRPr="00300E38">
        <w:rPr>
          <w:rFonts w:ascii="Times New Roman" w:hAnsi="Times New Roman" w:eastAsia="Arial" w:cs="Times New Roman"/>
          <w:i/>
          <w:iCs/>
        </w:rPr>
        <w:t>internet</w:t>
      </w:r>
      <w:r w:rsidRPr="00300E38">
        <w:rPr>
          <w:rFonts w:ascii="Times New Roman" w:hAnsi="Times New Roman" w:eastAsia="Arial" w:cs="Times New Roman"/>
        </w:rPr>
        <w:t xml:space="preserve"> e o tipo de publicação (editorial, opinião, etc.); indicação da quantidade de veículos consultados pelo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e do número de notícias selecionadas para 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do CNMP naquele dia;</w:t>
      </w:r>
    </w:p>
    <w:p w:rsidRPr="00300E38" w:rsidR="00B00FEE" w:rsidP="00B00FEE" w:rsidRDefault="00B00FEE" w14:paraId="4A0BD7A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todas as páginas devem apresentar os seguintes ícones, com possíveis variações de nomenclaturas autorizadas pela CONTRATANTE, com as respectivas ferramentas:</w:t>
      </w:r>
    </w:p>
    <w:p w:rsidRPr="00300E38" w:rsidR="00B00FEE" w:rsidP="00B00FEE" w:rsidRDefault="00B00FEE" w14:paraId="435D18A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c.1.</w:t>
      </w:r>
      <w:r w:rsidRPr="00300E38">
        <w:rPr>
          <w:rFonts w:ascii="Times New Roman" w:hAnsi="Times New Roman" w:eastAsia="Arial" w:cs="Times New Roman"/>
          <w:b/>
          <w:bCs/>
        </w:rPr>
        <w:t xml:space="preserve"> </w:t>
      </w:r>
      <w:r w:rsidRPr="00300E38">
        <w:rPr>
          <w:rFonts w:ascii="Times New Roman" w:hAnsi="Times New Roman" w:eastAsia="Arial" w:cs="Times New Roman"/>
        </w:rPr>
        <w:t>hoje: todas as notícias publicadas no dia, em ordem cronológica de publicação.</w:t>
      </w:r>
    </w:p>
    <w:p w:rsidRPr="00300E38" w:rsidR="00B00FEE" w:rsidP="00B00FEE" w:rsidRDefault="00B00FEE" w14:paraId="6587A99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c.2.</w:t>
      </w:r>
      <w:r w:rsidRPr="00300E38">
        <w:rPr>
          <w:rFonts w:ascii="Times New Roman" w:hAnsi="Times New Roman" w:eastAsia="Arial" w:cs="Times New Roman"/>
          <w:b/>
          <w:bCs/>
        </w:rPr>
        <w:t xml:space="preserve"> </w:t>
      </w:r>
      <w:r w:rsidRPr="00300E38">
        <w:rPr>
          <w:rFonts w:ascii="Times New Roman" w:hAnsi="Times New Roman" w:eastAsia="Arial" w:cs="Times New Roman"/>
        </w:rPr>
        <w:t>pesquisa: ferramenta que permita a busca de matérias seguindo critérios específicos de filtragem:</w:t>
      </w:r>
    </w:p>
    <w:p w:rsidRPr="00300E38" w:rsidR="00B00FEE" w:rsidP="00B00FEE" w:rsidRDefault="00B00FEE" w14:paraId="2081E76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data: escolha de um dia específico ou de um período de tempo;</w:t>
      </w:r>
    </w:p>
    <w:p w:rsidRPr="00300E38" w:rsidR="00B00FEE" w:rsidP="00B00FEE" w:rsidRDefault="00B00FEE" w14:paraId="3297940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palavras: opção por filtrar por uma palavra específica, com as opções “e”, “ou” e negação;</w:t>
      </w:r>
    </w:p>
    <w:p w:rsidRPr="00300E38" w:rsidR="00B00FEE" w:rsidP="00B00FEE" w:rsidRDefault="00B00FEE" w14:paraId="7C16345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c) pastas de assunto: opção por selecionar uma ou mais pastas de assunto. As pastas devem estar relacionadas conforme item </w:t>
      </w:r>
      <w:r>
        <w:rPr>
          <w:rFonts w:ascii="Times New Roman" w:hAnsi="Times New Roman" w:eastAsia="Arial" w:cs="Times New Roman"/>
        </w:rPr>
        <w:t>4</w:t>
      </w:r>
      <w:r w:rsidRPr="00300E38">
        <w:rPr>
          <w:rFonts w:ascii="Times New Roman" w:hAnsi="Times New Roman" w:eastAsia="Arial" w:cs="Times New Roman"/>
        </w:rPr>
        <w:t xml:space="preserve"> deste </w:t>
      </w:r>
      <w:r w:rsidRPr="006E508C">
        <w:rPr>
          <w:rFonts w:ascii="Times New Roman" w:hAnsi="Times New Roman" w:eastAsia="Arial" w:cs="Times New Roman"/>
        </w:rPr>
        <w:t>Termo de Referência;</w:t>
      </w:r>
    </w:p>
    <w:p w:rsidRPr="00300E38" w:rsidR="00B00FEE" w:rsidP="00B00FEE" w:rsidRDefault="00B00FEE" w14:paraId="7AE3EEF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veículos: opção por selecionar um ou mais veículos, que devem estar relacionados em ordem alfabética, subdivididos em Nacionais, Regionais, Revistas e Veículos on-line;</w:t>
      </w:r>
    </w:p>
    <w:p w:rsidRPr="00300E38" w:rsidR="00B00FEE" w:rsidP="00B00FEE" w:rsidRDefault="00B00FEE" w14:paraId="1553341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refinamento de pesquisa;</w:t>
      </w:r>
    </w:p>
    <w:p w:rsidRPr="00300E38" w:rsidR="00B00FEE" w:rsidP="00B00FEE" w:rsidRDefault="00B00FEE" w14:paraId="3402901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f) execução de nova pesquisa;</w:t>
      </w:r>
    </w:p>
    <w:p w:rsidRPr="00300E38" w:rsidR="00B00FEE" w:rsidP="00B00FEE" w:rsidRDefault="00B00FEE" w14:paraId="615F1A4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g) refinamento de resultados da última pesquisa realizada;</w:t>
      </w:r>
    </w:p>
    <w:p w:rsidRPr="00300E38" w:rsidR="00B00FEE" w:rsidP="00B00FEE" w:rsidRDefault="00B00FEE" w14:paraId="1880C22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h) adição de resultados à última pesquisa realizada;</w:t>
      </w:r>
    </w:p>
    <w:p w:rsidRPr="00300E38" w:rsidR="00B00FEE" w:rsidP="00B00FEE" w:rsidRDefault="00B00FEE" w14:paraId="1EA6401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i) exclusão de resultados da última pesquisa realizada.</w:t>
      </w:r>
    </w:p>
    <w:p w:rsidRPr="00300E38" w:rsidR="00B00FEE" w:rsidP="00B00FEE" w:rsidRDefault="00B00FEE" w14:paraId="6AF69DD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c.3.</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seleção: disponibilização de ferramenta que possibilite ao usuário selecionar matérias pelo sistema de pesquisa e que elas possam ser ordenadas por data, veículo ou assunto, em ordem cronológica e alfabética. Essa ferramenta deve, também, possibilitar a impressão das matérias desta seleção, em formato PDF ou </w:t>
      </w:r>
      <w:r w:rsidRPr="00300E38">
        <w:rPr>
          <w:rFonts w:ascii="Times New Roman" w:hAnsi="Times New Roman" w:eastAsia="Arial" w:cs="Times New Roman"/>
          <w:i/>
          <w:iCs/>
        </w:rPr>
        <w:t>Word</w:t>
      </w:r>
      <w:r w:rsidRPr="00300E38">
        <w:rPr>
          <w:rFonts w:ascii="Times New Roman" w:hAnsi="Times New Roman" w:eastAsia="Arial" w:cs="Times New Roman"/>
        </w:rPr>
        <w:t xml:space="preserve">, individualmente, parcial ou total e a gravação em arquivo para posterior utilização e envio por </w:t>
      </w:r>
      <w:r w:rsidRPr="00300E38">
        <w:rPr>
          <w:rFonts w:ascii="Times New Roman" w:hAnsi="Times New Roman" w:eastAsia="Arial" w:cs="Times New Roman"/>
          <w:i/>
          <w:iCs/>
        </w:rPr>
        <w:t>e-mail</w:t>
      </w:r>
      <w:r w:rsidRPr="00300E38">
        <w:rPr>
          <w:rFonts w:ascii="Times New Roman" w:hAnsi="Times New Roman" w:eastAsia="Arial" w:cs="Times New Roman"/>
        </w:rPr>
        <w:t>.</w:t>
      </w:r>
    </w:p>
    <w:p w:rsidRPr="00300E38" w:rsidR="00B00FEE" w:rsidP="00B00FEE" w:rsidRDefault="00B00FEE" w14:paraId="1211D38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Deve permitir, ainda, a impressão da relação dos títulos das matérias com seus respectivos veículos, na ordem escolhida, e permitir a exclusão de matéria dessa relação, sem a necessidade de abrir o texto.</w:t>
      </w:r>
    </w:p>
    <w:p w:rsidRPr="00300E38" w:rsidR="00B00FEE" w:rsidP="00B00FEE" w:rsidRDefault="00B00FEE" w14:paraId="50ED22F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c.4.</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personalização da página: disponibilização de ferramenta que possibilite a adequação da página do </w:t>
      </w:r>
      <w:r w:rsidRPr="00300E38">
        <w:rPr>
          <w:rFonts w:ascii="Times New Roman" w:hAnsi="Times New Roman" w:eastAsia="Arial" w:cs="Times New Roman"/>
          <w:i/>
          <w:iCs/>
        </w:rPr>
        <w:t>site</w:t>
      </w:r>
      <w:r w:rsidRPr="00300E38">
        <w:rPr>
          <w:rFonts w:ascii="Times New Roman" w:hAnsi="Times New Roman" w:eastAsia="Arial" w:cs="Times New Roman"/>
        </w:rPr>
        <w:t>, a critério do usuário, com opções de tamanho de letra, opção de receber ou não o resumo diário, alterar configurações preestabelecidas para ordenamento de matérias e impressão.</w:t>
      </w:r>
    </w:p>
    <w:p w:rsidRPr="00300E38" w:rsidR="00B00FEE" w:rsidP="00B00FEE" w:rsidRDefault="00B00FEE" w14:paraId="3463ECD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c.5.</w:t>
      </w:r>
      <w:r w:rsidRPr="00300E38">
        <w:rPr>
          <w:rFonts w:ascii="Times New Roman" w:hAnsi="Times New Roman" w:eastAsia="Arial" w:cs="Times New Roman"/>
          <w:b/>
          <w:bCs/>
        </w:rPr>
        <w:t xml:space="preserve"> </w:t>
      </w:r>
      <w:r w:rsidRPr="00300E38">
        <w:rPr>
          <w:rFonts w:ascii="Times New Roman" w:hAnsi="Times New Roman" w:eastAsia="Arial" w:cs="Times New Roman"/>
        </w:rPr>
        <w:t>estatísticas: análise estatística, com possibilidade de definição do período, indicando:</w:t>
      </w:r>
    </w:p>
    <w:p w:rsidRPr="00300E38" w:rsidR="00B00FEE" w:rsidP="00B00FEE" w:rsidRDefault="00B00FEE" w14:paraId="788114D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a quantidade de veículos consultados, com a área de coluna utilizada com o respectivo valor total e o público de leitores alcançado;</w:t>
      </w:r>
    </w:p>
    <w:p w:rsidRPr="00300E38" w:rsidR="00B00FEE" w:rsidP="00B00FEE" w:rsidRDefault="00B00FEE" w14:paraId="0B0A8E0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os autores que mais foram citados nos veículos, com a quantidade de matérias escritas;</w:t>
      </w:r>
    </w:p>
    <w:p w:rsidRPr="00300E38" w:rsidR="00B00FEE" w:rsidP="00B00FEE" w:rsidRDefault="00B00FEE" w14:paraId="2EF73BF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c) os veículos nacionais, revistas e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da </w:t>
      </w:r>
      <w:r w:rsidRPr="00300E38">
        <w:rPr>
          <w:rFonts w:ascii="Times New Roman" w:hAnsi="Times New Roman" w:eastAsia="Arial" w:cs="Times New Roman"/>
          <w:i/>
          <w:iCs/>
        </w:rPr>
        <w:t>internet</w:t>
      </w:r>
      <w:r w:rsidRPr="00300E38">
        <w:rPr>
          <w:rFonts w:ascii="Times New Roman" w:hAnsi="Times New Roman" w:eastAsia="Arial" w:cs="Times New Roman"/>
        </w:rPr>
        <w:t>, com a quantidade de matérias publicadas com palavras-chaves;</w:t>
      </w:r>
    </w:p>
    <w:p w:rsidRPr="00300E38" w:rsidR="00B00FEE" w:rsidP="00B00FEE" w:rsidRDefault="00B00FEE" w14:paraId="5DC37C7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a quantidade de notícias publicadas em veículos de circulação regional e o número de notícias publicadas em veículos com distribuição nacional;</w:t>
      </w:r>
    </w:p>
    <w:p w:rsidRPr="00300E38" w:rsidR="00B00FEE" w:rsidP="00B00FEE" w:rsidRDefault="00B00FEE" w14:paraId="2F8BD5D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e) o gráfico com a indicação da quantidade de notícias publicadas por mídia (imprensa nacional, imprensa e veículos </w:t>
      </w:r>
      <w:r w:rsidRPr="00300E38">
        <w:rPr>
          <w:rFonts w:ascii="Times New Roman" w:hAnsi="Times New Roman" w:eastAsia="Arial" w:cs="Times New Roman"/>
          <w:i/>
          <w:iCs/>
        </w:rPr>
        <w:t>on-line</w:t>
      </w:r>
      <w:r w:rsidRPr="00300E38">
        <w:rPr>
          <w:rFonts w:ascii="Times New Roman" w:hAnsi="Times New Roman" w:eastAsia="Arial" w:cs="Times New Roman"/>
        </w:rPr>
        <w:t>).</w:t>
      </w:r>
    </w:p>
    <w:p w:rsidRPr="00300E38" w:rsidR="00B00FEE" w:rsidP="00B00FEE" w:rsidRDefault="00B00FEE" w14:paraId="2297CB23" w14:textId="77777777">
      <w:pPr>
        <w:spacing w:after="100" w:afterAutospacing="1" w:line="360" w:lineRule="auto"/>
        <w:contextualSpacing/>
        <w:jc w:val="both"/>
        <w:rPr>
          <w:rFonts w:ascii="Times New Roman" w:hAnsi="Times New Roman" w:eastAsia="Arial" w:cs="Times New Roman"/>
          <w:b/>
          <w:bCs/>
        </w:rPr>
      </w:pPr>
    </w:p>
    <w:p w:rsidRPr="00300E38" w:rsidR="00B00FEE" w:rsidP="00B00FEE" w:rsidRDefault="00B00FEE" w14:paraId="3458C75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w:t>
      </w:r>
      <w:r>
        <w:rPr>
          <w:rFonts w:ascii="Times New Roman" w:hAnsi="Times New Roman" w:eastAsia="Arial" w:cs="Times New Roman"/>
          <w:b/>
          <w:bCs/>
        </w:rPr>
        <w:t>8</w:t>
      </w:r>
      <w:r w:rsidRPr="00300E38">
        <w:rPr>
          <w:rFonts w:ascii="Times New Roman" w:hAnsi="Times New Roman" w:eastAsia="Arial" w:cs="Times New Roman"/>
          <w:b/>
          <w:bCs/>
        </w:rPr>
        <w:t>. PASTAS DE ASSUNTOS</w:t>
      </w:r>
    </w:p>
    <w:p w:rsidRPr="00300E38" w:rsidR="00B00FEE" w:rsidP="00B00FEE" w:rsidRDefault="00B00FEE" w14:paraId="4CE5503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 As pastas de assunto devem ser divididas observando a ordem descrita no item </w:t>
      </w:r>
      <w:r>
        <w:rPr>
          <w:rFonts w:ascii="Times New Roman" w:hAnsi="Times New Roman" w:eastAsia="Arial" w:cs="Times New Roman"/>
        </w:rPr>
        <w:t>4</w:t>
      </w:r>
      <w:r w:rsidRPr="00300E38">
        <w:rPr>
          <w:rFonts w:ascii="Times New Roman" w:hAnsi="Times New Roman" w:eastAsia="Arial" w:cs="Times New Roman"/>
        </w:rPr>
        <w:t xml:space="preserve"> deste Termo de Referência;</w:t>
      </w:r>
    </w:p>
    <w:p w:rsidRPr="00300E38" w:rsidR="00B00FEE" w:rsidP="00B00FEE" w:rsidRDefault="00B00FEE" w14:paraId="144248F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b) As pastas com os nomes dos integrantes do CNMP devem ser apresentadas na seguinte ordem: a pasta com o nome do Presidente do CNMP, a segunda com o nome do Corregedor Nacional do Ministério Público e, em sequência, com os nomes dos Conselheiros, por ordem alfabética; a seguir, com a identificação do Secretário-Geral e do Secretário-Geral Adjunto, e assim sucessivamente, de acordo com a sequência constante do item </w:t>
      </w:r>
      <w:r>
        <w:rPr>
          <w:rFonts w:ascii="Times New Roman" w:hAnsi="Times New Roman" w:eastAsia="Arial" w:cs="Times New Roman"/>
        </w:rPr>
        <w:t>4</w:t>
      </w:r>
      <w:r w:rsidRPr="00300E38">
        <w:rPr>
          <w:rFonts w:ascii="Times New Roman" w:hAnsi="Times New Roman" w:eastAsia="Arial" w:cs="Times New Roman"/>
        </w:rPr>
        <w:t xml:space="preserve"> e seus subitens;</w:t>
      </w:r>
    </w:p>
    <w:p w:rsidRPr="00300E38" w:rsidR="00B00FEE" w:rsidP="00B00FEE" w:rsidRDefault="00B00FEE" w14:paraId="4DF6B59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Cada pasta deve conter as notícias publicadas, com fotos, notícias complementares, quadros ilustrativos e gráficos, quando for o caso, sobre o respectivo assunto, com nome do veículo e da editoria do jornal;</w:t>
      </w:r>
    </w:p>
    <w:p w:rsidRPr="00300E38" w:rsidR="00B00FEE" w:rsidP="00B00FEE" w:rsidRDefault="00B00FEE" w14:paraId="0CA0B3E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 As pastas devem ser atualizadas 24 (vinte e quatro) horas por dia;</w:t>
      </w:r>
    </w:p>
    <w:p w:rsidRPr="00300E38" w:rsidR="00B00FEE" w:rsidP="00B00FEE" w:rsidRDefault="00B00FEE" w14:paraId="0C2357A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Cada pasta de assunto deve indicar a quantidade de notícias publicada naquela data, a respeito do assunto.</w:t>
      </w:r>
    </w:p>
    <w:p w:rsidRPr="00300E38" w:rsidR="00B00FEE" w:rsidP="00B00FEE" w:rsidRDefault="00B00FEE" w14:paraId="42E753C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f)</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Veículos de comunicação: disponibilização de lista dos veículos com as notícias publicadas por dia, separados em Nacional, Regional e Veículos </w:t>
      </w:r>
      <w:r w:rsidRPr="00300E38">
        <w:rPr>
          <w:rFonts w:ascii="Times New Roman" w:hAnsi="Times New Roman" w:eastAsia="Arial" w:cs="Times New Roman"/>
          <w:i/>
          <w:iCs/>
        </w:rPr>
        <w:t>on-line</w:t>
      </w:r>
      <w:r w:rsidRPr="00300E38">
        <w:rPr>
          <w:rFonts w:ascii="Times New Roman" w:hAnsi="Times New Roman" w:eastAsia="Arial" w:cs="Times New Roman"/>
        </w:rPr>
        <w:t>, obedecendo à ordem alfabética dos nomes dos veículos, com a quantidade de notícias publicadas na data, em cada veículo.</w:t>
      </w:r>
    </w:p>
    <w:p w:rsidRPr="00300E38" w:rsidR="00B00FEE" w:rsidP="00B00FEE" w:rsidRDefault="00B00FEE" w14:paraId="3F84C6A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g)</w:t>
      </w:r>
      <w:r w:rsidRPr="00300E38">
        <w:rPr>
          <w:rFonts w:ascii="Times New Roman" w:hAnsi="Times New Roman" w:eastAsia="Arial" w:cs="Times New Roman"/>
          <w:b/>
          <w:bCs/>
        </w:rPr>
        <w:t xml:space="preserve"> </w:t>
      </w:r>
      <w:r w:rsidRPr="00300E38">
        <w:rPr>
          <w:rFonts w:ascii="Times New Roman" w:hAnsi="Times New Roman" w:eastAsia="Arial" w:cs="Times New Roman"/>
        </w:rPr>
        <w:t>Dados dos veículos: informações sobre os meios de comunicação como nome, endereço e telefone, e mantê-los sempre atualizados.</w:t>
      </w:r>
    </w:p>
    <w:p w:rsidRPr="00300E38" w:rsidR="00B00FEE" w:rsidP="00B00FEE" w:rsidRDefault="00B00FEE" w14:paraId="63C6406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h)</w:t>
      </w:r>
      <w:r w:rsidRPr="00300E38">
        <w:rPr>
          <w:rFonts w:ascii="Times New Roman" w:hAnsi="Times New Roman" w:eastAsia="Arial" w:cs="Times New Roman"/>
          <w:b/>
          <w:bCs/>
        </w:rPr>
        <w:t xml:space="preserve"> </w:t>
      </w:r>
      <w:r w:rsidRPr="00300E38">
        <w:rPr>
          <w:rFonts w:ascii="Times New Roman" w:hAnsi="Times New Roman" w:eastAsia="Arial" w:cs="Times New Roman"/>
        </w:rPr>
        <w:t>Mês: notícias publicadas no mês, com a indicação (</w:t>
      </w:r>
      <w:r w:rsidRPr="00300E38">
        <w:rPr>
          <w:rFonts w:ascii="Times New Roman" w:hAnsi="Times New Roman" w:eastAsia="Arial" w:cs="Times New Roman"/>
          <w:i/>
          <w:iCs/>
        </w:rPr>
        <w:t>fac-símile</w:t>
      </w:r>
      <w:r w:rsidRPr="00300E38">
        <w:rPr>
          <w:rFonts w:ascii="Times New Roman" w:hAnsi="Times New Roman" w:eastAsia="Arial" w:cs="Times New Roman"/>
        </w:rPr>
        <w:t xml:space="preserve">) das capas dos dias, os destaques, quantidade de veículos consultados e de notícias selecionadas para 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do CNMP.</w:t>
      </w:r>
    </w:p>
    <w:p w:rsidRPr="00300E38" w:rsidR="00B00FEE" w:rsidP="00B00FEE" w:rsidRDefault="00B00FEE" w14:paraId="47A15E5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i)</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Calendário com os meses e os dias: disponibilização, em cada dia,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completo e dos arquivos referentes aos </w:t>
      </w:r>
      <w:proofErr w:type="spellStart"/>
      <w:r w:rsidRPr="00300E38">
        <w:rPr>
          <w:rFonts w:ascii="Times New Roman" w:hAnsi="Times New Roman" w:eastAsia="Arial" w:cs="Times New Roman"/>
        </w:rPr>
        <w:t>PDF’s</w:t>
      </w:r>
      <w:proofErr w:type="spellEnd"/>
      <w:r w:rsidRPr="00300E38">
        <w:rPr>
          <w:rFonts w:ascii="Times New Roman" w:hAnsi="Times New Roman" w:eastAsia="Arial" w:cs="Times New Roman"/>
        </w:rPr>
        <w:t xml:space="preserve"> das 7 horas e complementares, para consulta e impressão. Assim, o calendário deve permitir o acesso às notícias do dia a partir de cada data específica.</w:t>
      </w:r>
    </w:p>
    <w:p w:rsidRPr="00300E38" w:rsidR="00B00FEE" w:rsidP="00B00FEE" w:rsidRDefault="00B00FEE" w14:paraId="14AC64C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j)</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Ajuda: manual explicativo e detalhado, indicando como utilizar o </w:t>
      </w:r>
      <w:r w:rsidRPr="00300E38">
        <w:rPr>
          <w:rFonts w:ascii="Times New Roman" w:hAnsi="Times New Roman" w:eastAsia="Arial" w:cs="Times New Roman"/>
          <w:i/>
          <w:iCs/>
        </w:rPr>
        <w:t>clipping on-line</w:t>
      </w:r>
      <w:r w:rsidRPr="00300E38">
        <w:rPr>
          <w:rFonts w:ascii="Times New Roman" w:hAnsi="Times New Roman" w:eastAsia="Arial" w:cs="Times New Roman"/>
        </w:rPr>
        <w:t>, que deve ser escrito de forma clara, simples e resumida.</w:t>
      </w:r>
    </w:p>
    <w:p w:rsidRPr="00300E38" w:rsidR="00B00FEE" w:rsidP="00B00FEE" w:rsidRDefault="00B00FEE" w14:paraId="34A20858" w14:textId="77777777">
      <w:pPr>
        <w:spacing w:after="100" w:afterAutospacing="1" w:line="360" w:lineRule="auto"/>
        <w:contextualSpacing/>
        <w:jc w:val="both"/>
        <w:rPr>
          <w:rFonts w:ascii="Times New Roman" w:hAnsi="Times New Roman" w:eastAsia="Arial" w:cs="Times New Roman"/>
          <w:b/>
          <w:bCs/>
        </w:rPr>
      </w:pPr>
    </w:p>
    <w:p w:rsidRPr="00300E38" w:rsidR="00B00FEE" w:rsidP="00B00FEE" w:rsidRDefault="00B00FEE" w14:paraId="4726F5B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w:t>
      </w:r>
      <w:r>
        <w:rPr>
          <w:rFonts w:ascii="Times New Roman" w:hAnsi="Times New Roman" w:eastAsia="Arial" w:cs="Times New Roman"/>
          <w:b/>
          <w:bCs/>
        </w:rPr>
        <w:t>9</w:t>
      </w:r>
      <w:r w:rsidRPr="00300E38">
        <w:rPr>
          <w:rFonts w:ascii="Times New Roman" w:hAnsi="Times New Roman" w:eastAsia="Arial" w:cs="Times New Roman"/>
          <w:b/>
          <w:bCs/>
        </w:rPr>
        <w:t>. DA DISPONIBILIZAÇÃO DAS INFORMAÇÕES EM PDF</w:t>
      </w:r>
    </w:p>
    <w:p w:rsidRPr="00300E38" w:rsidR="00B00FEE" w:rsidP="00B00FEE" w:rsidRDefault="00B00FEE" w14:paraId="3CACDD2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.1. Os arquivos eletrônicos em formato PDF devem ser elaborados em corpo de texto 12, em duas colunas e espaçamento entrelinhas simples, com margens direita e esquerda de 2,5cm.</w:t>
      </w:r>
    </w:p>
    <w:p w:rsidRPr="00300E38" w:rsidR="00B00FEE" w:rsidP="00B00FEE" w:rsidRDefault="00B00FEE" w14:paraId="4EACBDB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.2. As matérias do mesmo veículo devem ser disponibilizadas uma após a outra, em páginas separadas.</w:t>
      </w:r>
    </w:p>
    <w:p w:rsidRPr="00300E38" w:rsidR="00B00FEE" w:rsidP="00B00FEE" w:rsidRDefault="00B00FEE" w14:paraId="53F6F73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.3. Após a capa com o índice, devem ser apresentadas todas as matérias selecionadas no dia, do mesmo veículo. As matérias devem ser apresentadas de forma completa, em ordem lógica de leitura: matérias principais, acompanhadas, em sequência, das matérias complementares, quadros explicativos e fotos, quando for o caso (as matérias principais devem ficar devidamente agrupadas com a(s) matéria(s) complementar(es)).</w:t>
      </w:r>
    </w:p>
    <w:p w:rsidRPr="00300E38" w:rsidR="00B00FEE" w:rsidP="00B00FEE" w:rsidRDefault="00B00FEE" w14:paraId="4475C0E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.4. Nos jornais e nas revistas, os arquivos devem conter, além do texto publicado, a imagem das matérias nos jornais e revistas, para que se possa identificar o espaço ocupado pela matéria na publicação. Devem ser incluídas, também, as eventuais chamadas de capa das publicações.</w:t>
      </w:r>
    </w:p>
    <w:p w:rsidRPr="00300E38" w:rsidR="00B00FEE" w:rsidP="00B00FEE" w:rsidRDefault="00B00FEE" w14:paraId="74756CC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.5. Os artigos e os editoriais devem ser disponibilizados com a indicação dos respectivos autores.</w:t>
      </w:r>
    </w:p>
    <w:p w:rsidRPr="00300E38" w:rsidR="00B00FEE" w:rsidP="00B00FEE" w:rsidRDefault="00B00FEE" w14:paraId="57DADD7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 xml:space="preserve">.6. Os arquivos devem conter, também, os veículos clipados (jornais, revistas,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da </w:t>
      </w:r>
      <w:r w:rsidRPr="00300E38">
        <w:rPr>
          <w:rFonts w:ascii="Times New Roman" w:hAnsi="Times New Roman" w:eastAsia="Arial" w:cs="Times New Roman"/>
          <w:i/>
          <w:iCs/>
        </w:rPr>
        <w:t>internet</w:t>
      </w:r>
      <w:r w:rsidRPr="00300E38">
        <w:rPr>
          <w:rFonts w:ascii="Times New Roman" w:hAnsi="Times New Roman" w:eastAsia="Arial" w:cs="Times New Roman"/>
        </w:rPr>
        <w:t xml:space="preserve">) com as respectivas matérias. Os jornais nacionais e regionais devem ser apresentados em primeiro lugar; em seguida, as revistas nacionais e, posteriormente, os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da </w:t>
      </w:r>
      <w:r w:rsidRPr="00300E38">
        <w:rPr>
          <w:rFonts w:ascii="Times New Roman" w:hAnsi="Times New Roman" w:eastAsia="Arial" w:cs="Times New Roman"/>
          <w:i/>
          <w:iCs/>
        </w:rPr>
        <w:t>internet</w:t>
      </w:r>
      <w:r w:rsidRPr="00300E38">
        <w:rPr>
          <w:rFonts w:ascii="Times New Roman" w:hAnsi="Times New Roman" w:eastAsia="Arial" w:cs="Times New Roman"/>
        </w:rPr>
        <w:t>. Essa ordem pode ser invertida, dependendo do veículo que contiver a matéria ou a critério da CONTRATANTE.</w:t>
      </w:r>
    </w:p>
    <w:p w:rsidRPr="00300E38" w:rsidR="00B00FEE" w:rsidP="00B00FEE" w:rsidRDefault="00B00FEE" w14:paraId="0270047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 xml:space="preserve">.7. Os veículos devem ser organizados de acordo com a sequência prevista no item </w:t>
      </w:r>
      <w:r>
        <w:rPr>
          <w:rFonts w:ascii="Times New Roman" w:hAnsi="Times New Roman" w:eastAsia="Arial" w:cs="Times New Roman"/>
        </w:rPr>
        <w:t>5</w:t>
      </w:r>
      <w:r w:rsidRPr="00300E38">
        <w:rPr>
          <w:rFonts w:ascii="Times New Roman" w:hAnsi="Times New Roman" w:eastAsia="Arial" w:cs="Times New Roman"/>
        </w:rPr>
        <w:t xml:space="preserve"> e seus subitens ou conforme orientação da SECOM do CNMP.</w:t>
      </w:r>
    </w:p>
    <w:p w:rsidRPr="00300E38" w:rsidR="00B00FEE" w:rsidP="00B00FEE" w:rsidRDefault="00B00FEE" w14:paraId="1E680CF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9</w:t>
      </w:r>
      <w:r w:rsidRPr="00300E38">
        <w:rPr>
          <w:rFonts w:ascii="Times New Roman" w:hAnsi="Times New Roman" w:eastAsia="Arial" w:cs="Times New Roman"/>
        </w:rPr>
        <w:t>.8. Em hipótese alguma as matérias de datas diferentes devem estar misturadas.</w:t>
      </w:r>
    </w:p>
    <w:p w:rsidRPr="00300E38" w:rsidR="00B00FEE" w:rsidP="00B00FEE" w:rsidRDefault="00B00FEE" w14:paraId="18C6415E" w14:textId="77777777">
      <w:pPr>
        <w:spacing w:after="100" w:afterAutospacing="1" w:line="360" w:lineRule="auto"/>
        <w:contextualSpacing/>
        <w:jc w:val="both"/>
        <w:rPr>
          <w:rFonts w:ascii="Times New Roman" w:hAnsi="Times New Roman" w:eastAsia="Arial" w:cs="Times New Roman"/>
        </w:rPr>
      </w:pPr>
    </w:p>
    <w:p w:rsidRPr="00300E38" w:rsidR="00B00FEE" w:rsidP="00B00FEE" w:rsidRDefault="00B00FEE" w14:paraId="08C6714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10</w:t>
      </w:r>
      <w:r w:rsidRPr="00300E38">
        <w:rPr>
          <w:rFonts w:ascii="Times New Roman" w:hAnsi="Times New Roman" w:eastAsia="Arial" w:cs="Times New Roman"/>
        </w:rPr>
        <w:t xml:space="preserve">. </w:t>
      </w:r>
      <w:r w:rsidRPr="00300E38">
        <w:rPr>
          <w:rFonts w:ascii="Times New Roman" w:hAnsi="Times New Roman" w:eastAsia="Arial" w:cs="Times New Roman"/>
          <w:b/>
          <w:bCs/>
        </w:rPr>
        <w:t>DO ARQUIVO DENOMINADO PDF COMPLETO</w:t>
      </w:r>
    </w:p>
    <w:p w:rsidRPr="00300E38" w:rsidR="00B00FEE" w:rsidP="00B00FEE" w:rsidRDefault="00B00FEE" w14:paraId="3FF4076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10</w:t>
      </w:r>
      <w:r w:rsidRPr="00300E38">
        <w:rPr>
          <w:rFonts w:ascii="Times New Roman" w:hAnsi="Times New Roman" w:eastAsia="Arial" w:cs="Times New Roman"/>
        </w:rPr>
        <w:t>.1. O arquivo PDF COMPLETO deve ser fornecido, por meio eletrônico, diariamente, até às 7 horas, com todas as matérias com palavras-chave, colunas fixas, editoriais e artigos de opinião, especificados pelo CNMP nos itens 6 e 7 e seus respectivos subitens.</w:t>
      </w:r>
    </w:p>
    <w:p w:rsidRPr="00300E38" w:rsidR="00B00FEE" w:rsidP="00B00FEE" w:rsidRDefault="00B00FEE" w14:paraId="0FCDFCF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10</w:t>
      </w:r>
      <w:r w:rsidRPr="00300E38">
        <w:rPr>
          <w:rFonts w:ascii="Times New Roman" w:hAnsi="Times New Roman" w:eastAsia="Arial" w:cs="Times New Roman"/>
        </w:rPr>
        <w:t xml:space="preserve">.2. Esse documento deve vir, primeiramente, com uma análise resumida das matérias e da capa do dia, juntamente com as matérias escolhidas como destaques do dia, com a indicação do jornal, revista ou </w:t>
      </w:r>
      <w:r w:rsidRPr="00300E38">
        <w:rPr>
          <w:rFonts w:ascii="Times New Roman" w:hAnsi="Times New Roman" w:eastAsia="Arial" w:cs="Times New Roman"/>
          <w:i/>
          <w:iCs/>
        </w:rPr>
        <w:t>site</w:t>
      </w:r>
      <w:r w:rsidRPr="00300E38">
        <w:rPr>
          <w:rFonts w:ascii="Times New Roman" w:hAnsi="Times New Roman" w:eastAsia="Arial" w:cs="Times New Roman"/>
        </w:rPr>
        <w:t xml:space="preserve"> da </w:t>
      </w:r>
      <w:r w:rsidRPr="00300E38">
        <w:rPr>
          <w:rFonts w:ascii="Times New Roman" w:hAnsi="Times New Roman" w:eastAsia="Arial" w:cs="Times New Roman"/>
          <w:i/>
          <w:iCs/>
        </w:rPr>
        <w:t>internet</w:t>
      </w:r>
      <w:r w:rsidRPr="00300E38">
        <w:rPr>
          <w:rFonts w:ascii="Times New Roman" w:hAnsi="Times New Roman" w:eastAsia="Arial" w:cs="Times New Roman"/>
        </w:rPr>
        <w:t xml:space="preserve"> e o tipo de publicação (editorial, artigo de opinião).</w:t>
      </w:r>
    </w:p>
    <w:p w:rsidRPr="00300E38" w:rsidR="00B00FEE" w:rsidP="00B00FEE" w:rsidRDefault="00B00FEE" w14:paraId="6C6EB98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10</w:t>
      </w:r>
      <w:r w:rsidRPr="00300E38">
        <w:rPr>
          <w:rFonts w:ascii="Times New Roman" w:hAnsi="Times New Roman" w:eastAsia="Arial" w:cs="Times New Roman"/>
        </w:rPr>
        <w:t>.3. Os jornais e as revistas devem ser disponibilizados com a imagem da capa original, com um índice dos títulos das matérias clipadas.</w:t>
      </w:r>
    </w:p>
    <w:p w:rsidRPr="00300E38" w:rsidR="00B00FEE" w:rsidP="00B00FEE" w:rsidRDefault="00B00FEE" w14:paraId="6ECFEDB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10</w:t>
      </w:r>
      <w:r w:rsidRPr="00300E38">
        <w:rPr>
          <w:rFonts w:ascii="Times New Roman" w:hAnsi="Times New Roman" w:eastAsia="Arial" w:cs="Times New Roman"/>
        </w:rPr>
        <w:t xml:space="preserve">.4. Após a capa com o índice, devem ser apresentadas todas as matérias selecionadas no dia do mesmo veículo. De forma exemplificativa: inicia-se 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com o jornal X, deve-se colocar a imagem da capa do jornal original com o índice e depois seguir com todas as matérias desse jornal </w:t>
      </w:r>
      <w:r w:rsidRPr="00300E38">
        <w:rPr>
          <w:rFonts w:ascii="Times New Roman" w:hAnsi="Times New Roman" w:eastAsia="Arial" w:cs="Times New Roman"/>
        </w:rPr>
        <w:t>clipadas no dia; nesse mesmo exemplo, se após o jornal X, for colocado o jornal Y, deve ser observado esse mesmo procedimento e, assim, sucessivamente.</w:t>
      </w:r>
    </w:p>
    <w:p w:rsidRPr="00300E38" w:rsidR="00B00FEE" w:rsidP="00B00FEE" w:rsidRDefault="00B00FEE" w14:paraId="39DF93E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10</w:t>
      </w:r>
      <w:r w:rsidRPr="00300E38">
        <w:rPr>
          <w:rFonts w:ascii="Times New Roman" w:hAnsi="Times New Roman" w:eastAsia="Arial" w:cs="Times New Roman"/>
        </w:rPr>
        <w:t>.5. Caso algum veículo não disponibilize as matérias na internet até às 7 horas, deve obrigatoriamente constar um aviso sobre essa falta na capa do PDF COMPLETO.</w:t>
      </w:r>
    </w:p>
    <w:p w:rsidRPr="00300E38" w:rsidR="00B00FEE" w:rsidP="00B00FEE" w:rsidRDefault="00B00FEE" w14:paraId="513A83C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w:t>
      </w:r>
      <w:r>
        <w:rPr>
          <w:rFonts w:ascii="Times New Roman" w:hAnsi="Times New Roman" w:eastAsia="Arial" w:cs="Times New Roman"/>
        </w:rPr>
        <w:t>10</w:t>
      </w:r>
      <w:r w:rsidRPr="00300E38">
        <w:rPr>
          <w:rFonts w:ascii="Times New Roman" w:hAnsi="Times New Roman" w:eastAsia="Arial" w:cs="Times New Roman"/>
        </w:rPr>
        <w:t>.6. Os destaques do dia, quando escolhidos pelo CNMP, deverão ser rigorosamente observados pela CONTRATADA, salvo situações excepcionais a serem autorizadas previamente pela CONTRATANTE.</w:t>
      </w:r>
    </w:p>
    <w:p w:rsidRPr="00300E38" w:rsidR="00B00FEE" w:rsidP="00B00FEE" w:rsidRDefault="00B00FEE" w14:paraId="4CDD2D5F" w14:textId="77777777">
      <w:pPr>
        <w:spacing w:after="100" w:afterAutospacing="1" w:line="360" w:lineRule="auto"/>
        <w:contextualSpacing/>
        <w:jc w:val="both"/>
        <w:rPr>
          <w:rFonts w:ascii="Times New Roman" w:hAnsi="Times New Roman" w:eastAsia="Arial" w:cs="Times New Roman"/>
          <w:b/>
          <w:bCs/>
        </w:rPr>
      </w:pPr>
    </w:p>
    <w:p w:rsidRPr="00300E38" w:rsidR="00B00FEE" w:rsidP="00B00FEE" w:rsidRDefault="00B00FEE" w14:paraId="5C22806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3.1</w:t>
      </w:r>
      <w:r>
        <w:rPr>
          <w:rFonts w:ascii="Times New Roman" w:hAnsi="Times New Roman" w:eastAsia="Arial" w:cs="Times New Roman"/>
          <w:b/>
          <w:bCs/>
        </w:rPr>
        <w:t>1</w:t>
      </w:r>
      <w:r w:rsidRPr="00300E38">
        <w:rPr>
          <w:rFonts w:ascii="Times New Roman" w:hAnsi="Times New Roman" w:eastAsia="Arial" w:cs="Times New Roman"/>
          <w:b/>
          <w:bCs/>
        </w:rPr>
        <w:t>. DO ARQUIVO DENOMINADO PDF COMPLEMENTAR</w:t>
      </w:r>
    </w:p>
    <w:p w:rsidRPr="00300E38" w:rsidR="00B00FEE" w:rsidP="00B00FEE" w:rsidRDefault="00B00FEE" w14:paraId="32A603E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1</w:t>
      </w:r>
      <w:r w:rsidRPr="00300E38">
        <w:rPr>
          <w:rFonts w:ascii="Times New Roman" w:hAnsi="Times New Roman" w:eastAsia="Arial" w:cs="Times New Roman"/>
        </w:rPr>
        <w:t>.1. A matéria, o artigo, o editorial, a coluna, o quadro, o gráfico, as fotos e/ou outros conteúdos referentes às matérias que faltarem no arquivo PDF COMPLETO deverão ser disponibilizadas até às 12 horas do mesmo dia no arquivo eletrônico denominado PDF COMPLEMENTAR.</w:t>
      </w:r>
    </w:p>
    <w:p w:rsidRPr="00300E38" w:rsidR="00B00FEE" w:rsidP="00B00FEE" w:rsidRDefault="00B00FEE" w14:paraId="25EFBB9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1</w:t>
      </w:r>
      <w:r w:rsidRPr="00300E38">
        <w:rPr>
          <w:rFonts w:ascii="Times New Roman" w:hAnsi="Times New Roman" w:eastAsia="Arial" w:cs="Times New Roman"/>
        </w:rPr>
        <w:t xml:space="preserve">.2. Na capa desse documento, deverá constar a informação de que as matérias ali constantes não estavam disponíveis na edição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do PDF COMPLETO.</w:t>
      </w:r>
    </w:p>
    <w:p w:rsidRPr="00300E38" w:rsidR="00B00FEE" w:rsidP="00B00FEE" w:rsidRDefault="00B00FEE" w14:paraId="78FD269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1</w:t>
      </w:r>
      <w:r w:rsidRPr="00300E38">
        <w:rPr>
          <w:rFonts w:ascii="Times New Roman" w:hAnsi="Times New Roman" w:eastAsia="Arial" w:cs="Times New Roman"/>
        </w:rPr>
        <w:t>.3. Os veículos devem ser organizados em ordem cronológica e alfabética, com apresentação de índice das matérias, em corpo de texto tamanho 12, em duas colunas e espaçamento entrelinhas simples e de acordo com os procedimentos do PDF COMPLETO.</w:t>
      </w:r>
    </w:p>
    <w:p w:rsidRPr="00300E38" w:rsidR="00B00FEE" w:rsidP="00B00FEE" w:rsidRDefault="00B00FEE" w14:paraId="22BE3D4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1</w:t>
      </w:r>
      <w:r w:rsidRPr="00300E38">
        <w:rPr>
          <w:rFonts w:ascii="Times New Roman" w:hAnsi="Times New Roman" w:eastAsia="Arial" w:cs="Times New Roman"/>
        </w:rPr>
        <w:t>.4. Se, por algum motivo, não ocorrer a inclusão de matérias ou itens no PDF COMPLEMENTAR, esses deverão ser, obrigatoriamente e sem prejuízo da eventual aplicação de penalidades, incluídos no PDF COMPLETO do dia seguinte, após as matérias do dia (no mesmo documento), com a informação de que tratam de matérias do dia anterior.</w:t>
      </w:r>
    </w:p>
    <w:p w:rsidRPr="00300E38" w:rsidR="00B00FEE" w:rsidP="00B00FEE" w:rsidRDefault="00B00FEE" w14:paraId="7742BA1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1</w:t>
      </w:r>
      <w:r w:rsidRPr="00300E38">
        <w:rPr>
          <w:rFonts w:ascii="Times New Roman" w:hAnsi="Times New Roman" w:eastAsia="Arial" w:cs="Times New Roman"/>
        </w:rPr>
        <w:t xml:space="preserve">.5. As matérias publicadas em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que forem disponibilizadas na </w:t>
      </w:r>
      <w:r w:rsidRPr="00300E38">
        <w:rPr>
          <w:rFonts w:ascii="Times New Roman" w:hAnsi="Times New Roman" w:eastAsia="Arial" w:cs="Times New Roman"/>
          <w:i/>
          <w:iCs/>
        </w:rPr>
        <w:t>internet</w:t>
      </w:r>
      <w:r w:rsidRPr="00300E38">
        <w:rPr>
          <w:rFonts w:ascii="Times New Roman" w:hAnsi="Times New Roman" w:eastAsia="Arial" w:cs="Times New Roman"/>
        </w:rPr>
        <w:t xml:space="preserve"> após o horário do PDF COMPLETO e que sejam de interesse do CNMP deverão ser incluídas no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w:t>
      </w:r>
      <w:r w:rsidRPr="00300E38">
        <w:rPr>
          <w:rFonts w:ascii="Times New Roman" w:hAnsi="Times New Roman" w:eastAsia="Arial" w:cs="Times New Roman"/>
          <w:i/>
          <w:iCs/>
        </w:rPr>
        <w:t>on-line</w:t>
      </w:r>
      <w:r w:rsidRPr="00300E38">
        <w:rPr>
          <w:rFonts w:ascii="Times New Roman" w:hAnsi="Times New Roman" w:eastAsia="Arial" w:cs="Times New Roman"/>
        </w:rPr>
        <w:t xml:space="preserve"> e disponibilizadas no PDF COMPLEMENTAR. As matérias editadas nesses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após o horário do PDF COMPLEMENTAR deverão ser inseridas no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ao longo do dia e disponibilizadas no PDF COMPLETO do dia seguinte com indicação da data do dia anterior.</w:t>
      </w:r>
    </w:p>
    <w:p w:rsidRPr="00300E38" w:rsidR="00B00FEE" w:rsidP="00B00FEE" w:rsidRDefault="00B00FEE" w14:paraId="55E90B1F" w14:textId="77777777">
      <w:pPr>
        <w:spacing w:after="100" w:afterAutospacing="1" w:line="360" w:lineRule="auto"/>
        <w:contextualSpacing/>
        <w:jc w:val="both"/>
        <w:rPr>
          <w:rFonts w:ascii="Times New Roman" w:hAnsi="Times New Roman" w:eastAsia="Arial" w:cs="Times New Roman"/>
          <w:b/>
          <w:bCs/>
        </w:rPr>
      </w:pPr>
    </w:p>
    <w:p w:rsidRPr="00300E38" w:rsidR="00B00FEE" w:rsidP="00B00FEE" w:rsidRDefault="00B00FEE" w14:paraId="685C824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3.1</w:t>
      </w:r>
      <w:r>
        <w:rPr>
          <w:rFonts w:ascii="Times New Roman" w:hAnsi="Times New Roman" w:eastAsia="Arial" w:cs="Times New Roman"/>
          <w:b/>
          <w:bCs/>
        </w:rPr>
        <w:t>2</w:t>
      </w:r>
      <w:r w:rsidRPr="00300E38">
        <w:rPr>
          <w:rFonts w:ascii="Times New Roman" w:hAnsi="Times New Roman" w:eastAsia="Arial" w:cs="Times New Roman"/>
          <w:b/>
          <w:bCs/>
        </w:rPr>
        <w:t>. DO ARQUIVO DENOMINADO PDF INDIVIDUAL</w:t>
      </w:r>
    </w:p>
    <w:p w:rsidRPr="00300E38" w:rsidR="00B00FEE" w:rsidP="00B00FEE" w:rsidRDefault="00B00FEE" w14:paraId="3FFF75E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2</w:t>
      </w:r>
      <w:r w:rsidRPr="00300E38">
        <w:rPr>
          <w:rFonts w:ascii="Times New Roman" w:hAnsi="Times New Roman" w:eastAsia="Arial" w:cs="Times New Roman"/>
        </w:rPr>
        <w:t xml:space="preserve">.1. Devem ser elaborados e disponibilizados, diariamente, até às 7 horas, arquivos eletrônicos denominados PDF INDIVIDUAL para o Presidente, para o Corregedor Nacional do Ministério </w:t>
      </w:r>
      <w:r w:rsidRPr="00300E38">
        <w:rPr>
          <w:rFonts w:ascii="Times New Roman" w:hAnsi="Times New Roman" w:eastAsia="Arial" w:cs="Times New Roman"/>
        </w:rPr>
        <w:t xml:space="preserve">Público e para os Conselheiros do CNMP. Esses documentos devem trazer na capa o nome do respectivo membro e devem conter todas as matérias publicadas a respeito de cada um deles, nos veículos nacionais, regionais, revistas e </w:t>
      </w:r>
      <w:r w:rsidRPr="00300E38">
        <w:rPr>
          <w:rFonts w:ascii="Times New Roman" w:hAnsi="Times New Roman" w:eastAsia="Arial" w:cs="Times New Roman"/>
          <w:i/>
          <w:iCs/>
        </w:rPr>
        <w:t>sites</w:t>
      </w:r>
      <w:r w:rsidRPr="00300E38">
        <w:rPr>
          <w:rFonts w:ascii="Times New Roman" w:hAnsi="Times New Roman" w:eastAsia="Arial" w:cs="Times New Roman"/>
        </w:rPr>
        <w:t xml:space="preserve"> da </w:t>
      </w:r>
      <w:r w:rsidRPr="00300E38">
        <w:rPr>
          <w:rFonts w:ascii="Times New Roman" w:hAnsi="Times New Roman" w:eastAsia="Arial" w:cs="Times New Roman"/>
          <w:i/>
          <w:iCs/>
        </w:rPr>
        <w:t>internet</w:t>
      </w:r>
      <w:r w:rsidRPr="00300E38">
        <w:rPr>
          <w:rFonts w:ascii="Times New Roman" w:hAnsi="Times New Roman" w:eastAsia="Arial" w:cs="Times New Roman"/>
        </w:rPr>
        <w:t>, mesmo que já tenham sido apresentadas no PDF COMPLETO.</w:t>
      </w:r>
    </w:p>
    <w:p w:rsidRPr="00300E38" w:rsidR="00B00FEE" w:rsidP="00B00FEE" w:rsidRDefault="00B00FEE" w14:paraId="4659EB2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2</w:t>
      </w:r>
      <w:r w:rsidRPr="00300E38">
        <w:rPr>
          <w:rFonts w:ascii="Times New Roman" w:hAnsi="Times New Roman" w:eastAsia="Arial" w:cs="Times New Roman"/>
        </w:rPr>
        <w:t xml:space="preserve">.2. A critério da SECOM do CNMP, podem ser incluídos e excluídos, sem custo adicional, nomes de novos integrantes do CNMP para o recebimento do PDF INDIVIDUAL. Essa inclusão e exclusão engloba, além dos cargos </w:t>
      </w:r>
      <w:r w:rsidRPr="001646F8">
        <w:rPr>
          <w:rFonts w:ascii="Times New Roman" w:hAnsi="Times New Roman" w:eastAsia="Arial" w:cs="Times New Roman"/>
        </w:rPr>
        <w:t>mencionados no item 4, Membros Auxiliares, Secretários e Servidores do Conselho.</w:t>
      </w:r>
    </w:p>
    <w:p w:rsidRPr="00300E38" w:rsidR="00B00FEE" w:rsidP="00B00FEE" w:rsidRDefault="00B00FEE" w14:paraId="029F8D78" w14:textId="77777777">
      <w:pPr>
        <w:spacing w:after="100" w:afterAutospacing="1" w:line="360" w:lineRule="auto"/>
        <w:contextualSpacing/>
        <w:jc w:val="both"/>
        <w:rPr>
          <w:rFonts w:ascii="Times New Roman" w:hAnsi="Times New Roman" w:eastAsia="Arial" w:cs="Times New Roman"/>
          <w:b/>
          <w:bCs/>
        </w:rPr>
      </w:pPr>
    </w:p>
    <w:p w:rsidRPr="00300E38" w:rsidR="00B00FEE" w:rsidP="00B00FEE" w:rsidRDefault="00B00FEE" w14:paraId="3E02D49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3.1</w:t>
      </w:r>
      <w:r>
        <w:rPr>
          <w:rFonts w:ascii="Times New Roman" w:hAnsi="Times New Roman" w:eastAsia="Arial" w:cs="Times New Roman"/>
          <w:b/>
          <w:bCs/>
        </w:rPr>
        <w:t>3</w:t>
      </w:r>
      <w:r w:rsidRPr="00300E38">
        <w:rPr>
          <w:rFonts w:ascii="Times New Roman" w:hAnsi="Times New Roman" w:eastAsia="Arial" w:cs="Times New Roman"/>
          <w:b/>
          <w:bCs/>
        </w:rPr>
        <w:t>. DOS SERVIÇOS EVENTUAIS</w:t>
      </w:r>
    </w:p>
    <w:p w:rsidRPr="00300E38" w:rsidR="00B00FEE" w:rsidP="00B00FEE" w:rsidRDefault="00B00FEE" w14:paraId="0DA26DD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w:t>
      </w:r>
      <w:r>
        <w:rPr>
          <w:rFonts w:ascii="Times New Roman" w:hAnsi="Times New Roman" w:eastAsia="Arial" w:cs="Times New Roman"/>
        </w:rPr>
        <w:t>3</w:t>
      </w:r>
      <w:r w:rsidRPr="00300E38">
        <w:rPr>
          <w:rFonts w:ascii="Times New Roman" w:hAnsi="Times New Roman" w:eastAsia="Arial" w:cs="Times New Roman"/>
        </w:rPr>
        <w:t>.1. A CONTRATADA deverá executar os seguintes serviços eventuais:</w:t>
      </w:r>
    </w:p>
    <w:p w:rsidRPr="00300E38" w:rsidR="00B00FEE" w:rsidP="00B00FEE" w:rsidRDefault="00B00FEE" w14:paraId="2B5C987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 fornecer, quando solicitado, em até 2 (duas) horas, cópia de material publicado em veículos não relacionados no item 7 e seus subitens deste Termo de Referência e que tratem sobre o CNMP ou sobre determinado assunto de interesse do Ministério Público;</w:t>
      </w:r>
    </w:p>
    <w:p w:rsidRPr="00300E38" w:rsidR="00B00FEE" w:rsidP="00B00FEE" w:rsidRDefault="00B00FEE" w14:paraId="1A50D78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b) fornecer, em até 24 (vinte e quatro) horas, contadas da solicitação, relatório estatístico com o número de matérias veiculadas sobre o CNMP ou sobre determinado assunto de interesse do Ministério Público, incluindo principais assuntos e avaliação de enfoque;</w:t>
      </w:r>
    </w:p>
    <w:p w:rsidRPr="00300E38" w:rsidR="00B00FEE" w:rsidP="00B00FEE" w:rsidRDefault="00B00FEE" w14:paraId="2A6943E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c) fornecer, sempre que solicitado, suporte técnico para a devida operacionalização do sistema e utilização das diversas ferramentas de trabalho;</w:t>
      </w:r>
    </w:p>
    <w:p w:rsidRPr="00300E38" w:rsidR="00B00FEE" w:rsidP="00B00FEE" w:rsidRDefault="00B00FEE" w14:paraId="235E403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d) poderão ser solicitadas, também, matérias ou notas que não contenham as palavras-chave indicadas no item </w:t>
      </w:r>
      <w:r>
        <w:rPr>
          <w:rFonts w:ascii="Times New Roman" w:hAnsi="Times New Roman" w:eastAsia="Arial" w:cs="Times New Roman"/>
        </w:rPr>
        <w:t>4</w:t>
      </w:r>
      <w:r w:rsidRPr="00300E38">
        <w:rPr>
          <w:rFonts w:ascii="Times New Roman" w:hAnsi="Times New Roman" w:eastAsia="Arial" w:cs="Times New Roman"/>
        </w:rPr>
        <w:t xml:space="preserve"> e seus subitens deste Termo de Referência, mas que sejam de interesse deste Conselho. Essas matérias deverão ser fornecidas em até 2 (duas) horas, a contar da solicitação;</w:t>
      </w:r>
    </w:p>
    <w:p w:rsidRPr="00300E38" w:rsidR="00B00FEE" w:rsidP="00B00FEE" w:rsidRDefault="00B00FEE" w14:paraId="71D3702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fornecer, em prazo combinado com a SECOM do CNMP, relatórios sobre as matérias publicadas na imprensa que tratem de eventos ou de assuntos relacionados aos órgãos do Conselho, como Plenário, Presidência, Corregedoria Nacional do Ministério Público, Conselheiros, Comissões e a Ouvidoria Nacional;</w:t>
      </w:r>
    </w:p>
    <w:p w:rsidRPr="00300E38" w:rsidR="00B00FEE" w:rsidP="00B00FEE" w:rsidRDefault="00B00FEE" w14:paraId="5781612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 executar as demais atividades inerentes ao serviço, que porventura possam surgir.</w:t>
      </w:r>
    </w:p>
    <w:p w:rsidRPr="00300E38" w:rsidR="00B00FEE" w:rsidP="00B00FEE" w:rsidRDefault="00B00FEE" w14:paraId="1978F3CE" w14:textId="77777777">
      <w:pPr>
        <w:spacing w:after="100" w:afterAutospacing="1" w:line="360" w:lineRule="auto"/>
        <w:contextualSpacing/>
        <w:jc w:val="both"/>
        <w:rPr>
          <w:rFonts w:ascii="Times New Roman" w:hAnsi="Times New Roman" w:eastAsia="Arial" w:cs="Times New Roman"/>
        </w:rPr>
      </w:pPr>
    </w:p>
    <w:p w:rsidRPr="00300E38" w:rsidR="00B00FEE" w:rsidP="00B00FEE" w:rsidRDefault="00B00FEE" w14:paraId="502DE91F" w14:textId="77777777">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4. ASSUNTOS PARA A SELEÇÃO DE NOTÍCIAS</w:t>
      </w:r>
    </w:p>
    <w:p w:rsidRPr="00300E38" w:rsidR="00B00FEE" w:rsidP="00B00FEE" w:rsidRDefault="00B00FEE" w14:paraId="0C55287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4.1. O monitoramento das notícias publicadas e a análise dos dados deverão considerar a relação de assuntos e palavras-chave abaixo relacionadas, entre outros que, a critério da SECOM, venham a ser alterados ou incluídos, sem custo adicional para o CNMP:</w:t>
      </w:r>
    </w:p>
    <w:p w:rsidRPr="00300E38" w:rsidR="00B00FEE" w:rsidP="00B00FEE" w:rsidRDefault="00B00FEE" w14:paraId="39FD839E" w14:textId="77777777">
      <w:pPr>
        <w:tabs>
          <w:tab w:val="left" w:pos="529"/>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4.1.1. Conselho Nacional do Ministério Público (CNMP)</w:t>
      </w:r>
    </w:p>
    <w:p w:rsidRPr="00300E38" w:rsidR="00B00FEE" w:rsidP="00B00FEE" w:rsidRDefault="00B00FEE" w14:paraId="4DAF14F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 Presidente do CNMP, Antônio Augusto Brandão de Aras</w:t>
      </w:r>
    </w:p>
    <w:p w:rsidRPr="00300E38" w:rsidR="00B00FEE" w:rsidP="00B00FEE" w:rsidRDefault="00B00FEE" w14:paraId="50C36BD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4.1.3. Presidente do CNMP em exercício, </w:t>
      </w:r>
      <w:proofErr w:type="spellStart"/>
      <w:r w:rsidRPr="00300E38">
        <w:rPr>
          <w:rFonts w:ascii="Times New Roman" w:hAnsi="Times New Roman" w:eastAsia="Arial" w:cs="Times New Roman"/>
        </w:rPr>
        <w:t>Lindôra</w:t>
      </w:r>
      <w:proofErr w:type="spellEnd"/>
      <w:r w:rsidRPr="00300E38">
        <w:rPr>
          <w:rFonts w:ascii="Times New Roman" w:hAnsi="Times New Roman" w:eastAsia="Arial" w:cs="Times New Roman"/>
        </w:rPr>
        <w:t xml:space="preserve"> Araújo</w:t>
      </w:r>
    </w:p>
    <w:p w:rsidRPr="00300E38" w:rsidR="00B00FEE" w:rsidP="00B00FEE" w:rsidRDefault="00B00FEE" w14:paraId="740E095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 Corregedoria Nacional do Ministério Público</w:t>
      </w:r>
    </w:p>
    <w:p w:rsidRPr="00300E38" w:rsidR="00B00FEE" w:rsidP="00B00FEE" w:rsidRDefault="00B00FEE" w14:paraId="5988A1A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4.1.5. Corregedor Nacional do Ministério Público, Conselheiro </w:t>
      </w:r>
      <w:r w:rsidRPr="00300E38">
        <w:rPr>
          <w:rFonts w:ascii="Times New Roman" w:hAnsi="Times New Roman" w:eastAsia="Open Sans" w:cs="Times New Roman"/>
        </w:rPr>
        <w:t>Oswaldo D'Albuquerque Lima Neto</w:t>
      </w:r>
    </w:p>
    <w:p w:rsidRPr="00300E38" w:rsidR="00B00FEE" w:rsidP="00B00FEE" w:rsidRDefault="00B00FEE" w14:paraId="69AE37B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 Conselheiro Otavio Luiz Rodrigues Jr.</w:t>
      </w:r>
    </w:p>
    <w:p w:rsidRPr="00300E38" w:rsidR="00B00FEE" w:rsidP="00B00FEE" w:rsidRDefault="00B00FEE" w14:paraId="5B9D5714"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4.1.7. Conselheiro </w:t>
      </w:r>
      <w:hyperlink r:id="rId21">
        <w:r w:rsidRPr="00300E38">
          <w:rPr>
            <w:rFonts w:ascii="Times New Roman" w:hAnsi="Times New Roman" w:cs="Times New Roman"/>
          </w:rPr>
          <w:t>Rinaldo Reis Lima</w:t>
        </w:r>
      </w:hyperlink>
    </w:p>
    <w:p w:rsidRPr="00300E38" w:rsidR="00B00FEE" w:rsidP="00B00FEE" w:rsidRDefault="00B00FEE" w14:paraId="3E22790D"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4.1.8. Conselheiro </w:t>
      </w:r>
      <w:hyperlink r:id="rId22">
        <w:r w:rsidRPr="00300E38">
          <w:rPr>
            <w:rFonts w:ascii="Times New Roman" w:hAnsi="Times New Roman" w:cs="Times New Roman"/>
          </w:rPr>
          <w:t>Moacyr Rey Filho</w:t>
        </w:r>
      </w:hyperlink>
    </w:p>
    <w:p w:rsidRPr="00300E38" w:rsidR="00B00FEE" w:rsidP="00B00FEE" w:rsidRDefault="00B00FEE" w14:paraId="4B8AB8F2"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4.1.9. Conselheiro </w:t>
      </w:r>
      <w:hyperlink r:id="rId23">
        <w:r w:rsidRPr="00300E38">
          <w:rPr>
            <w:rFonts w:ascii="Times New Roman" w:hAnsi="Times New Roman" w:cs="Times New Roman"/>
          </w:rPr>
          <w:t>Engels Augusto Muniz</w:t>
        </w:r>
      </w:hyperlink>
    </w:p>
    <w:p w:rsidRPr="00300E38" w:rsidR="00B00FEE" w:rsidP="00B00FEE" w:rsidRDefault="00B00FEE" w14:paraId="23E5F1DC"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4.1.10. Conselheiro </w:t>
      </w:r>
      <w:hyperlink r:id="rId24">
        <w:r w:rsidRPr="00300E38">
          <w:rPr>
            <w:rFonts w:ascii="Times New Roman" w:hAnsi="Times New Roman" w:cs="Times New Roman"/>
          </w:rPr>
          <w:t>Antônio Edílio Magalhães Teixeira</w:t>
        </w:r>
      </w:hyperlink>
    </w:p>
    <w:p w:rsidRPr="00300E38" w:rsidR="00B00FEE" w:rsidP="00B00FEE" w:rsidRDefault="00B00FEE" w14:paraId="477C4583"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4.1.11. Conselheiro </w:t>
      </w:r>
      <w:hyperlink r:id="rId25">
        <w:r w:rsidRPr="00300E38">
          <w:rPr>
            <w:rFonts w:ascii="Times New Roman" w:hAnsi="Times New Roman" w:cs="Times New Roman"/>
          </w:rPr>
          <w:t>Ângelo Fabiano Farias da Costa</w:t>
        </w:r>
      </w:hyperlink>
    </w:p>
    <w:p w:rsidRPr="00300E38" w:rsidR="00B00FEE" w:rsidP="00B00FEE" w:rsidRDefault="00B00FEE" w14:paraId="05837C19"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4.1.12. Conselheiro </w:t>
      </w:r>
      <w:hyperlink r:id="rId26">
        <w:r w:rsidRPr="00300E38">
          <w:rPr>
            <w:rFonts w:ascii="Times New Roman" w:hAnsi="Times New Roman" w:cs="Times New Roman"/>
          </w:rPr>
          <w:t>Paulo Cezar dos Passos</w:t>
        </w:r>
      </w:hyperlink>
    </w:p>
    <w:p w:rsidRPr="00300E38" w:rsidR="00B00FEE" w:rsidP="00B00FEE" w:rsidRDefault="00B00FEE" w14:paraId="203C85D4"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4.1.13. Conselheiro </w:t>
      </w:r>
      <w:hyperlink r:id="rId27">
        <w:r w:rsidRPr="00300E38">
          <w:rPr>
            <w:rFonts w:ascii="Times New Roman" w:hAnsi="Times New Roman" w:cs="Times New Roman"/>
          </w:rPr>
          <w:t xml:space="preserve">Daniel </w:t>
        </w:r>
        <w:proofErr w:type="spellStart"/>
        <w:r w:rsidRPr="00300E38">
          <w:rPr>
            <w:rFonts w:ascii="Times New Roman" w:hAnsi="Times New Roman" w:cs="Times New Roman"/>
          </w:rPr>
          <w:t>Carnio</w:t>
        </w:r>
        <w:proofErr w:type="spellEnd"/>
        <w:r w:rsidRPr="00300E38">
          <w:rPr>
            <w:rFonts w:ascii="Times New Roman" w:hAnsi="Times New Roman" w:cs="Times New Roman"/>
          </w:rPr>
          <w:t xml:space="preserve"> Costa</w:t>
        </w:r>
      </w:hyperlink>
    </w:p>
    <w:p w:rsidRPr="00300E38" w:rsidR="00B00FEE" w:rsidP="00B00FEE" w:rsidRDefault="00B00FEE" w14:paraId="4CE6D913"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4.1.14. Conselheiro </w:t>
      </w:r>
      <w:hyperlink r:id="rId28">
        <w:r w:rsidRPr="00300E38">
          <w:rPr>
            <w:rFonts w:ascii="Times New Roman" w:hAnsi="Times New Roman" w:cs="Times New Roman"/>
          </w:rPr>
          <w:t>Jaime de Cassio Miranda</w:t>
        </w:r>
      </w:hyperlink>
    </w:p>
    <w:p w:rsidRPr="00300E38" w:rsidR="00B00FEE" w:rsidP="00B00FEE" w:rsidRDefault="00B00FEE" w14:paraId="4F229D8B"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4.1.15. Conselheiro </w:t>
      </w:r>
      <w:hyperlink r:id="rId29">
        <w:r w:rsidRPr="00300E38">
          <w:rPr>
            <w:rFonts w:ascii="Times New Roman" w:hAnsi="Times New Roman" w:cs="Times New Roman"/>
          </w:rPr>
          <w:t>Rogério Magnus Varela Gonçalves</w:t>
        </w:r>
      </w:hyperlink>
    </w:p>
    <w:p w:rsidRPr="00300E38" w:rsidR="00B00FEE" w:rsidP="00B00FEE" w:rsidRDefault="00B00FEE" w14:paraId="7E02D00F"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4.1.16. Conselheiro </w:t>
      </w:r>
      <w:hyperlink r:id="rId30">
        <w:r w:rsidRPr="00300E38">
          <w:rPr>
            <w:rFonts w:ascii="Times New Roman" w:hAnsi="Times New Roman" w:cs="Times New Roman"/>
          </w:rPr>
          <w:t>Rodrigo Badaró Almeida de Castro</w:t>
        </w:r>
      </w:hyperlink>
    </w:p>
    <w:p w:rsidRPr="00300E38" w:rsidR="00B00FEE" w:rsidP="00B00FEE" w:rsidRDefault="00B00FEE" w14:paraId="4CF4C53C" w14:textId="77777777">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4.1.1</w:t>
      </w:r>
      <w:r>
        <w:rPr>
          <w:rFonts w:ascii="Times New Roman" w:hAnsi="Times New Roman" w:eastAsia="Arial" w:cs="Times New Roman"/>
        </w:rPr>
        <w:t>7</w:t>
      </w:r>
      <w:r w:rsidRPr="00300E38">
        <w:rPr>
          <w:rFonts w:ascii="Times New Roman" w:hAnsi="Times New Roman" w:eastAsia="Arial" w:cs="Times New Roman"/>
        </w:rPr>
        <w:t xml:space="preserve"> Conselheiro </w:t>
      </w:r>
      <w:hyperlink r:id="rId31">
        <w:r w:rsidRPr="00300E38">
          <w:rPr>
            <w:rFonts w:ascii="Times New Roman" w:hAnsi="Times New Roman" w:cs="Times New Roman"/>
          </w:rPr>
          <w:t>Jayme Martins de Oliveira Neto</w:t>
        </w:r>
      </w:hyperlink>
    </w:p>
    <w:p w:rsidRPr="00300E38" w:rsidR="00B00FEE" w:rsidP="00B00FEE" w:rsidRDefault="00B00FEE" w14:paraId="653F7D5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4.1.1</w:t>
      </w:r>
      <w:r>
        <w:rPr>
          <w:rFonts w:ascii="Times New Roman" w:hAnsi="Times New Roman" w:eastAsia="Arial" w:cs="Times New Roman"/>
        </w:rPr>
        <w:t>8</w:t>
      </w:r>
      <w:r w:rsidRPr="00300E38">
        <w:rPr>
          <w:rFonts w:ascii="Times New Roman" w:hAnsi="Times New Roman" w:eastAsia="Arial" w:cs="Times New Roman"/>
        </w:rPr>
        <w:t>. Secretário-Geral do CNMP, Carlos Vinícius Alves Ribeiro</w:t>
      </w:r>
    </w:p>
    <w:p w:rsidRPr="00300E38" w:rsidR="00B00FEE" w:rsidP="00B00FEE" w:rsidRDefault="00B00FEE" w14:paraId="4FB7633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w:t>
      </w:r>
      <w:r>
        <w:rPr>
          <w:rFonts w:ascii="Times New Roman" w:hAnsi="Times New Roman" w:eastAsia="Arial" w:cs="Times New Roman"/>
        </w:rPr>
        <w:t>19</w:t>
      </w:r>
      <w:r w:rsidRPr="00300E38">
        <w:rPr>
          <w:rFonts w:ascii="Times New Roman" w:hAnsi="Times New Roman" w:eastAsia="Arial" w:cs="Times New Roman"/>
        </w:rPr>
        <w:t>. Secretário-Geral do CNMP Adjunto, Rafael Meira Luz</w:t>
      </w:r>
    </w:p>
    <w:p w:rsidRPr="00300E38" w:rsidR="00B00FEE" w:rsidP="00B00FEE" w:rsidRDefault="00B00FEE" w14:paraId="496535A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0</w:t>
      </w:r>
      <w:r w:rsidRPr="00300E38">
        <w:rPr>
          <w:rFonts w:ascii="Times New Roman" w:hAnsi="Times New Roman" w:eastAsia="Arial" w:cs="Times New Roman"/>
        </w:rPr>
        <w:t>. Comissão da Infância, Juventude e Educação</w:t>
      </w:r>
    </w:p>
    <w:p w:rsidRPr="00300E38" w:rsidR="00B00FEE" w:rsidP="00B00FEE" w:rsidRDefault="00B00FEE" w14:paraId="4AC916B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1</w:t>
      </w:r>
      <w:r w:rsidRPr="00300E38">
        <w:rPr>
          <w:rFonts w:ascii="Times New Roman" w:hAnsi="Times New Roman" w:eastAsia="Arial" w:cs="Times New Roman"/>
        </w:rPr>
        <w:t>. Comissão de Acompanhamento Legislativo e Jurisprudência</w:t>
      </w:r>
    </w:p>
    <w:p w:rsidRPr="00300E38" w:rsidR="00B00FEE" w:rsidP="00B00FEE" w:rsidRDefault="00B00FEE" w14:paraId="1F7A829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2</w:t>
      </w:r>
      <w:r w:rsidRPr="00300E38">
        <w:rPr>
          <w:rFonts w:ascii="Times New Roman" w:hAnsi="Times New Roman" w:eastAsia="Arial" w:cs="Times New Roman"/>
        </w:rPr>
        <w:t>. Comissão da Saúde</w:t>
      </w:r>
    </w:p>
    <w:p w:rsidRPr="00300E38" w:rsidR="00B00FEE" w:rsidP="00B00FEE" w:rsidRDefault="00B00FEE" w14:paraId="39F1AA1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3</w:t>
      </w:r>
      <w:r w:rsidRPr="00300E38">
        <w:rPr>
          <w:rFonts w:ascii="Times New Roman" w:hAnsi="Times New Roman" w:eastAsia="Arial" w:cs="Times New Roman"/>
        </w:rPr>
        <w:t>. Comissão de Controle Administrativo e Financeiro</w:t>
      </w:r>
    </w:p>
    <w:p w:rsidRPr="00300E38" w:rsidR="00B00FEE" w:rsidP="00B00FEE" w:rsidRDefault="00B00FEE" w14:paraId="0716DAC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4</w:t>
      </w:r>
      <w:r w:rsidRPr="00300E38">
        <w:rPr>
          <w:rFonts w:ascii="Times New Roman" w:hAnsi="Times New Roman" w:eastAsia="Arial" w:cs="Times New Roman"/>
        </w:rPr>
        <w:t>. Comissão de Defesa dos Direitos Fundamentais</w:t>
      </w:r>
    </w:p>
    <w:p w:rsidRPr="00300E38" w:rsidR="00B00FEE" w:rsidP="00B00FEE" w:rsidRDefault="00B00FEE" w14:paraId="12D47E8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5</w:t>
      </w:r>
      <w:r w:rsidRPr="00300E38">
        <w:rPr>
          <w:rFonts w:ascii="Times New Roman" w:hAnsi="Times New Roman" w:eastAsia="Arial" w:cs="Times New Roman"/>
        </w:rPr>
        <w:t>. Comissão de Defesa da Probidade Administrativa</w:t>
      </w:r>
    </w:p>
    <w:p w:rsidRPr="00300E38" w:rsidR="00B00FEE" w:rsidP="00B00FEE" w:rsidRDefault="00B00FEE" w14:paraId="7D07DB2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6</w:t>
      </w:r>
      <w:r w:rsidRPr="00300E38">
        <w:rPr>
          <w:rFonts w:ascii="Times New Roman" w:hAnsi="Times New Roman" w:eastAsia="Arial" w:cs="Times New Roman"/>
        </w:rPr>
        <w:t>. Comissão de Planejamento Estratégico</w:t>
      </w:r>
    </w:p>
    <w:p w:rsidRPr="00300E38" w:rsidR="00B00FEE" w:rsidP="00B00FEE" w:rsidRDefault="00B00FEE" w14:paraId="316EA77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7</w:t>
      </w:r>
      <w:r w:rsidRPr="00300E38">
        <w:rPr>
          <w:rFonts w:ascii="Times New Roman" w:hAnsi="Times New Roman" w:eastAsia="Arial" w:cs="Times New Roman"/>
        </w:rPr>
        <w:t>. Comissão de Preservação da Autonomia do Ministério Público</w:t>
      </w:r>
    </w:p>
    <w:p w:rsidRPr="00300E38" w:rsidR="00B00FEE" w:rsidP="00B00FEE" w:rsidRDefault="00B00FEE" w14:paraId="7D1BE48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4.1.2</w:t>
      </w:r>
      <w:r>
        <w:rPr>
          <w:rFonts w:ascii="Times New Roman" w:hAnsi="Times New Roman" w:eastAsia="Arial" w:cs="Times New Roman"/>
        </w:rPr>
        <w:t>8</w:t>
      </w:r>
      <w:r w:rsidRPr="00300E38">
        <w:rPr>
          <w:rFonts w:ascii="Times New Roman" w:hAnsi="Times New Roman" w:eastAsia="Arial" w:cs="Times New Roman"/>
        </w:rPr>
        <w:t>. Comissão do Sistema Prisional, Controle Externo da Atividade Policial e Segurança Pública</w:t>
      </w:r>
    </w:p>
    <w:p w:rsidRPr="00300E38" w:rsidR="00B00FEE" w:rsidP="00B00FEE" w:rsidRDefault="00B00FEE" w14:paraId="321B473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w:t>
      </w:r>
      <w:r>
        <w:rPr>
          <w:rFonts w:ascii="Times New Roman" w:hAnsi="Times New Roman" w:eastAsia="Arial" w:cs="Times New Roman"/>
        </w:rPr>
        <w:t>29</w:t>
      </w:r>
      <w:r w:rsidRPr="00300E38">
        <w:rPr>
          <w:rFonts w:ascii="Times New Roman" w:hAnsi="Times New Roman" w:eastAsia="Arial" w:cs="Times New Roman"/>
        </w:rPr>
        <w:t>. Comissão da Saúde</w:t>
      </w:r>
    </w:p>
    <w:p w:rsidRPr="00300E38" w:rsidR="00B00FEE" w:rsidP="00B00FEE" w:rsidRDefault="00B00FEE" w14:paraId="5B87F51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0</w:t>
      </w:r>
      <w:r w:rsidRPr="00300E38">
        <w:rPr>
          <w:rFonts w:ascii="Times New Roman" w:hAnsi="Times New Roman" w:eastAsia="Arial" w:cs="Times New Roman"/>
        </w:rPr>
        <w:t>. Comissão Temporária de Defesa da Democracia</w:t>
      </w:r>
    </w:p>
    <w:p w:rsidRPr="00300E38" w:rsidR="00B00FEE" w:rsidP="00B00FEE" w:rsidRDefault="00B00FEE" w14:paraId="09D2C46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1</w:t>
      </w:r>
      <w:r w:rsidRPr="00300E38">
        <w:rPr>
          <w:rFonts w:ascii="Times New Roman" w:hAnsi="Times New Roman" w:eastAsia="Arial" w:cs="Times New Roman"/>
        </w:rPr>
        <w:t>. Comissão do Meio Ambiente</w:t>
      </w:r>
    </w:p>
    <w:p w:rsidRPr="00300E38" w:rsidR="00B00FEE" w:rsidP="00B00FEE" w:rsidRDefault="00B00FEE" w14:paraId="75C59B1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2</w:t>
      </w:r>
      <w:r w:rsidRPr="00300E38">
        <w:rPr>
          <w:rFonts w:ascii="Times New Roman" w:hAnsi="Times New Roman" w:eastAsia="Arial" w:cs="Times New Roman"/>
        </w:rPr>
        <w:t>. Estratégia Nacional de Justiça e Segurança Pública (</w:t>
      </w:r>
      <w:proofErr w:type="spellStart"/>
      <w:r w:rsidRPr="00300E38">
        <w:rPr>
          <w:rFonts w:ascii="Times New Roman" w:hAnsi="Times New Roman" w:eastAsia="Arial" w:cs="Times New Roman"/>
        </w:rPr>
        <w:t>Enasp</w:t>
      </w:r>
      <w:proofErr w:type="spellEnd"/>
      <w:r w:rsidRPr="00300E38">
        <w:rPr>
          <w:rFonts w:ascii="Times New Roman" w:hAnsi="Times New Roman" w:eastAsia="Arial" w:cs="Times New Roman"/>
        </w:rPr>
        <w:t>)</w:t>
      </w:r>
    </w:p>
    <w:p w:rsidRPr="00300E38" w:rsidR="00B00FEE" w:rsidP="00B00FEE" w:rsidRDefault="00B00FEE" w14:paraId="38DB2B2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3</w:t>
      </w:r>
      <w:r w:rsidRPr="00300E38">
        <w:rPr>
          <w:rFonts w:ascii="Times New Roman" w:hAnsi="Times New Roman" w:eastAsia="Arial" w:cs="Times New Roman"/>
        </w:rPr>
        <w:t>. Estratégia Nacional de Combate à Corrupção e Lavagem de Dinheiro (</w:t>
      </w:r>
      <w:proofErr w:type="spellStart"/>
      <w:r w:rsidRPr="00300E38">
        <w:rPr>
          <w:rFonts w:ascii="Times New Roman" w:hAnsi="Times New Roman" w:eastAsia="Arial" w:cs="Times New Roman"/>
        </w:rPr>
        <w:t>Enccla</w:t>
      </w:r>
      <w:proofErr w:type="spellEnd"/>
      <w:r w:rsidRPr="00300E38">
        <w:rPr>
          <w:rFonts w:ascii="Times New Roman" w:hAnsi="Times New Roman" w:eastAsia="Arial" w:cs="Times New Roman"/>
        </w:rPr>
        <w:t>)</w:t>
      </w:r>
    </w:p>
    <w:p w:rsidRPr="00300E38" w:rsidR="00B00FEE" w:rsidP="00B00FEE" w:rsidRDefault="00B00FEE" w14:paraId="4B14402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4</w:t>
      </w:r>
      <w:r w:rsidRPr="00300E38">
        <w:rPr>
          <w:rFonts w:ascii="Times New Roman" w:hAnsi="Times New Roman" w:eastAsia="Arial" w:cs="Times New Roman"/>
        </w:rPr>
        <w:t>. Fórum Nacional de Gestão</w:t>
      </w:r>
    </w:p>
    <w:p w:rsidRPr="00300E38" w:rsidR="00B00FEE" w:rsidP="00B00FEE" w:rsidRDefault="00B00FEE" w14:paraId="62EEEE9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5</w:t>
      </w:r>
      <w:r w:rsidRPr="00300E38">
        <w:rPr>
          <w:rFonts w:ascii="Times New Roman" w:hAnsi="Times New Roman" w:eastAsia="Arial" w:cs="Times New Roman"/>
        </w:rPr>
        <w:t>. Membros auxiliares do CNMP</w:t>
      </w:r>
    </w:p>
    <w:p w:rsidRPr="00300E38" w:rsidR="00B00FEE" w:rsidP="00B00FEE" w:rsidRDefault="00B00FEE" w14:paraId="0343F47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6</w:t>
      </w:r>
      <w:r w:rsidRPr="00300E38">
        <w:rPr>
          <w:rFonts w:ascii="Times New Roman" w:hAnsi="Times New Roman" w:eastAsia="Arial" w:cs="Times New Roman"/>
        </w:rPr>
        <w:t>. Ouvidoria Nacional do Ministério Público</w:t>
      </w:r>
    </w:p>
    <w:p w:rsidRPr="00300E38" w:rsidR="00B00FEE" w:rsidP="00B00FEE" w:rsidRDefault="00B00FEE" w14:paraId="610567D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7</w:t>
      </w:r>
      <w:r w:rsidRPr="00300E38">
        <w:rPr>
          <w:rFonts w:ascii="Times New Roman" w:hAnsi="Times New Roman" w:eastAsia="Arial" w:cs="Times New Roman"/>
        </w:rPr>
        <w:t xml:space="preserve"> Ouvidoria das Mulheres</w:t>
      </w:r>
    </w:p>
    <w:p w:rsidRPr="00300E38" w:rsidR="00B00FEE" w:rsidP="00B00FEE" w:rsidRDefault="00B00FEE" w14:paraId="276EA12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4.1.3</w:t>
      </w:r>
      <w:r>
        <w:rPr>
          <w:rFonts w:ascii="Times New Roman" w:hAnsi="Times New Roman" w:eastAsia="Arial" w:cs="Times New Roman"/>
        </w:rPr>
        <w:t>8</w:t>
      </w:r>
      <w:r w:rsidRPr="00300E38">
        <w:rPr>
          <w:rFonts w:ascii="Times New Roman" w:hAnsi="Times New Roman" w:eastAsia="Arial" w:cs="Times New Roman"/>
        </w:rPr>
        <w:t>. Plenário do CNMP</w:t>
      </w:r>
    </w:p>
    <w:p w:rsidRPr="00300E38" w:rsidR="00B00FEE" w:rsidP="00B00FEE" w:rsidRDefault="00B00FEE" w14:paraId="5A29C03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w:t>
      </w:r>
      <w:r>
        <w:rPr>
          <w:rFonts w:ascii="Times New Roman" w:hAnsi="Times New Roman" w:eastAsia="Arial" w:cs="Times New Roman"/>
        </w:rPr>
        <w:t>39</w:t>
      </w:r>
      <w:r w:rsidRPr="00300E38">
        <w:rPr>
          <w:rFonts w:ascii="Times New Roman" w:hAnsi="Times New Roman" w:eastAsia="Arial" w:cs="Times New Roman"/>
        </w:rPr>
        <w:t xml:space="preserve">. </w:t>
      </w:r>
      <w:proofErr w:type="spellStart"/>
      <w:r w:rsidRPr="00300E38">
        <w:rPr>
          <w:rFonts w:ascii="Times New Roman" w:hAnsi="Times New Roman" w:eastAsia="Arial" w:cs="Times New Roman"/>
        </w:rPr>
        <w:t>Secretaria-Geral</w:t>
      </w:r>
      <w:proofErr w:type="spellEnd"/>
      <w:r w:rsidRPr="00300E38">
        <w:rPr>
          <w:rFonts w:ascii="Times New Roman" w:hAnsi="Times New Roman" w:eastAsia="Arial" w:cs="Times New Roman"/>
        </w:rPr>
        <w:t xml:space="preserve"> do CNMP</w:t>
      </w:r>
    </w:p>
    <w:p w:rsidRPr="00300E38" w:rsidR="00B00FEE" w:rsidP="00B00FEE" w:rsidRDefault="00B00FEE" w14:paraId="0EBFF6C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0</w:t>
      </w:r>
      <w:r w:rsidRPr="00300E38">
        <w:rPr>
          <w:rFonts w:ascii="Times New Roman" w:hAnsi="Times New Roman" w:eastAsia="Arial" w:cs="Times New Roman"/>
        </w:rPr>
        <w:t>. Unidade Nacional de Capacitação do Ministério Público</w:t>
      </w:r>
    </w:p>
    <w:p w:rsidRPr="00300E38" w:rsidR="00B00FEE" w:rsidP="00B00FEE" w:rsidRDefault="00B00FEE" w14:paraId="756A8F8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1</w:t>
      </w:r>
      <w:r w:rsidRPr="00300E38">
        <w:rPr>
          <w:rFonts w:ascii="Times New Roman" w:hAnsi="Times New Roman" w:eastAsia="Arial" w:cs="Times New Roman"/>
        </w:rPr>
        <w:t>. Câmara dos Deputados e Senado Federal, quando houver notícias relacionadas a projetos de interesse do Ministério Público da União e dos estados e do Poder Judiciário</w:t>
      </w:r>
    </w:p>
    <w:p w:rsidRPr="00300E38" w:rsidR="00B00FEE" w:rsidP="00B00FEE" w:rsidRDefault="00B00FEE" w14:paraId="1411DF9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2</w:t>
      </w:r>
      <w:r w:rsidRPr="00300E38">
        <w:rPr>
          <w:rFonts w:ascii="Times New Roman" w:hAnsi="Times New Roman" w:eastAsia="Arial" w:cs="Times New Roman"/>
        </w:rPr>
        <w:t>. Conselho Nacional de Justiça</w:t>
      </w:r>
    </w:p>
    <w:p w:rsidRPr="00300E38" w:rsidR="00B00FEE" w:rsidP="00B00FEE" w:rsidRDefault="00B00FEE" w14:paraId="0CBBE69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3</w:t>
      </w:r>
      <w:r w:rsidRPr="00300E38">
        <w:rPr>
          <w:rFonts w:ascii="Times New Roman" w:hAnsi="Times New Roman" w:eastAsia="Arial" w:cs="Times New Roman"/>
        </w:rPr>
        <w:t>. Ministério Público da União</w:t>
      </w:r>
    </w:p>
    <w:p w:rsidRPr="00300E38" w:rsidR="00B00FEE" w:rsidP="00B00FEE" w:rsidRDefault="00B00FEE" w14:paraId="1F8A324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4</w:t>
      </w:r>
      <w:r w:rsidRPr="00300E38">
        <w:rPr>
          <w:rFonts w:ascii="Times New Roman" w:hAnsi="Times New Roman" w:eastAsia="Arial" w:cs="Times New Roman"/>
        </w:rPr>
        <w:t>. Ministério Público do Distrito Federal e Territórios</w:t>
      </w:r>
    </w:p>
    <w:p w:rsidRPr="00300E38" w:rsidR="00B00FEE" w:rsidP="00B00FEE" w:rsidRDefault="00B00FEE" w14:paraId="13B7BE9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5</w:t>
      </w:r>
      <w:r w:rsidRPr="00300E38">
        <w:rPr>
          <w:rFonts w:ascii="Times New Roman" w:hAnsi="Times New Roman" w:eastAsia="Arial" w:cs="Times New Roman"/>
        </w:rPr>
        <w:t>. Ministério Público do Trabalho</w:t>
      </w:r>
    </w:p>
    <w:p w:rsidRPr="00300E38" w:rsidR="00B00FEE" w:rsidP="00B00FEE" w:rsidRDefault="00B00FEE" w14:paraId="0B165BF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6</w:t>
      </w:r>
      <w:r w:rsidRPr="00300E38">
        <w:rPr>
          <w:rFonts w:ascii="Times New Roman" w:hAnsi="Times New Roman" w:eastAsia="Arial" w:cs="Times New Roman"/>
        </w:rPr>
        <w:t>. Ministério Público Federal</w:t>
      </w:r>
    </w:p>
    <w:p w:rsidRPr="00300E38" w:rsidR="00B00FEE" w:rsidP="00B00FEE" w:rsidRDefault="00B00FEE" w14:paraId="73D2579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7</w:t>
      </w:r>
      <w:r w:rsidRPr="00300E38">
        <w:rPr>
          <w:rFonts w:ascii="Times New Roman" w:hAnsi="Times New Roman" w:eastAsia="Arial" w:cs="Times New Roman"/>
        </w:rPr>
        <w:t>. Ministério Público Militar</w:t>
      </w:r>
    </w:p>
    <w:p w:rsidRPr="00300E38" w:rsidR="00B00FEE" w:rsidP="00B00FEE" w:rsidRDefault="00B00FEE" w14:paraId="6777EFC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4.1.4</w:t>
      </w:r>
      <w:r>
        <w:rPr>
          <w:rFonts w:ascii="Times New Roman" w:hAnsi="Times New Roman" w:eastAsia="Arial" w:cs="Times New Roman"/>
        </w:rPr>
        <w:t>8</w:t>
      </w:r>
      <w:r w:rsidRPr="00300E38">
        <w:rPr>
          <w:rFonts w:ascii="Times New Roman" w:hAnsi="Times New Roman" w:eastAsia="Arial" w:cs="Times New Roman"/>
        </w:rPr>
        <w:t>. Procurador(a)-Geral da República</w:t>
      </w:r>
    </w:p>
    <w:p w:rsidRPr="00300E38" w:rsidR="00B00FEE" w:rsidP="00B00FEE" w:rsidRDefault="00B00FEE" w14:paraId="7F37C70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w:t>
      </w:r>
      <w:r>
        <w:rPr>
          <w:rFonts w:ascii="Times New Roman" w:hAnsi="Times New Roman" w:eastAsia="Arial" w:cs="Times New Roman"/>
        </w:rPr>
        <w:t>49</w:t>
      </w:r>
      <w:r w:rsidRPr="00300E38">
        <w:rPr>
          <w:rFonts w:ascii="Times New Roman" w:hAnsi="Times New Roman" w:eastAsia="Arial" w:cs="Times New Roman"/>
        </w:rPr>
        <w:t>. Procuradoria-Geral da República</w:t>
      </w:r>
    </w:p>
    <w:p w:rsidRPr="00300E38" w:rsidR="00B00FEE" w:rsidP="00B00FEE" w:rsidRDefault="00B00FEE" w14:paraId="19DAD71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0</w:t>
      </w:r>
      <w:r w:rsidRPr="00300E38">
        <w:rPr>
          <w:rFonts w:ascii="Times New Roman" w:hAnsi="Times New Roman" w:eastAsia="Arial" w:cs="Times New Roman"/>
        </w:rPr>
        <w:t>. Supremo Tribunal Federal</w:t>
      </w:r>
    </w:p>
    <w:p w:rsidRPr="00300E38" w:rsidR="00B00FEE" w:rsidP="00B00FEE" w:rsidRDefault="00B00FEE" w14:paraId="7B7A8A4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1</w:t>
      </w:r>
      <w:r w:rsidRPr="00300E38">
        <w:rPr>
          <w:rFonts w:ascii="Times New Roman" w:hAnsi="Times New Roman" w:eastAsia="Arial" w:cs="Times New Roman"/>
        </w:rPr>
        <w:t>. Tribunal Superior Eleitoral</w:t>
      </w:r>
    </w:p>
    <w:p w:rsidRPr="00300E38" w:rsidR="00B00FEE" w:rsidP="00B00FEE" w:rsidRDefault="00B00FEE" w14:paraId="2716FE5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2</w:t>
      </w:r>
      <w:r w:rsidRPr="00300E38">
        <w:rPr>
          <w:rFonts w:ascii="Times New Roman" w:hAnsi="Times New Roman" w:eastAsia="Arial" w:cs="Times New Roman"/>
        </w:rPr>
        <w:t>. Acolhimento de crianças e adolescentes</w:t>
      </w:r>
    </w:p>
    <w:p w:rsidRPr="00300E38" w:rsidR="00B00FEE" w:rsidP="00B00FEE" w:rsidRDefault="00B00FEE" w14:paraId="3827121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3</w:t>
      </w:r>
      <w:r w:rsidRPr="00300E38">
        <w:rPr>
          <w:rFonts w:ascii="Times New Roman" w:hAnsi="Times New Roman" w:eastAsia="Arial" w:cs="Times New Roman"/>
        </w:rPr>
        <w:t>. Atividade jurídica para fins de ingresso na carreira do MP</w:t>
      </w:r>
    </w:p>
    <w:p w:rsidRPr="00300E38" w:rsidR="00B00FEE" w:rsidP="00B00FEE" w:rsidRDefault="00B00FEE" w14:paraId="4DEEAE3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4</w:t>
      </w:r>
      <w:r w:rsidRPr="00300E38">
        <w:rPr>
          <w:rFonts w:ascii="Times New Roman" w:hAnsi="Times New Roman" w:eastAsia="Arial" w:cs="Times New Roman"/>
        </w:rPr>
        <w:t>. Atividade político-partidária exercida por membros do Ministério Público da União e dos estados</w:t>
      </w:r>
    </w:p>
    <w:p w:rsidRPr="00300E38" w:rsidR="00B00FEE" w:rsidP="00B00FEE" w:rsidRDefault="00B00FEE" w14:paraId="589E38F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5</w:t>
      </w:r>
      <w:r w:rsidRPr="00300E38">
        <w:rPr>
          <w:rFonts w:ascii="Times New Roman" w:hAnsi="Times New Roman" w:eastAsia="Arial" w:cs="Times New Roman"/>
        </w:rPr>
        <w:t>. Auxílio-moradia</w:t>
      </w:r>
    </w:p>
    <w:p w:rsidRPr="00300E38" w:rsidR="00B00FEE" w:rsidP="00B00FEE" w:rsidRDefault="00B00FEE" w14:paraId="48FD26E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6</w:t>
      </w:r>
      <w:r w:rsidRPr="00300E38">
        <w:rPr>
          <w:rFonts w:ascii="Times New Roman" w:hAnsi="Times New Roman" w:eastAsia="Arial" w:cs="Times New Roman"/>
        </w:rPr>
        <w:t>. Correições e inspeções da Corregedoria Nacional do Ministério Público nas unidades do Ministério Público</w:t>
      </w:r>
    </w:p>
    <w:p w:rsidRPr="00300E38" w:rsidR="00B00FEE" w:rsidP="00B00FEE" w:rsidRDefault="00B00FEE" w14:paraId="32CAB32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7</w:t>
      </w:r>
      <w:r w:rsidRPr="00300E38">
        <w:rPr>
          <w:rFonts w:ascii="Times New Roman" w:hAnsi="Times New Roman" w:eastAsia="Arial" w:cs="Times New Roman"/>
        </w:rPr>
        <w:t>. Concurso público para membro ou para servidor do Ministério Público dos estados e da União</w:t>
      </w:r>
    </w:p>
    <w:p w:rsidRPr="00300E38" w:rsidR="00B00FEE" w:rsidP="00B00FEE" w:rsidRDefault="00B00FEE" w14:paraId="2547B85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4.1.5</w:t>
      </w:r>
      <w:r>
        <w:rPr>
          <w:rFonts w:ascii="Times New Roman" w:hAnsi="Times New Roman" w:eastAsia="Arial" w:cs="Times New Roman"/>
        </w:rPr>
        <w:t>8</w:t>
      </w:r>
      <w:r w:rsidRPr="00300E38">
        <w:rPr>
          <w:rFonts w:ascii="Times New Roman" w:hAnsi="Times New Roman" w:eastAsia="Arial" w:cs="Times New Roman"/>
        </w:rPr>
        <w:t>. Controle externo da atividade policial</w:t>
      </w:r>
    </w:p>
    <w:p w:rsidRPr="00300E38" w:rsidR="00B00FEE" w:rsidP="00B00FEE" w:rsidRDefault="00B00FEE" w14:paraId="4B77749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w:t>
      </w:r>
      <w:r>
        <w:rPr>
          <w:rFonts w:ascii="Times New Roman" w:hAnsi="Times New Roman" w:eastAsia="Arial" w:cs="Times New Roman"/>
        </w:rPr>
        <w:t>59</w:t>
      </w:r>
      <w:r w:rsidRPr="00300E38">
        <w:rPr>
          <w:rFonts w:ascii="Times New Roman" w:hAnsi="Times New Roman" w:eastAsia="Arial" w:cs="Times New Roman"/>
        </w:rPr>
        <w:t>. Demora ou atraso na manifestação do Ministério Público da União e dos estados</w:t>
      </w:r>
    </w:p>
    <w:p w:rsidRPr="00300E38" w:rsidR="00B00FEE" w:rsidP="00B00FEE" w:rsidRDefault="00B00FEE" w14:paraId="40BF906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0</w:t>
      </w:r>
      <w:r w:rsidRPr="00300E38">
        <w:rPr>
          <w:rFonts w:ascii="Times New Roman" w:hAnsi="Times New Roman" w:eastAsia="Arial" w:cs="Times New Roman"/>
        </w:rPr>
        <w:t>. Diárias pagas a membros do Ministério Público da União e dos estados</w:t>
      </w:r>
    </w:p>
    <w:p w:rsidRPr="00300E38" w:rsidR="00B00FEE" w:rsidP="00B00FEE" w:rsidRDefault="00B00FEE" w14:paraId="101496D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1</w:t>
      </w:r>
      <w:r w:rsidRPr="00300E38">
        <w:rPr>
          <w:rFonts w:ascii="Times New Roman" w:hAnsi="Times New Roman" w:eastAsia="Arial" w:cs="Times New Roman"/>
        </w:rPr>
        <w:t>. Execução penal</w:t>
      </w:r>
    </w:p>
    <w:p w:rsidRPr="00300E38" w:rsidR="00B00FEE" w:rsidP="00B00FEE" w:rsidRDefault="00B00FEE" w14:paraId="00EA950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2</w:t>
      </w:r>
      <w:r w:rsidRPr="00300E38">
        <w:rPr>
          <w:rFonts w:ascii="Times New Roman" w:hAnsi="Times New Roman" w:eastAsia="Arial" w:cs="Times New Roman"/>
        </w:rPr>
        <w:t>. Exercício do magistério por membro do Ministério Público da União e dos estados</w:t>
      </w:r>
    </w:p>
    <w:p w:rsidRPr="00300E38" w:rsidR="00B00FEE" w:rsidP="00B00FEE" w:rsidRDefault="00B00FEE" w14:paraId="426359B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3</w:t>
      </w:r>
      <w:r w:rsidRPr="00300E38">
        <w:rPr>
          <w:rFonts w:ascii="Times New Roman" w:hAnsi="Times New Roman" w:eastAsia="Arial" w:cs="Times New Roman"/>
        </w:rPr>
        <w:t>. Exploração sexual infantil</w:t>
      </w:r>
    </w:p>
    <w:p w:rsidRPr="00300E38" w:rsidR="00B00FEE" w:rsidP="00B00FEE" w:rsidRDefault="00B00FEE" w14:paraId="7874F80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4</w:t>
      </w:r>
      <w:r w:rsidRPr="00300E38">
        <w:rPr>
          <w:rFonts w:ascii="Times New Roman" w:hAnsi="Times New Roman" w:eastAsia="Arial" w:cs="Times New Roman"/>
        </w:rPr>
        <w:t>. Falta funcional ou infração disciplinar de membro do Ministério Público da União e dos estados</w:t>
      </w:r>
    </w:p>
    <w:p w:rsidRPr="00300E38" w:rsidR="00B00FEE" w:rsidP="00B00FEE" w:rsidRDefault="00B00FEE" w14:paraId="3A5CEFB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5</w:t>
      </w:r>
      <w:r w:rsidRPr="00300E38">
        <w:rPr>
          <w:rFonts w:ascii="Times New Roman" w:hAnsi="Times New Roman" w:eastAsia="Arial" w:cs="Times New Roman"/>
        </w:rPr>
        <w:t>. Férias a membros do Ministério Público da União e dos estados e a magistrados</w:t>
      </w:r>
    </w:p>
    <w:p w:rsidRPr="00300E38" w:rsidR="00B00FEE" w:rsidP="00B00FEE" w:rsidRDefault="00B00FEE" w14:paraId="1A6586B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6</w:t>
      </w:r>
      <w:r w:rsidRPr="00300E38">
        <w:rPr>
          <w:rFonts w:ascii="Times New Roman" w:hAnsi="Times New Roman" w:eastAsia="Arial" w:cs="Times New Roman"/>
        </w:rPr>
        <w:t>. Gastos do Ministério Público da União e dos estados e do Poder Judiciário</w:t>
      </w:r>
    </w:p>
    <w:p w:rsidRPr="00300E38" w:rsidR="00B00FEE" w:rsidP="00B00FEE" w:rsidRDefault="00B00FEE" w14:paraId="43EDF3A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7</w:t>
      </w:r>
      <w:r w:rsidRPr="00300E38">
        <w:rPr>
          <w:rFonts w:ascii="Times New Roman" w:hAnsi="Times New Roman" w:eastAsia="Arial" w:cs="Times New Roman"/>
        </w:rPr>
        <w:t>. Interceptação telefônica e escutas telefônicas</w:t>
      </w:r>
    </w:p>
    <w:p w:rsidRPr="00300E38" w:rsidR="00B00FEE" w:rsidP="00B00FEE" w:rsidRDefault="00B00FEE" w14:paraId="1AA8E0A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4.1.6</w:t>
      </w:r>
      <w:r>
        <w:rPr>
          <w:rFonts w:ascii="Times New Roman" w:hAnsi="Times New Roman" w:eastAsia="Arial" w:cs="Times New Roman"/>
        </w:rPr>
        <w:t>8</w:t>
      </w:r>
      <w:r w:rsidRPr="00300E38">
        <w:rPr>
          <w:rFonts w:ascii="Times New Roman" w:hAnsi="Times New Roman" w:eastAsia="Arial" w:cs="Times New Roman"/>
        </w:rPr>
        <w:t>. Nepotismo no Ministério Público da União e dos estados e no Poder Judiciário</w:t>
      </w:r>
    </w:p>
    <w:p w:rsidRPr="00300E38" w:rsidR="00B00FEE" w:rsidP="00B00FEE" w:rsidRDefault="00B00FEE" w14:paraId="5BBE323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w:t>
      </w:r>
      <w:r>
        <w:rPr>
          <w:rFonts w:ascii="Times New Roman" w:hAnsi="Times New Roman" w:eastAsia="Arial" w:cs="Times New Roman"/>
        </w:rPr>
        <w:t>69</w:t>
      </w:r>
      <w:r w:rsidRPr="00300E38">
        <w:rPr>
          <w:rFonts w:ascii="Times New Roman" w:hAnsi="Times New Roman" w:eastAsia="Arial" w:cs="Times New Roman"/>
        </w:rPr>
        <w:t>. Planejamento estratégico nos ramos e nas unidades do Ministério Público da União e dos estados</w:t>
      </w:r>
    </w:p>
    <w:p w:rsidRPr="00300E38" w:rsidR="00B00FEE" w:rsidP="00B00FEE" w:rsidRDefault="00B00FEE" w14:paraId="2A9A3F6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0</w:t>
      </w:r>
      <w:r w:rsidRPr="00300E38">
        <w:rPr>
          <w:rFonts w:ascii="Times New Roman" w:hAnsi="Times New Roman" w:eastAsia="Arial" w:cs="Times New Roman"/>
        </w:rPr>
        <w:t>. Poder de investigação do Ministério Público</w:t>
      </w:r>
    </w:p>
    <w:p w:rsidRPr="00300E38" w:rsidR="00B00FEE" w:rsidP="00B00FEE" w:rsidRDefault="00B00FEE" w14:paraId="7A7E315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1</w:t>
      </w:r>
      <w:r w:rsidRPr="00300E38">
        <w:rPr>
          <w:rFonts w:ascii="Times New Roman" w:hAnsi="Times New Roman" w:eastAsia="Arial" w:cs="Times New Roman"/>
        </w:rPr>
        <w:t>. Projeto João Cidadão</w:t>
      </w:r>
    </w:p>
    <w:p w:rsidRPr="00300E38" w:rsidR="00B00FEE" w:rsidP="00B00FEE" w:rsidRDefault="00B00FEE" w14:paraId="563702C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2</w:t>
      </w:r>
      <w:r w:rsidRPr="00300E38">
        <w:rPr>
          <w:rFonts w:ascii="Times New Roman" w:hAnsi="Times New Roman" w:eastAsia="Arial" w:cs="Times New Roman"/>
        </w:rPr>
        <w:t>. Poder Judiciário</w:t>
      </w:r>
    </w:p>
    <w:p w:rsidRPr="00300E38" w:rsidR="00B00FEE" w:rsidP="00B00FEE" w:rsidRDefault="00B00FEE" w14:paraId="1771C2F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3</w:t>
      </w:r>
      <w:r w:rsidRPr="00300E38">
        <w:rPr>
          <w:rFonts w:ascii="Times New Roman" w:hAnsi="Times New Roman" w:eastAsia="Arial" w:cs="Times New Roman"/>
        </w:rPr>
        <w:t>. Remuneração de membros do Ministério Público da União e dos estados e de magistrados</w:t>
      </w:r>
    </w:p>
    <w:p w:rsidRPr="00300E38" w:rsidR="00B00FEE" w:rsidP="00B00FEE" w:rsidRDefault="00B00FEE" w14:paraId="025051B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4</w:t>
      </w:r>
      <w:r w:rsidRPr="00300E38">
        <w:rPr>
          <w:rFonts w:ascii="Times New Roman" w:hAnsi="Times New Roman" w:eastAsia="Arial" w:cs="Times New Roman"/>
        </w:rPr>
        <w:t>. Residência na comarca de membros do Ministério Público da União e dos estados</w:t>
      </w:r>
    </w:p>
    <w:p w:rsidRPr="00300E38" w:rsidR="00B00FEE" w:rsidP="00B00FEE" w:rsidRDefault="00B00FEE" w14:paraId="5E5AF1B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5</w:t>
      </w:r>
      <w:r w:rsidRPr="00300E38">
        <w:rPr>
          <w:rFonts w:ascii="Times New Roman" w:hAnsi="Times New Roman" w:eastAsia="Arial" w:cs="Times New Roman"/>
        </w:rPr>
        <w:t>. Resoluções e outras normas editadas pelo CNMP</w:t>
      </w:r>
    </w:p>
    <w:p w:rsidRPr="00300E38" w:rsidR="00B00FEE" w:rsidP="00B00FEE" w:rsidRDefault="00B00FEE" w14:paraId="61F770A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6</w:t>
      </w:r>
      <w:r w:rsidRPr="00300E38">
        <w:rPr>
          <w:rFonts w:ascii="Times New Roman" w:hAnsi="Times New Roman" w:eastAsia="Arial" w:cs="Times New Roman"/>
        </w:rPr>
        <w:t>. Sindicância, processo administrativo disciplinar, denúncias ou investigação sobre a conduta de membros do Ministério Público da União e dos estados</w:t>
      </w:r>
    </w:p>
    <w:p w:rsidRPr="00300E38" w:rsidR="00B00FEE" w:rsidP="00B00FEE" w:rsidRDefault="00B00FEE" w14:paraId="6CA923C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7</w:t>
      </w:r>
      <w:r w:rsidRPr="00300E38">
        <w:rPr>
          <w:rFonts w:ascii="Times New Roman" w:hAnsi="Times New Roman" w:eastAsia="Arial" w:cs="Times New Roman"/>
        </w:rPr>
        <w:t>. Sistema carcerário</w:t>
      </w:r>
    </w:p>
    <w:p w:rsidRPr="00300E38" w:rsidR="00B00FEE" w:rsidP="00B00FEE" w:rsidRDefault="00B00FEE" w14:paraId="2FCEB88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4.1.7</w:t>
      </w:r>
      <w:r>
        <w:rPr>
          <w:rFonts w:ascii="Times New Roman" w:hAnsi="Times New Roman" w:eastAsia="Arial" w:cs="Times New Roman"/>
        </w:rPr>
        <w:t>8</w:t>
      </w:r>
      <w:r w:rsidRPr="00300E38">
        <w:rPr>
          <w:rFonts w:ascii="Times New Roman" w:hAnsi="Times New Roman" w:eastAsia="Arial" w:cs="Times New Roman"/>
        </w:rPr>
        <w:t>. Subsídios de membros do Ministério Público da União e dos estados e de magistrados</w:t>
      </w:r>
    </w:p>
    <w:p w:rsidRPr="00300E38" w:rsidR="00B00FEE" w:rsidP="00B00FEE" w:rsidRDefault="00B00FEE" w14:paraId="288ACDA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w:t>
      </w:r>
      <w:r>
        <w:rPr>
          <w:rFonts w:ascii="Times New Roman" w:hAnsi="Times New Roman" w:eastAsia="Arial" w:cs="Times New Roman"/>
        </w:rPr>
        <w:t>79</w:t>
      </w:r>
      <w:r w:rsidRPr="00300E38">
        <w:rPr>
          <w:rFonts w:ascii="Times New Roman" w:hAnsi="Times New Roman" w:eastAsia="Arial" w:cs="Times New Roman"/>
        </w:rPr>
        <w:t>. Tortura praticada no sistema prisional</w:t>
      </w:r>
    </w:p>
    <w:p w:rsidRPr="00300E38" w:rsidR="00B00FEE" w:rsidP="00B00FEE" w:rsidRDefault="00B00FEE" w14:paraId="7000E7C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4.1.8</w:t>
      </w:r>
      <w:r>
        <w:rPr>
          <w:rFonts w:ascii="Times New Roman" w:hAnsi="Times New Roman" w:eastAsia="Arial" w:cs="Times New Roman"/>
        </w:rPr>
        <w:t>0</w:t>
      </w:r>
      <w:r w:rsidRPr="00300E38">
        <w:rPr>
          <w:rFonts w:ascii="Times New Roman" w:hAnsi="Times New Roman" w:eastAsia="Arial" w:cs="Times New Roman"/>
        </w:rPr>
        <w:t>. Trabalho infantil</w:t>
      </w:r>
    </w:p>
    <w:p w:rsidRPr="00300E38" w:rsidR="00B00FEE" w:rsidP="00B00FEE" w:rsidRDefault="00B00FEE" w14:paraId="6DC94C4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4.1.8</w:t>
      </w:r>
      <w:r>
        <w:rPr>
          <w:rFonts w:ascii="Times New Roman" w:hAnsi="Times New Roman" w:eastAsia="Arial" w:cs="Times New Roman"/>
        </w:rPr>
        <w:t>1</w:t>
      </w:r>
      <w:r w:rsidRPr="00300E38">
        <w:rPr>
          <w:rFonts w:ascii="Times New Roman" w:hAnsi="Times New Roman" w:eastAsia="Arial" w:cs="Times New Roman"/>
        </w:rPr>
        <w:t>. Transparência no Ministério Público da União e dos estados e no Poder Judiciário</w:t>
      </w:r>
    </w:p>
    <w:p w:rsidRPr="00300E38" w:rsidR="00B00FEE" w:rsidP="00B00FEE" w:rsidRDefault="00B00FEE" w14:paraId="5E814C6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4.1.8</w:t>
      </w:r>
      <w:r>
        <w:rPr>
          <w:rFonts w:ascii="Times New Roman" w:hAnsi="Times New Roman" w:eastAsia="Arial" w:cs="Times New Roman"/>
        </w:rPr>
        <w:t>2</w:t>
      </w:r>
      <w:r w:rsidRPr="00300E38">
        <w:rPr>
          <w:rFonts w:ascii="Times New Roman" w:hAnsi="Times New Roman" w:eastAsia="Arial" w:cs="Times New Roman"/>
        </w:rPr>
        <w:t>. Unidades de internação de crianças e adolescentes</w:t>
      </w:r>
    </w:p>
    <w:p w:rsidRPr="00300E38" w:rsidR="00B00FEE" w:rsidP="00B00FEE" w:rsidRDefault="00B00FEE" w14:paraId="215C5C24" w14:textId="77777777">
      <w:pPr>
        <w:spacing w:after="100" w:afterAutospacing="1" w:line="360" w:lineRule="auto"/>
        <w:contextualSpacing/>
        <w:jc w:val="both"/>
        <w:rPr>
          <w:rFonts w:ascii="Times New Roman" w:hAnsi="Times New Roman" w:eastAsia="Arial" w:cs="Times New Roman"/>
        </w:rPr>
      </w:pPr>
    </w:p>
    <w:p w:rsidRPr="00300E38" w:rsidR="00B00FEE" w:rsidP="00B00FEE" w:rsidRDefault="00B00FEE" w14:paraId="6F479350" w14:textId="77777777">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5. DA ABRANGÊNCIA DO MONITORAMENTO DO CLIPPING</w:t>
      </w:r>
    </w:p>
    <w:p w:rsidRPr="00300E38" w:rsidR="00B00FEE" w:rsidP="00B00FEE" w:rsidRDefault="00B00FEE" w14:paraId="27EB53C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5.1. Veículos que devem fazer parte do monitoramento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objeto deste Termo de Referência:</w:t>
      </w:r>
    </w:p>
    <w:p w:rsidRPr="00300E38" w:rsidR="00B00FEE" w:rsidP="00B00FEE" w:rsidRDefault="00B00FEE" w14:paraId="09F9F2E8" w14:textId="77777777">
      <w:pPr>
        <w:pStyle w:val="Ttulo1"/>
        <w:spacing w:before="0" w:after="100" w:afterAutospacing="1" w:line="360" w:lineRule="auto"/>
        <w:contextualSpacing/>
        <w:jc w:val="both"/>
        <w:rPr>
          <w:rFonts w:ascii="Times New Roman" w:hAnsi="Times New Roman" w:cs="Times New Roman"/>
          <w:b w:val="0"/>
          <w:bCs w:val="0"/>
          <w:color w:val="auto"/>
          <w:sz w:val="24"/>
          <w:szCs w:val="24"/>
        </w:rPr>
      </w:pPr>
      <w:r w:rsidRPr="00300E38">
        <w:rPr>
          <w:rFonts w:ascii="Times New Roman" w:hAnsi="Times New Roman" w:eastAsia="Arial" w:cs="Times New Roman"/>
          <w:color w:val="auto"/>
          <w:sz w:val="24"/>
          <w:szCs w:val="24"/>
        </w:rPr>
        <w:t>5.1.1. JORNAIS IMPRESSOS NACIONAIS</w:t>
      </w:r>
    </w:p>
    <w:p w:rsidRPr="00300E38" w:rsidR="00B00FEE" w:rsidP="00B00FEE" w:rsidRDefault="00B00FEE" w14:paraId="54E85A3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 CORREIO BRAZILIENSE</w:t>
      </w:r>
    </w:p>
    <w:p w:rsidRPr="00300E38" w:rsidR="00B00FEE" w:rsidP="00B00FEE" w:rsidRDefault="00B00FEE" w14:paraId="70D8CE3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 FOLHA DE SÃO PAULO</w:t>
      </w:r>
    </w:p>
    <w:p w:rsidRPr="00300E38" w:rsidR="00B00FEE" w:rsidP="00B00FEE" w:rsidRDefault="00B00FEE" w14:paraId="486BC13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 O ESTADO DE S. PAULO</w:t>
      </w:r>
    </w:p>
    <w:p w:rsidRPr="00300E38" w:rsidR="00B00FEE" w:rsidP="00B00FEE" w:rsidRDefault="00B00FEE" w14:paraId="68E10FE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 O GLOBO</w:t>
      </w:r>
    </w:p>
    <w:p w:rsidRPr="00300E38" w:rsidR="00B00FEE" w:rsidP="00B00FEE" w:rsidRDefault="00B00FEE" w14:paraId="1D2C33D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 JORNAL DO BRASIL</w:t>
      </w:r>
    </w:p>
    <w:p w:rsidRPr="00300E38" w:rsidR="00B00FEE" w:rsidP="00B00FEE" w:rsidRDefault="00B00FEE" w14:paraId="43CC880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 VALOR ECONÔMICO</w:t>
      </w:r>
    </w:p>
    <w:p w:rsidRPr="00300E38" w:rsidR="00B00FEE" w:rsidP="00B00FEE" w:rsidRDefault="00B00FEE" w14:paraId="188C649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5CFBD71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5.1.2. JORNAIS IMPRESSOS REGIONAIS</w:t>
      </w:r>
    </w:p>
    <w:p w:rsidRPr="00300E38" w:rsidR="00B00FEE" w:rsidP="00B00FEE" w:rsidRDefault="00B00FEE" w14:paraId="447745DA" w14:textId="77777777">
      <w:pPr>
        <w:tabs>
          <w:tab w:val="left" w:pos="4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ACRE</w:t>
      </w:r>
    </w:p>
    <w:p w:rsidRPr="00300E38" w:rsidR="00B00FEE" w:rsidP="00B00FEE" w:rsidRDefault="00B00FEE" w14:paraId="2EBF946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 A GAZETA</w:t>
      </w:r>
    </w:p>
    <w:p w:rsidRPr="00300E38" w:rsidR="00B00FEE" w:rsidP="00B00FEE" w:rsidRDefault="00B00FEE" w14:paraId="06AC6BC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 A TRIBUNA</w:t>
      </w:r>
    </w:p>
    <w:p w:rsidRPr="00300E38" w:rsidR="00B00FEE" w:rsidP="00B00FEE" w:rsidRDefault="00B00FEE" w14:paraId="1FAFE55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 O RIO BRANCO</w:t>
      </w:r>
    </w:p>
    <w:p w:rsidRPr="00300E38" w:rsidR="00B00FEE" w:rsidP="00B00FEE" w:rsidRDefault="00B00FEE" w14:paraId="39FE4D5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 PÁGINA 20</w:t>
      </w:r>
    </w:p>
    <w:p w:rsidRPr="00300E38" w:rsidR="00B00FEE" w:rsidP="00B00FEE" w:rsidRDefault="00B00FEE" w14:paraId="6BE8E8E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613CB76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ALAGOAS</w:t>
      </w:r>
    </w:p>
    <w:p w:rsidRPr="00300E38" w:rsidR="00B00FEE" w:rsidP="00B00FEE" w:rsidRDefault="00B00FEE" w14:paraId="71547BB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 GAZETA DE ALAGOAS</w:t>
      </w:r>
    </w:p>
    <w:p w:rsidRPr="00300E38" w:rsidR="00B00FEE" w:rsidP="00B00FEE" w:rsidRDefault="00B00FEE" w14:paraId="511B66D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 O JORNAL</w:t>
      </w:r>
    </w:p>
    <w:p w:rsidRPr="00300E38" w:rsidR="00B00FEE" w:rsidP="00B00FEE" w:rsidRDefault="00B00FEE" w14:paraId="2344F8A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 PRIMEIRA EDIÇÃO</w:t>
      </w:r>
    </w:p>
    <w:p w:rsidRPr="00300E38" w:rsidR="00B00FEE" w:rsidP="00B00FEE" w:rsidRDefault="00B00FEE" w14:paraId="28051C5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 TRIBUNA INDEPENDENTE</w:t>
      </w:r>
    </w:p>
    <w:p w:rsidRPr="00300E38" w:rsidR="00B00FEE" w:rsidP="00B00FEE" w:rsidRDefault="00B00FEE" w14:paraId="671D8D2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73BDC11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AMAPÁ</w:t>
      </w:r>
    </w:p>
    <w:p w:rsidRPr="00300E38" w:rsidR="00B00FEE" w:rsidP="00B00FEE" w:rsidRDefault="00B00FEE" w14:paraId="51A4EBE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 A GAZETA</w:t>
      </w:r>
    </w:p>
    <w:p w:rsidRPr="00300E38" w:rsidR="00B00FEE" w:rsidP="00B00FEE" w:rsidRDefault="00B00FEE" w14:paraId="3EFB4D2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10. DIÁRIO DO AMAPÁ</w:t>
      </w:r>
    </w:p>
    <w:p w:rsidRPr="00300E38" w:rsidR="00B00FEE" w:rsidP="00B00FEE" w:rsidRDefault="00B00FEE" w14:paraId="49CB55D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11. FOLHA DO AMAPÁ</w:t>
      </w:r>
    </w:p>
    <w:p w:rsidRPr="00300E38" w:rsidR="00B00FEE" w:rsidP="00B00FEE" w:rsidRDefault="00B00FEE" w14:paraId="18A7F07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12. JORNAL DO DIA</w:t>
      </w:r>
    </w:p>
    <w:p w:rsidRPr="00300E38" w:rsidR="00B00FEE" w:rsidP="00B00FEE" w:rsidRDefault="00B00FEE" w14:paraId="7DBFFDC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13. LEIA AGORA</w:t>
      </w:r>
    </w:p>
    <w:p w:rsidRPr="00300E38" w:rsidR="00B00FEE" w:rsidP="00B00FEE" w:rsidRDefault="00B00FEE" w14:paraId="4976EC1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724C2ED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AMAZONAS</w:t>
      </w:r>
    </w:p>
    <w:p w:rsidRPr="00300E38" w:rsidR="00B00FEE" w:rsidP="00B00FEE" w:rsidRDefault="00B00FEE" w14:paraId="6FAE751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14. A CRÍTICA</w:t>
      </w:r>
    </w:p>
    <w:p w:rsidRPr="00300E38" w:rsidR="00B00FEE" w:rsidP="00B00FEE" w:rsidRDefault="00B00FEE" w14:paraId="12CF55D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15. AMAZONAS EM TEMPO</w:t>
      </w:r>
    </w:p>
    <w:p w:rsidRPr="00300E38" w:rsidR="00B00FEE" w:rsidP="00B00FEE" w:rsidRDefault="00B00FEE" w14:paraId="371DDD0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16. DIÁRIO DO AMAZONAS</w:t>
      </w:r>
    </w:p>
    <w:p w:rsidRPr="00300E38" w:rsidR="00B00FEE" w:rsidP="00B00FEE" w:rsidRDefault="00B00FEE" w14:paraId="0FB4EB9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17. JORNAL DO COMMÉRCIO</w:t>
      </w:r>
    </w:p>
    <w:p w:rsidRPr="00300E38" w:rsidR="00B00FEE" w:rsidP="00B00FEE" w:rsidRDefault="00B00FEE" w14:paraId="2ABE295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5C43C3C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BAHIA</w:t>
      </w:r>
    </w:p>
    <w:p w:rsidRPr="00300E38" w:rsidR="00B00FEE" w:rsidP="00B00FEE" w:rsidRDefault="00B00FEE" w14:paraId="2EBA310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18. A TARDE</w:t>
      </w:r>
    </w:p>
    <w:p w:rsidRPr="00300E38" w:rsidR="00B00FEE" w:rsidP="00B00FEE" w:rsidRDefault="00B00FEE" w14:paraId="37F70EC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19. CORREIO DA BAHIA</w:t>
      </w:r>
    </w:p>
    <w:p w:rsidRPr="00300E38" w:rsidR="00B00FEE" w:rsidP="00B00FEE" w:rsidRDefault="00B00FEE" w14:paraId="1BFE446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20. TRIBUNA DA BAHIA</w:t>
      </w:r>
    </w:p>
    <w:p w:rsidRPr="00300E38" w:rsidR="00B00FEE" w:rsidP="00B00FEE" w:rsidRDefault="00B00FEE" w14:paraId="0492FD0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1601FF0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CEARÁ</w:t>
      </w:r>
    </w:p>
    <w:p w:rsidRPr="00300E38" w:rsidR="00B00FEE" w:rsidP="00B00FEE" w:rsidRDefault="00B00FEE" w14:paraId="65A1E20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21. DIÁRIO DO NORDESTE</w:t>
      </w:r>
    </w:p>
    <w:p w:rsidRPr="00300E38" w:rsidR="00B00FEE" w:rsidP="00B00FEE" w:rsidRDefault="00B00FEE" w14:paraId="0E68CD4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22. O ESTADO</w:t>
      </w:r>
    </w:p>
    <w:p w:rsidRPr="00300E38" w:rsidR="00B00FEE" w:rsidP="00B00FEE" w:rsidRDefault="00B00FEE" w14:paraId="6598197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23. O POVO</w:t>
      </w:r>
    </w:p>
    <w:p w:rsidRPr="00300E38" w:rsidR="00B00FEE" w:rsidP="00B00FEE" w:rsidRDefault="00B00FEE" w14:paraId="17161A6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45FF233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DISTRITO FEDERAL</w:t>
      </w:r>
    </w:p>
    <w:p w:rsidRPr="00300E38" w:rsidR="00B00FEE" w:rsidP="00B00FEE" w:rsidRDefault="00B00FEE" w14:paraId="67F74B0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24. JORNAL DE BRASÍLIA</w:t>
      </w:r>
    </w:p>
    <w:p w:rsidRPr="00300E38" w:rsidR="00B00FEE" w:rsidP="00B00FEE" w:rsidRDefault="00B00FEE" w14:paraId="1507098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25. TRIBUNA DO BRASIL</w:t>
      </w:r>
    </w:p>
    <w:p w:rsidRPr="00300E38" w:rsidR="00B00FEE" w:rsidP="00B00FEE" w:rsidRDefault="00B00FEE" w14:paraId="4A05C87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5AE8C5E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ESPÍRITO SANTO</w:t>
      </w:r>
    </w:p>
    <w:p w:rsidRPr="00300E38" w:rsidR="00B00FEE" w:rsidP="00B00FEE" w:rsidRDefault="00B00FEE" w14:paraId="2EFC7FF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26. A GAZETA</w:t>
      </w:r>
    </w:p>
    <w:p w:rsidRPr="00300E38" w:rsidR="00B00FEE" w:rsidP="00B00FEE" w:rsidRDefault="00B00FEE" w14:paraId="27C4F84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27. A TRIBUNA</w:t>
      </w:r>
    </w:p>
    <w:p w:rsidRPr="00300E38" w:rsidR="00B00FEE" w:rsidP="00B00FEE" w:rsidRDefault="00B00FEE" w14:paraId="4A765AD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3987E52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GOIÁS</w:t>
      </w:r>
    </w:p>
    <w:p w:rsidRPr="00300E38" w:rsidR="00B00FEE" w:rsidP="00B00FEE" w:rsidRDefault="00B00FEE" w14:paraId="2D6E534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28. O POPULAR</w:t>
      </w:r>
    </w:p>
    <w:p w:rsidRPr="00300E38" w:rsidR="00B00FEE" w:rsidP="00B00FEE" w:rsidRDefault="00B00FEE" w14:paraId="7C7E4D7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29. DIÁRIO DA MANHÃ</w:t>
      </w:r>
    </w:p>
    <w:p w:rsidRPr="00300E38" w:rsidR="00B00FEE" w:rsidP="00B00FEE" w:rsidRDefault="00B00FEE" w14:paraId="146DE92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579655C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MARANHÃO</w:t>
      </w:r>
    </w:p>
    <w:p w:rsidRPr="00300E38" w:rsidR="00B00FEE" w:rsidP="00B00FEE" w:rsidRDefault="00B00FEE" w14:paraId="3D66BB7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30. O ESTADO DO MARANHÃO</w:t>
      </w:r>
    </w:p>
    <w:p w:rsidRPr="00300E38" w:rsidR="00B00FEE" w:rsidP="00B00FEE" w:rsidRDefault="00B00FEE" w14:paraId="2932B93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31. O IMPARCIAL</w:t>
      </w:r>
    </w:p>
    <w:p w:rsidRPr="00300E38" w:rsidR="00B00FEE" w:rsidP="00B00FEE" w:rsidRDefault="00B00FEE" w14:paraId="19F77B6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4645AF6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MATO GROSSO</w:t>
      </w:r>
    </w:p>
    <w:p w:rsidRPr="00300E38" w:rsidR="00B00FEE" w:rsidP="00B00FEE" w:rsidRDefault="00B00FEE" w14:paraId="7A67CB5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32. A GAZETA</w:t>
      </w:r>
    </w:p>
    <w:p w:rsidRPr="00300E38" w:rsidR="00B00FEE" w:rsidP="00B00FEE" w:rsidRDefault="00B00FEE" w14:paraId="7AF124F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33. DIÁRIO DE CUIABÁ</w:t>
      </w:r>
    </w:p>
    <w:p w:rsidRPr="00300E38" w:rsidR="00B00FEE" w:rsidP="00B00FEE" w:rsidRDefault="00B00FEE" w14:paraId="10241FE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34. FOLHA DO ESTADO</w:t>
      </w:r>
    </w:p>
    <w:p w:rsidRPr="00300E38" w:rsidR="00B00FEE" w:rsidP="00B00FEE" w:rsidRDefault="00B00FEE" w14:paraId="54E7AFD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575282C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MATO GROSSO DO SUL</w:t>
      </w:r>
    </w:p>
    <w:p w:rsidRPr="00300E38" w:rsidR="00B00FEE" w:rsidP="00B00FEE" w:rsidRDefault="00B00FEE" w14:paraId="13710AA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35. A FOLHA DO POVO</w:t>
      </w:r>
    </w:p>
    <w:p w:rsidRPr="00300E38" w:rsidR="00B00FEE" w:rsidP="00B00FEE" w:rsidRDefault="00B00FEE" w14:paraId="72B27F2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36. O ESTADO DO MATO GROSSO DO SUL</w:t>
      </w:r>
    </w:p>
    <w:p w:rsidRPr="00300E38" w:rsidR="00B00FEE" w:rsidP="00B00FEE" w:rsidRDefault="00B00FEE" w14:paraId="44C42CB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37. O PROGRESSO</w:t>
      </w:r>
    </w:p>
    <w:p w:rsidRPr="00300E38" w:rsidR="00B00FEE" w:rsidP="00B00FEE" w:rsidRDefault="00B00FEE" w14:paraId="34F461F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38. CORREIO DO ESTADO</w:t>
      </w:r>
    </w:p>
    <w:p w:rsidRPr="00300E38" w:rsidR="00B00FEE" w:rsidP="00B00FEE" w:rsidRDefault="00B00FEE" w14:paraId="1E5E1EE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1BD3B71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MINAS GERAIS</w:t>
      </w:r>
    </w:p>
    <w:p w:rsidRPr="00300E38" w:rsidR="00B00FEE" w:rsidP="00B00FEE" w:rsidRDefault="00B00FEE" w14:paraId="2424CCC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39. AQUI</w:t>
      </w:r>
    </w:p>
    <w:p w:rsidRPr="00300E38" w:rsidR="00B00FEE" w:rsidP="00B00FEE" w:rsidRDefault="00B00FEE" w14:paraId="32D0775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40. ESTADO DE MINAS</w:t>
      </w:r>
    </w:p>
    <w:p w:rsidRPr="00300E38" w:rsidR="00B00FEE" w:rsidP="00B00FEE" w:rsidRDefault="00B00FEE" w14:paraId="027FDD7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41. HOJE EM DIA</w:t>
      </w:r>
    </w:p>
    <w:p w:rsidRPr="00300E38" w:rsidR="00B00FEE" w:rsidP="00B00FEE" w:rsidRDefault="00B00FEE" w14:paraId="7E5EE36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42. O TEMPO</w:t>
      </w:r>
    </w:p>
    <w:p w:rsidRPr="00300E38" w:rsidR="00B00FEE" w:rsidP="00B00FEE" w:rsidRDefault="00B00FEE" w14:paraId="1947F9B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43. SUPER NOTÍCIAS</w:t>
      </w:r>
    </w:p>
    <w:p w:rsidRPr="00300E38" w:rsidR="00B00FEE" w:rsidP="00B00FEE" w:rsidRDefault="00B00FEE" w14:paraId="79428FC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44. TRIBUNA DE MINAS</w:t>
      </w:r>
    </w:p>
    <w:p w:rsidRPr="00300E38" w:rsidR="00B00FEE" w:rsidP="00B00FEE" w:rsidRDefault="00B00FEE" w14:paraId="0991CF8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39D2736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PARÁ</w:t>
      </w:r>
    </w:p>
    <w:p w:rsidRPr="00300E38" w:rsidR="00B00FEE" w:rsidP="00B00FEE" w:rsidRDefault="00B00FEE" w14:paraId="59A1698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45. DIÁRIO DO PARÁ</w:t>
      </w:r>
    </w:p>
    <w:p w:rsidRPr="00300E38" w:rsidR="00B00FEE" w:rsidP="00B00FEE" w:rsidRDefault="00B00FEE" w14:paraId="205AC56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46. O LIBERAL</w:t>
      </w:r>
    </w:p>
    <w:p w:rsidRPr="00300E38" w:rsidR="00B00FEE" w:rsidP="00B00FEE" w:rsidRDefault="00B00FEE" w14:paraId="5553B3F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072C09B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PARAÍBA</w:t>
      </w:r>
    </w:p>
    <w:p w:rsidRPr="00300E38" w:rsidR="00B00FEE" w:rsidP="00B00FEE" w:rsidRDefault="00B00FEE" w14:paraId="3F7E469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47. CORREIO DA PARAÍBA</w:t>
      </w:r>
    </w:p>
    <w:p w:rsidRPr="00300E38" w:rsidR="00B00FEE" w:rsidP="00B00FEE" w:rsidRDefault="00B00FEE" w14:paraId="6A65F74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48. DIÁRIO DE BORBOREMA</w:t>
      </w:r>
    </w:p>
    <w:p w:rsidRPr="00300E38" w:rsidR="00B00FEE" w:rsidP="00B00FEE" w:rsidRDefault="00B00FEE" w14:paraId="64CC270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49. JORNAL DA PARAÍBA</w:t>
      </w:r>
    </w:p>
    <w:p w:rsidRPr="00300E38" w:rsidR="00B00FEE" w:rsidP="00B00FEE" w:rsidRDefault="00B00FEE" w14:paraId="0701EEE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50. O NORTE</w:t>
      </w:r>
    </w:p>
    <w:p w:rsidRPr="00300E38" w:rsidR="00B00FEE" w:rsidP="00B00FEE" w:rsidRDefault="00B00FEE" w14:paraId="703769C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18E1471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PARANÁ</w:t>
      </w:r>
    </w:p>
    <w:p w:rsidRPr="00300E38" w:rsidR="00B00FEE" w:rsidP="00B00FEE" w:rsidRDefault="00B00FEE" w14:paraId="1572055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51. BEM PARANÁ</w:t>
      </w:r>
    </w:p>
    <w:p w:rsidRPr="00300E38" w:rsidR="00B00FEE" w:rsidP="00B00FEE" w:rsidRDefault="00B00FEE" w14:paraId="5242CFD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52. FOLHA DE LONDRINA</w:t>
      </w:r>
    </w:p>
    <w:p w:rsidRPr="00300E38" w:rsidR="00B00FEE" w:rsidP="00B00FEE" w:rsidRDefault="00B00FEE" w14:paraId="682C35A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53. JORNAL DA MANHÃ</w:t>
      </w:r>
    </w:p>
    <w:p w:rsidRPr="00300E38" w:rsidR="00B00FEE" w:rsidP="00B00FEE" w:rsidRDefault="00B00FEE" w14:paraId="031363F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54. GAZETA DO PARANÁ</w:t>
      </w:r>
    </w:p>
    <w:p w:rsidRPr="00300E38" w:rsidR="00B00FEE" w:rsidP="00B00FEE" w:rsidRDefault="00B00FEE" w14:paraId="19EEF73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55. GAZETA DO POVO</w:t>
      </w:r>
    </w:p>
    <w:p w:rsidRPr="00300E38" w:rsidR="00B00FEE" w:rsidP="00B00FEE" w:rsidRDefault="00B00FEE" w14:paraId="7F8DBAF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56. O ESTADO DO PARANÁ</w:t>
      </w:r>
    </w:p>
    <w:p w:rsidRPr="00300E38" w:rsidR="00B00FEE" w:rsidP="00B00FEE" w:rsidRDefault="00B00FEE" w14:paraId="7B4A6DF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716AA89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PERNAMBUCO</w:t>
      </w:r>
    </w:p>
    <w:p w:rsidRPr="00300E38" w:rsidR="00B00FEE" w:rsidP="00B00FEE" w:rsidRDefault="00B00FEE" w14:paraId="23D2009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57. DIÁRIO DE PERNAMBUCO</w:t>
      </w:r>
    </w:p>
    <w:p w:rsidRPr="00300E38" w:rsidR="00B00FEE" w:rsidP="00B00FEE" w:rsidRDefault="00B00FEE" w14:paraId="4A6E98E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58. FOLHA DE PERNAMBUCO</w:t>
      </w:r>
    </w:p>
    <w:p w:rsidRPr="00300E38" w:rsidR="00B00FEE" w:rsidP="00B00FEE" w:rsidRDefault="00B00FEE" w14:paraId="0FED625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59. JORNAL DO COMMERCIO</w:t>
      </w:r>
    </w:p>
    <w:p w:rsidRPr="00300E38" w:rsidR="00B00FEE" w:rsidP="00B00FEE" w:rsidRDefault="00B00FEE" w14:paraId="20E162F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019E77A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PIAUÍ</w:t>
      </w:r>
    </w:p>
    <w:p w:rsidRPr="00300E38" w:rsidR="00B00FEE" w:rsidP="00B00FEE" w:rsidRDefault="00B00FEE" w14:paraId="3760CD9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60. DIÁRIO DO POVO</w:t>
      </w:r>
    </w:p>
    <w:p w:rsidRPr="00300E38" w:rsidR="00B00FEE" w:rsidP="00B00FEE" w:rsidRDefault="00B00FEE" w14:paraId="17BBA26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61. MEIO NORTE</w:t>
      </w:r>
    </w:p>
    <w:p w:rsidRPr="00300E38" w:rsidR="00B00FEE" w:rsidP="00B00FEE" w:rsidRDefault="00B00FEE" w14:paraId="1451FD1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62. O DIA</w:t>
      </w:r>
    </w:p>
    <w:p w:rsidRPr="00300E38" w:rsidR="00B00FEE" w:rsidP="00B00FEE" w:rsidRDefault="00B00FEE" w14:paraId="28684E7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44976B5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RIO DE JANEIRO</w:t>
      </w:r>
    </w:p>
    <w:p w:rsidRPr="00300E38" w:rsidR="00B00FEE" w:rsidP="00B00FEE" w:rsidRDefault="00B00FEE" w14:paraId="7FFE04A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63. O DIA</w:t>
      </w:r>
    </w:p>
    <w:p w:rsidRPr="00300E38" w:rsidR="00B00FEE" w:rsidP="00B00FEE" w:rsidRDefault="00B00FEE" w14:paraId="4F066EC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64. TRIBUNA DA IMPRENSA</w:t>
      </w:r>
    </w:p>
    <w:p w:rsidRPr="00300E38" w:rsidR="00B00FEE" w:rsidP="00B00FEE" w:rsidRDefault="00B00FEE" w14:paraId="44D409E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65. EXTRA</w:t>
      </w:r>
    </w:p>
    <w:p w:rsidRPr="00300E38" w:rsidR="00B00FEE" w:rsidP="00B00FEE" w:rsidRDefault="00B00FEE" w14:paraId="158BCAD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66. O FLUMINENSE</w:t>
      </w:r>
    </w:p>
    <w:p w:rsidRPr="00300E38" w:rsidR="00B00FEE" w:rsidP="00B00FEE" w:rsidRDefault="00B00FEE" w14:paraId="2EF071B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67. JORNAL DO COMMERCIO</w:t>
      </w:r>
    </w:p>
    <w:p w:rsidRPr="00300E38" w:rsidR="00B00FEE" w:rsidP="00B00FEE" w:rsidRDefault="00B00FEE" w14:paraId="59485A3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47BADCA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RIO GRANDE NO NORTE</w:t>
      </w:r>
    </w:p>
    <w:p w:rsidRPr="00300E38" w:rsidR="00B00FEE" w:rsidP="00B00FEE" w:rsidRDefault="00B00FEE" w14:paraId="66AFF49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68. DIÁRIO DE NATAL</w:t>
      </w:r>
    </w:p>
    <w:p w:rsidRPr="00300E38" w:rsidR="00B00FEE" w:rsidP="00B00FEE" w:rsidRDefault="00B00FEE" w14:paraId="074743B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69. TRIBUNA DO NORTE</w:t>
      </w:r>
    </w:p>
    <w:p w:rsidRPr="00300E38" w:rsidR="00B00FEE" w:rsidP="00B00FEE" w:rsidRDefault="00B00FEE" w14:paraId="53FD647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3B03669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RIO GRANDE DO SUL</w:t>
      </w:r>
    </w:p>
    <w:p w:rsidRPr="00300E38" w:rsidR="00B00FEE" w:rsidP="00B00FEE" w:rsidRDefault="00B00FEE" w14:paraId="0C84A93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70. CORREIO DO POVO</w:t>
      </w:r>
    </w:p>
    <w:p w:rsidRPr="00300E38" w:rsidR="00B00FEE" w:rsidP="00B00FEE" w:rsidRDefault="00B00FEE" w14:paraId="585D944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71. DIÁRIO GAÚCHO</w:t>
      </w:r>
    </w:p>
    <w:p w:rsidRPr="00300E38" w:rsidR="00B00FEE" w:rsidP="00B00FEE" w:rsidRDefault="00B00FEE" w14:paraId="190F339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72. JORNAL DO COMÉRCIO</w:t>
      </w:r>
    </w:p>
    <w:p w:rsidRPr="00300E38" w:rsidR="00B00FEE" w:rsidP="00B00FEE" w:rsidRDefault="00B00FEE" w14:paraId="773A73E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73. O SUL</w:t>
      </w:r>
    </w:p>
    <w:p w:rsidRPr="00300E38" w:rsidR="00B00FEE" w:rsidP="00B00FEE" w:rsidRDefault="00B00FEE" w14:paraId="187E500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74. ZERO HORA</w:t>
      </w:r>
    </w:p>
    <w:p w:rsidRPr="00300E38" w:rsidR="00B00FEE" w:rsidP="00B00FEE" w:rsidRDefault="00B00FEE" w14:paraId="40D0B2A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2162543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RONDÔNIA</w:t>
      </w:r>
    </w:p>
    <w:p w:rsidRPr="00300E38" w:rsidR="00B00FEE" w:rsidP="00B00FEE" w:rsidRDefault="00B00FEE" w14:paraId="54446CA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75. DIÁRIO DA AMAZÔNIA</w:t>
      </w:r>
    </w:p>
    <w:p w:rsidRPr="00300E38" w:rsidR="00B00FEE" w:rsidP="00B00FEE" w:rsidRDefault="00B00FEE" w14:paraId="6009643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76. FOLHA DE RONDÔNIA</w:t>
      </w:r>
    </w:p>
    <w:p w:rsidRPr="00300E38" w:rsidR="00B00FEE" w:rsidP="00B00FEE" w:rsidRDefault="00B00FEE" w14:paraId="63565D2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033FC25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RORAIMA</w:t>
      </w:r>
    </w:p>
    <w:p w:rsidRPr="00300E38" w:rsidR="00B00FEE" w:rsidP="00B00FEE" w:rsidRDefault="00B00FEE" w14:paraId="400E2C3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77. FOLHA DE BOA VISTA</w:t>
      </w:r>
    </w:p>
    <w:p w:rsidRPr="00300E38" w:rsidR="00B00FEE" w:rsidP="00B00FEE" w:rsidRDefault="00B00FEE" w14:paraId="7AC1FEF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7F5F05D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SANTA CATARINA</w:t>
      </w:r>
    </w:p>
    <w:p w:rsidRPr="00300E38" w:rsidR="00B00FEE" w:rsidP="00B00FEE" w:rsidRDefault="00B00FEE" w14:paraId="7B6F3D3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78. DIÁRIO CATARINENSE</w:t>
      </w:r>
    </w:p>
    <w:p w:rsidRPr="00300E38" w:rsidR="00B00FEE" w:rsidP="00B00FEE" w:rsidRDefault="00B00FEE" w14:paraId="758BCDB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79. O ESTADO</w:t>
      </w:r>
    </w:p>
    <w:p w:rsidRPr="00300E38" w:rsidR="00B00FEE" w:rsidP="00B00FEE" w:rsidRDefault="00B00FEE" w14:paraId="0F6050A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80. NOTÍCIAS DO DIA</w:t>
      </w:r>
    </w:p>
    <w:p w:rsidRPr="00300E38" w:rsidR="00B00FEE" w:rsidP="00B00FEE" w:rsidRDefault="00B00FEE" w14:paraId="7D0403A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1E0CA20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SÃO PAULO</w:t>
      </w:r>
    </w:p>
    <w:p w:rsidRPr="00300E38" w:rsidR="00B00FEE" w:rsidP="00B00FEE" w:rsidRDefault="00B00FEE" w14:paraId="65B03B9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81. AGORA SÃO PAULO</w:t>
      </w:r>
    </w:p>
    <w:p w:rsidRPr="00300E38" w:rsidR="00B00FEE" w:rsidP="00B00FEE" w:rsidRDefault="00B00FEE" w14:paraId="34EBA67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82. DIÁRIO DO COMÉRCIO E DA INDÚSTRIA</w:t>
      </w:r>
    </w:p>
    <w:p w:rsidRPr="00300E38" w:rsidR="00B00FEE" w:rsidP="00B00FEE" w:rsidRDefault="00B00FEE" w14:paraId="4F5CFD9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83. A TRIBUNA</w:t>
      </w:r>
    </w:p>
    <w:p w:rsidRPr="00300E38" w:rsidR="00B00FEE" w:rsidP="00B00FEE" w:rsidRDefault="00B00FEE" w14:paraId="3D78663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84. CORREIO POPULAR</w:t>
      </w:r>
    </w:p>
    <w:p w:rsidRPr="00300E38" w:rsidR="00B00FEE" w:rsidP="00B00FEE" w:rsidRDefault="00B00FEE" w14:paraId="4EF60AD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85. DIÁRIO DE SÃO PAULO</w:t>
      </w:r>
    </w:p>
    <w:p w:rsidRPr="00300E38" w:rsidR="00B00FEE" w:rsidP="00B00FEE" w:rsidRDefault="00B00FEE" w14:paraId="500AE98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86. DIÁRIO DO COMÉRCIO</w:t>
      </w:r>
    </w:p>
    <w:p w:rsidRPr="00300E38" w:rsidR="00B00FEE" w:rsidP="00B00FEE" w:rsidRDefault="00B00FEE" w14:paraId="4DAD601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87. DIÁRIO DO GRANDE ABC</w:t>
      </w:r>
    </w:p>
    <w:p w:rsidRPr="00300E38" w:rsidR="00B00FEE" w:rsidP="00B00FEE" w:rsidRDefault="00B00FEE" w14:paraId="0F4D3FB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88. FOLHA DIRIGIDA</w:t>
      </w:r>
    </w:p>
    <w:p w:rsidRPr="00300E38" w:rsidR="00B00FEE" w:rsidP="00B00FEE" w:rsidRDefault="00B00FEE" w14:paraId="2191D04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89. LANCE!</w:t>
      </w:r>
    </w:p>
    <w:p w:rsidRPr="00300E38" w:rsidR="00B00FEE" w:rsidP="00B00FEE" w:rsidRDefault="00B00FEE" w14:paraId="71F11A1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4983222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SERGIPE</w:t>
      </w:r>
    </w:p>
    <w:p w:rsidRPr="00300E38" w:rsidR="00B00FEE" w:rsidP="00B00FEE" w:rsidRDefault="00B00FEE" w14:paraId="46C1E96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90. CORREIO DE SERGIPE</w:t>
      </w:r>
    </w:p>
    <w:p w:rsidRPr="00300E38" w:rsidR="00B00FEE" w:rsidP="00B00FEE" w:rsidRDefault="00B00FEE" w14:paraId="1823762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91. GAZETA DE SERGIPE</w:t>
      </w:r>
    </w:p>
    <w:p w:rsidRPr="00300E38" w:rsidR="00B00FEE" w:rsidP="00B00FEE" w:rsidRDefault="00B00FEE" w14:paraId="23785AF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92. JORNAL DA CIDADE</w:t>
      </w:r>
    </w:p>
    <w:p w:rsidRPr="00300E38" w:rsidR="00B00FEE" w:rsidP="00B00FEE" w:rsidRDefault="00B00FEE" w14:paraId="5B4649F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32903DD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TOCANTINS</w:t>
      </w:r>
    </w:p>
    <w:p w:rsidRPr="00300E38" w:rsidR="00B00FEE" w:rsidP="00B00FEE" w:rsidRDefault="00B00FEE" w14:paraId="62A1CC1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93. O GIRASSOL</w:t>
      </w:r>
    </w:p>
    <w:p w:rsidRPr="00300E38" w:rsidR="00B00FEE" w:rsidP="00B00FEE" w:rsidRDefault="00B00FEE" w14:paraId="741F0D1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94. O JORNAL</w:t>
      </w:r>
    </w:p>
    <w:p w:rsidRPr="00300E38" w:rsidR="00B00FEE" w:rsidP="00B00FEE" w:rsidRDefault="00B00FEE" w14:paraId="6645B51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95. JORNAL DO TOCANTINS</w:t>
      </w:r>
    </w:p>
    <w:p w:rsidRPr="00300E38" w:rsidR="00B00FEE" w:rsidP="00B00FEE" w:rsidRDefault="00B00FEE" w14:paraId="1B414B3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32F01DC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5.1.3. REVISTAS</w:t>
      </w:r>
    </w:p>
    <w:p w:rsidRPr="00300E38" w:rsidR="00B00FEE" w:rsidP="00B00FEE" w:rsidRDefault="00B00FEE" w14:paraId="40B2509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 CAROS AMIGOS</w:t>
      </w:r>
    </w:p>
    <w:p w:rsidRPr="00300E38" w:rsidR="00B00FEE" w:rsidP="00B00FEE" w:rsidRDefault="00B00FEE" w14:paraId="13CAF57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 CARTA CAPITAL</w:t>
      </w:r>
    </w:p>
    <w:p w:rsidRPr="00300E38" w:rsidR="00B00FEE" w:rsidP="00B00FEE" w:rsidRDefault="00B00FEE" w14:paraId="6C37C80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 ÉPOCA</w:t>
      </w:r>
    </w:p>
    <w:p w:rsidRPr="00300E38" w:rsidR="00B00FEE" w:rsidP="00B00FEE" w:rsidRDefault="00B00FEE" w14:paraId="33024AD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 EXAME</w:t>
      </w:r>
    </w:p>
    <w:p w:rsidRPr="00300E38" w:rsidR="00B00FEE" w:rsidP="00B00FEE" w:rsidRDefault="00B00FEE" w14:paraId="79FD722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5. ISTOÉ</w:t>
      </w:r>
    </w:p>
    <w:p w:rsidRPr="00300E38" w:rsidR="00B00FEE" w:rsidP="00B00FEE" w:rsidRDefault="00B00FEE" w14:paraId="0B11BC9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 ISTOÉ DINHEIRO</w:t>
      </w:r>
    </w:p>
    <w:p w:rsidRPr="00300E38" w:rsidR="00B00FEE" w:rsidP="00B00FEE" w:rsidRDefault="00B00FEE" w14:paraId="427C556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 PIAUÍ</w:t>
      </w:r>
    </w:p>
    <w:p w:rsidRPr="00300E38" w:rsidR="00B00FEE" w:rsidP="00B00FEE" w:rsidRDefault="00B00FEE" w14:paraId="36E52FE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 VEJA</w:t>
      </w:r>
    </w:p>
    <w:p w:rsidRPr="00300E38" w:rsidR="00B00FEE" w:rsidP="00B00FEE" w:rsidRDefault="00B00FEE" w14:paraId="116A8DF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 VEJA RIO</w:t>
      </w:r>
    </w:p>
    <w:p w:rsidRPr="00300E38" w:rsidR="00B00FEE" w:rsidP="00B00FEE" w:rsidRDefault="00B00FEE" w14:paraId="3FD47A7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10. VEJA SÃO PAULO</w:t>
      </w:r>
    </w:p>
    <w:p w:rsidRPr="00300E38" w:rsidR="00B00FEE" w:rsidP="00B00FEE" w:rsidRDefault="00B00FEE" w14:paraId="556C1E1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 </w:t>
      </w:r>
    </w:p>
    <w:p w:rsidRPr="00300E38" w:rsidR="00B00FEE" w:rsidP="00B00FEE" w:rsidRDefault="00B00FEE" w14:paraId="2FCB754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5.1.4. COLUNAS</w:t>
      </w:r>
    </w:p>
    <w:p w:rsidRPr="00300E38" w:rsidR="00B00FEE" w:rsidP="00B00FEE" w:rsidRDefault="00B00FEE" w14:paraId="2B5E261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5.1.4.1. Deverão constar no monitoramento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as colunas econômicas e políticas dos principais veículos de comunicação nacional: Correio Braziliense, Folha de S. Paulo, O Estado de S. </w:t>
      </w:r>
      <w:r w:rsidRPr="00300E38">
        <w:rPr>
          <w:rFonts w:ascii="Times New Roman" w:hAnsi="Times New Roman" w:eastAsia="Arial" w:cs="Times New Roman"/>
        </w:rPr>
        <w:t>Paulo, O Globo, Valor Econômico, além das revistas Carta Capital, Época, Exame, IstoÉ, IstoÉ Dinheiro e Veja. Devem fazer parte dessa lista, por exemplo, as seguintes colunas:</w:t>
      </w:r>
    </w:p>
    <w:p w:rsidRPr="00300E38" w:rsidR="00B00FEE" w:rsidP="00B00FEE" w:rsidRDefault="00B00FEE" w14:paraId="55E8144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435EAC0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 Ancelmo Gois – O Globo</w:t>
      </w:r>
    </w:p>
    <w:p w:rsidRPr="00300E38" w:rsidR="00B00FEE" w:rsidP="00B00FEE" w:rsidRDefault="00B00FEE" w14:paraId="21FB5AC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2. Cláudio Humberto – Jornal de Brasília</w:t>
      </w:r>
    </w:p>
    <w:p w:rsidRPr="00300E38" w:rsidR="00B00FEE" w:rsidP="00B00FEE" w:rsidRDefault="00B00FEE" w14:paraId="42D60E8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3. Coluna do Estadão – O Estado de S. Paulo</w:t>
      </w:r>
    </w:p>
    <w:p w:rsidRPr="00300E38" w:rsidR="00B00FEE" w:rsidP="00B00FEE" w:rsidRDefault="00B00FEE" w14:paraId="28F9595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4. Dora Kramer – Veja</w:t>
      </w:r>
    </w:p>
    <w:p w:rsidRPr="00300E38" w:rsidR="00B00FEE" w:rsidP="00B00FEE" w:rsidRDefault="00B00FEE" w14:paraId="00E647B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5. Eliane </w:t>
      </w:r>
      <w:proofErr w:type="spellStart"/>
      <w:r w:rsidRPr="00300E38">
        <w:rPr>
          <w:rFonts w:ascii="Times New Roman" w:hAnsi="Times New Roman" w:eastAsia="Arial" w:cs="Times New Roman"/>
        </w:rPr>
        <w:t>Cantanhêde</w:t>
      </w:r>
      <w:proofErr w:type="spellEnd"/>
      <w:r w:rsidRPr="00300E38">
        <w:rPr>
          <w:rFonts w:ascii="Times New Roman" w:hAnsi="Times New Roman" w:eastAsia="Arial" w:cs="Times New Roman"/>
        </w:rPr>
        <w:t xml:space="preserve"> – O Estado de S. Paulo</w:t>
      </w:r>
    </w:p>
    <w:p w:rsidRPr="00300E38" w:rsidR="00B00FEE" w:rsidP="00B00FEE" w:rsidRDefault="00B00FEE" w14:paraId="1D58EAE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 Elio Gaspari – Folha de S. Paulo e o Globo</w:t>
      </w:r>
    </w:p>
    <w:p w:rsidRPr="00300E38" w:rsidR="00B00FEE" w:rsidP="00B00FEE" w:rsidRDefault="00B00FEE" w14:paraId="7739649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 Jânio de Freitas – Folha de S. Paulo</w:t>
      </w:r>
    </w:p>
    <w:p w:rsidRPr="00300E38" w:rsidR="00B00FEE" w:rsidP="00B00FEE" w:rsidRDefault="00B00FEE" w14:paraId="6FD48F5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8. Lauro Jardim – O Globo</w:t>
      </w:r>
    </w:p>
    <w:p w:rsidRPr="00300E38" w:rsidR="00B00FEE" w:rsidP="00B00FEE" w:rsidRDefault="00B00FEE" w14:paraId="488BF1B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9. Merval Pereira – O Globo</w:t>
      </w:r>
    </w:p>
    <w:p w:rsidRPr="00300E38" w:rsidR="00B00FEE" w:rsidP="00B00FEE" w:rsidRDefault="00B00FEE" w14:paraId="3BC4F61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10. Míriam Leitão – O Globo</w:t>
      </w:r>
    </w:p>
    <w:p w:rsidRPr="00300E38" w:rsidR="00B00FEE" w:rsidP="00B00FEE" w:rsidRDefault="00B00FEE" w14:paraId="0E21867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11. Mônica Bergamo – Folha de S. Paulo</w:t>
      </w:r>
    </w:p>
    <w:p w:rsidRPr="00300E38" w:rsidR="00B00FEE" w:rsidP="00B00FEE" w:rsidRDefault="00B00FEE" w14:paraId="372FEF8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12. Painel – Folha de S. Paulo</w:t>
      </w:r>
    </w:p>
    <w:p w:rsidRPr="00300E38" w:rsidR="00B00FEE" w:rsidP="00B00FEE" w:rsidRDefault="00B00FEE" w14:paraId="4504CA49"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13. Ricardo Noblat – O Globo</w:t>
      </w:r>
    </w:p>
    <w:p w:rsidRPr="00300E38" w:rsidR="00B00FEE" w:rsidP="00B00FEE" w:rsidRDefault="00B00FEE" w14:paraId="63D12DD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14. Vera Magalhães – O Estado de S. Paulo</w:t>
      </w:r>
    </w:p>
    <w:p w:rsidRPr="00300E38" w:rsidR="00B00FEE" w:rsidP="00B00FEE" w:rsidRDefault="00B00FEE" w14:paraId="6AD9148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24F492EC" w14:textId="77777777">
      <w:pPr>
        <w:tabs>
          <w:tab w:val="left" w:pos="615"/>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b/>
          <w:bCs/>
        </w:rPr>
        <w:t xml:space="preserve">5.1.5. </w:t>
      </w:r>
      <w:r w:rsidRPr="00300E38">
        <w:rPr>
          <w:rFonts w:ascii="Times New Roman" w:hAnsi="Times New Roman" w:eastAsia="Arial" w:cs="Times New Roman"/>
          <w:b/>
          <w:bCs/>
          <w:i/>
          <w:iCs/>
        </w:rPr>
        <w:t>SITES</w:t>
      </w:r>
      <w:r w:rsidRPr="00300E38">
        <w:rPr>
          <w:rFonts w:ascii="Times New Roman" w:hAnsi="Times New Roman" w:eastAsia="Arial" w:cs="Times New Roman"/>
          <w:b/>
          <w:bCs/>
        </w:rPr>
        <w:t xml:space="preserve"> E VEÍCULOS </w:t>
      </w:r>
      <w:r w:rsidRPr="00300E38">
        <w:rPr>
          <w:rFonts w:ascii="Times New Roman" w:hAnsi="Times New Roman" w:eastAsia="Arial" w:cs="Times New Roman"/>
          <w:b/>
          <w:bCs/>
          <w:i/>
          <w:iCs/>
        </w:rPr>
        <w:t>ON-LINE</w:t>
      </w:r>
    </w:p>
    <w:p w:rsidRPr="00300E38" w:rsidR="00B00FEE" w:rsidP="00476E3B" w:rsidRDefault="00B00FEE" w14:paraId="55B53D8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180GRAUS.COM/PI</w:t>
      </w:r>
    </w:p>
    <w:p w:rsidRPr="00300E38" w:rsidR="00B00FEE" w:rsidP="00476E3B" w:rsidRDefault="00B00FEE" w14:paraId="25063D0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24HORAS NEWS – CUIABÁ/MT</w:t>
      </w:r>
    </w:p>
    <w:p w:rsidRPr="00300E38" w:rsidR="00B00FEE" w:rsidP="00476E3B" w:rsidRDefault="00B00FEE" w14:paraId="7B613A3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96 ROCK &amp; NEWS/PR</w:t>
      </w:r>
    </w:p>
    <w:p w:rsidRPr="00300E38" w:rsidR="00B00FEE" w:rsidP="00476E3B" w:rsidRDefault="00B00FEE" w14:paraId="5C02708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CRÍTICA ON-LINE/MS</w:t>
      </w:r>
    </w:p>
    <w:p w:rsidRPr="00300E38" w:rsidR="00B00FEE" w:rsidP="00476E3B" w:rsidRDefault="00B00FEE" w14:paraId="64A38EE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GAZETA ON-LINE – ES/ES</w:t>
      </w:r>
    </w:p>
    <w:p w:rsidRPr="00300E38" w:rsidR="00B00FEE" w:rsidP="00476E3B" w:rsidRDefault="00B00FEE" w14:paraId="71AF40E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RIO DE NOTÍCIAS/RJ</w:t>
      </w:r>
    </w:p>
    <w:p w:rsidRPr="00300E38" w:rsidR="00B00FEE" w:rsidP="00476E3B" w:rsidRDefault="00B00FEE" w14:paraId="6B592B0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NOTÍCIA/SC</w:t>
      </w:r>
    </w:p>
    <w:p w:rsidRPr="00300E38" w:rsidR="00B00FEE" w:rsidP="00476E3B" w:rsidRDefault="00B00FEE" w14:paraId="56D5121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NOTÍCIA AGORA</w:t>
      </w:r>
    </w:p>
    <w:p w:rsidRPr="00300E38" w:rsidR="00B00FEE" w:rsidP="00476E3B" w:rsidRDefault="00B00FEE" w14:paraId="47241F7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TARDE – PLANTÃO/BA</w:t>
      </w:r>
    </w:p>
    <w:p w:rsidRPr="00300E38" w:rsidR="00B00FEE" w:rsidP="00476E3B" w:rsidRDefault="00B00FEE" w14:paraId="4FD84F5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TRIBUNA – BAIXADA SANTISTA/SP</w:t>
      </w:r>
    </w:p>
    <w:p w:rsidRPr="00300E38" w:rsidR="00B00FEE" w:rsidP="00476E3B" w:rsidRDefault="00B00FEE" w14:paraId="38692D3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TRIBUNA DE SÃO CARLOS/SP</w:t>
      </w:r>
    </w:p>
    <w:p w:rsidRPr="00300E38" w:rsidR="00B00FEE" w:rsidP="00476E3B" w:rsidRDefault="00B00FEE" w14:paraId="35F7E0E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TRIBUNA DIGITAL</w:t>
      </w:r>
    </w:p>
    <w:p w:rsidRPr="00300E38" w:rsidR="00B00FEE" w:rsidP="00476E3B" w:rsidRDefault="00B00FEE" w14:paraId="017B126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TRIBUNA ON-LINE – JALES/ESAB NOTÍCIAS/PR</w:t>
      </w:r>
    </w:p>
    <w:p w:rsidRPr="00300E38" w:rsidR="00B00FEE" w:rsidP="00476E3B" w:rsidRDefault="00B00FEE" w14:paraId="697D93C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ABC REPÓRTER/SP</w:t>
      </w:r>
    </w:p>
    <w:p w:rsidRPr="00300E38" w:rsidR="00B00FEE" w:rsidP="00476E3B" w:rsidRDefault="00B00FEE" w14:paraId="119BAA3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ABRIL.COM</w:t>
      </w:r>
    </w:p>
    <w:p w:rsidRPr="00300E38" w:rsidR="00B00FEE" w:rsidP="00476E3B" w:rsidRDefault="00B00FEE" w14:paraId="1BDCD7C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AC 24 HORAS/AC</w:t>
      </w:r>
    </w:p>
    <w:p w:rsidRPr="00300E38" w:rsidR="00B00FEE" w:rsidP="00476E3B" w:rsidRDefault="00B00FEE" w14:paraId="024E5C5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ACESSE PIAUÍ/PI</w:t>
      </w:r>
    </w:p>
    <w:p w:rsidRPr="00300E38" w:rsidR="00B00FEE" w:rsidP="00476E3B" w:rsidRDefault="00B00FEE" w14:paraId="133A0D5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ADNEWS</w:t>
      </w:r>
    </w:p>
    <w:p w:rsidRPr="00300E38" w:rsidR="00B00FEE" w:rsidP="00476E3B" w:rsidRDefault="00B00FEE" w14:paraId="351D926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ADON-LINE</w:t>
      </w:r>
    </w:p>
    <w:p w:rsidRPr="00300E38" w:rsidR="00B00FEE" w:rsidP="00476E3B" w:rsidRDefault="00B00FEE" w14:paraId="4A85555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ADVILLAGE.COM.BR/SP</w:t>
      </w:r>
    </w:p>
    <w:p w:rsidRPr="00300E38" w:rsidR="00B00FEE" w:rsidP="00476E3B" w:rsidRDefault="00B00FEE" w14:paraId="782732E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AE NOTÍCIAS</w:t>
      </w:r>
    </w:p>
    <w:p w:rsidRPr="00300E38" w:rsidR="00B00FEE" w:rsidP="00476E3B" w:rsidRDefault="00B00FEE" w14:paraId="12D9D63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A GAZETA.COM/MT</w:t>
      </w:r>
    </w:p>
    <w:p w:rsidRPr="00300E38" w:rsidR="00B00FEE" w:rsidP="00476E3B" w:rsidRDefault="00B00FEE" w14:paraId="49FCACB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BRASIL</w:t>
      </w:r>
    </w:p>
    <w:p w:rsidRPr="00300E38" w:rsidR="00B00FEE" w:rsidP="00476E3B" w:rsidRDefault="00B00FEE" w14:paraId="7D7AB80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BRASILEIRA DE NOTÍCIAS</w:t>
      </w:r>
    </w:p>
    <w:p w:rsidRPr="00300E38" w:rsidR="00B00FEE" w:rsidP="00476E3B" w:rsidRDefault="00B00FEE" w14:paraId="67F3C72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BRASÍLIA – GDF/DF</w:t>
      </w:r>
    </w:p>
    <w:p w:rsidRPr="00300E38" w:rsidR="00B00FEE" w:rsidP="00476E3B" w:rsidRDefault="00B00FEE" w14:paraId="0E2CFE5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CÂMARA</w:t>
      </w:r>
    </w:p>
    <w:p w:rsidRPr="00300E38" w:rsidR="00B00FEE" w:rsidP="00476E3B" w:rsidRDefault="00B00FEE" w14:paraId="6F250B4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CARTA MAIOR</w:t>
      </w:r>
    </w:p>
    <w:p w:rsidRPr="00300E38" w:rsidR="00B00FEE" w:rsidP="00476E3B" w:rsidRDefault="00B00FEE" w14:paraId="7B2F19F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DE NOTÍCIAS BRASIL ÁRABE</w:t>
      </w:r>
    </w:p>
    <w:p w:rsidRPr="00300E38" w:rsidR="00B00FEE" w:rsidP="00476E3B" w:rsidRDefault="00B00FEE" w14:paraId="5904950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EPTV</w:t>
      </w:r>
    </w:p>
    <w:p w:rsidRPr="00300E38" w:rsidR="00B00FEE" w:rsidP="00476E3B" w:rsidRDefault="00B00FEE" w14:paraId="1FD5846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ESTADO</w:t>
      </w:r>
    </w:p>
    <w:p w:rsidRPr="00300E38" w:rsidR="00B00FEE" w:rsidP="00476E3B" w:rsidRDefault="00B00FEE" w14:paraId="5D456E5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INTERIOR/SP</w:t>
      </w:r>
    </w:p>
    <w:p w:rsidRPr="00300E38" w:rsidR="00B00FEE" w:rsidP="00476E3B" w:rsidRDefault="00B00FEE" w14:paraId="4BA6A9F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LEIA</w:t>
      </w:r>
    </w:p>
    <w:p w:rsidRPr="00300E38" w:rsidR="00B00FEE" w:rsidP="00476E3B" w:rsidRDefault="00B00FEE" w14:paraId="53D24E1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NORDESTE DE NOTÍCIAS</w:t>
      </w:r>
    </w:p>
    <w:p w:rsidRPr="00300E38" w:rsidR="00B00FEE" w:rsidP="00476E3B" w:rsidRDefault="00B00FEE" w14:paraId="460A32B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NOTÍCIAS</w:t>
      </w:r>
    </w:p>
    <w:p w:rsidRPr="00300E38" w:rsidR="00B00FEE" w:rsidP="00476E3B" w:rsidRDefault="00B00FEE" w14:paraId="1047EA4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PARÁ</w:t>
      </w:r>
    </w:p>
    <w:p w:rsidRPr="00300E38" w:rsidR="00B00FEE" w:rsidP="00476E3B" w:rsidRDefault="00B00FEE" w14:paraId="31F352D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RIO DE NOTÍCIAS</w:t>
      </w:r>
    </w:p>
    <w:p w:rsidRPr="00300E38" w:rsidR="00B00FEE" w:rsidP="00476E3B" w:rsidRDefault="00B00FEE" w14:paraId="5EBD48D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SENADO</w:t>
      </w:r>
    </w:p>
    <w:p w:rsidRPr="00300E38" w:rsidR="00B00FEE" w:rsidP="00476E3B" w:rsidRDefault="00B00FEE" w14:paraId="1EA1027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AGÊNCIA UEL DE NOTÍCIAS</w:t>
      </w:r>
    </w:p>
    <w:p w:rsidRPr="00300E38" w:rsidR="00B00FEE" w:rsidP="00476E3B" w:rsidRDefault="00B00FEE" w14:paraId="21E7F08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AGORA CORNÉLIO</w:t>
      </w:r>
    </w:p>
    <w:p w:rsidRPr="00300E38" w:rsidR="00B00FEE" w:rsidP="00476E3B" w:rsidRDefault="00B00FEE" w14:paraId="5A02994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AGORA MS/MS</w:t>
      </w:r>
    </w:p>
    <w:p w:rsidRPr="00300E38" w:rsidR="00B00FEE" w:rsidP="00476E3B" w:rsidRDefault="00B00FEE" w14:paraId="30BFCBE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AGORA ON-LINE/BA</w:t>
      </w:r>
    </w:p>
    <w:p w:rsidRPr="00300E38" w:rsidR="00B00FEE" w:rsidP="00476E3B" w:rsidRDefault="00B00FEE" w14:paraId="48FF42B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ALAGOAS 24 HORAS/AL</w:t>
      </w:r>
    </w:p>
    <w:p w:rsidRPr="00300E38" w:rsidR="00B00FEE" w:rsidP="00476E3B" w:rsidRDefault="00B00FEE" w14:paraId="03AEB3A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ALT NOTÍCIAS/MT</w:t>
      </w:r>
    </w:p>
    <w:p w:rsidRPr="00300E38" w:rsidR="00B00FEE" w:rsidP="00476E3B" w:rsidRDefault="00B00FEE" w14:paraId="602FEE3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AMANHÃ: ECONOMIA &amp; NEGÓCIOS ON-LINE</w:t>
      </w:r>
    </w:p>
    <w:p w:rsidRPr="00300E38" w:rsidR="00B00FEE" w:rsidP="00476E3B" w:rsidRDefault="00B00FEE" w14:paraId="29D2327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AMAZONAS AGORA/AM</w:t>
      </w:r>
    </w:p>
    <w:p w:rsidRPr="00300E38" w:rsidR="00B00FEE" w:rsidP="00476E3B" w:rsidRDefault="00B00FEE" w14:paraId="7FE7809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AMAZONIA.COM.BR NOTÍCIAS/AM</w:t>
      </w:r>
    </w:p>
    <w:p w:rsidRPr="00300E38" w:rsidR="00B00FEE" w:rsidP="00476E3B" w:rsidRDefault="00B00FEE" w14:paraId="6F3DB80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AMERICA ON-LINE BRASIL</w:t>
      </w:r>
    </w:p>
    <w:p w:rsidRPr="00300E38" w:rsidR="00B00FEE" w:rsidP="00476E3B" w:rsidRDefault="00B00FEE" w14:paraId="2DCA29A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ANCELMO.COM</w:t>
      </w:r>
    </w:p>
    <w:p w:rsidRPr="00300E38" w:rsidR="00B00FEE" w:rsidP="00476E3B" w:rsidRDefault="00B00FEE" w14:paraId="3FADCE2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ANEXO 10</w:t>
      </w:r>
    </w:p>
    <w:p w:rsidRPr="00300E38" w:rsidR="00B00FEE" w:rsidP="00476E3B" w:rsidRDefault="00B00FEE" w14:paraId="09CA952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ANMPDFT</w:t>
      </w:r>
    </w:p>
    <w:p w:rsidRPr="00300E38" w:rsidR="00B00FEE" w:rsidP="00476E3B" w:rsidRDefault="00B00FEE" w14:paraId="3BC78FC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ANMPM</w:t>
      </w:r>
    </w:p>
    <w:p w:rsidRPr="00300E38" w:rsidR="00B00FEE" w:rsidP="00476E3B" w:rsidRDefault="00B00FEE" w14:paraId="71E3334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ANPR</w:t>
      </w:r>
    </w:p>
    <w:p w:rsidRPr="00300E38" w:rsidR="00B00FEE" w:rsidP="00476E3B" w:rsidRDefault="00B00FEE" w14:paraId="3434472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ANPT</w:t>
      </w:r>
    </w:p>
    <w:p w:rsidRPr="00300E38" w:rsidR="00B00FEE" w:rsidP="00476E3B" w:rsidRDefault="00B00FEE" w14:paraId="54995FF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ANTENA 10 ON-LINE/PI</w:t>
      </w:r>
    </w:p>
    <w:p w:rsidRPr="00300E38" w:rsidR="00B00FEE" w:rsidP="00476E3B" w:rsidRDefault="00B00FEE" w14:paraId="1B03F35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APRENDIZ - GUIA DE EMPREGOS</w:t>
      </w:r>
    </w:p>
    <w:p w:rsidRPr="00300E38" w:rsidR="00B00FEE" w:rsidP="00476E3B" w:rsidRDefault="00B00FEE" w14:paraId="019BB55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APUCARANA NOTÍCIAS/PR</w:t>
      </w:r>
    </w:p>
    <w:p w:rsidRPr="00300E38" w:rsidR="00B00FEE" w:rsidP="00476E3B" w:rsidRDefault="00B00FEE" w14:paraId="4D89795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AQUI ACONTECE/AL</w:t>
      </w:r>
    </w:p>
    <w:p w:rsidRPr="00300E38" w:rsidR="00B00FEE" w:rsidP="00476E3B" w:rsidRDefault="00B00FEE" w14:paraId="2DFFEBA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AQUI AGORA/PR</w:t>
      </w:r>
    </w:p>
    <w:p w:rsidRPr="00300E38" w:rsidR="00B00FEE" w:rsidP="00476E3B" w:rsidRDefault="00B00FEE" w14:paraId="4E01033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AQUIDAUANA NEWS/MS</w:t>
      </w:r>
    </w:p>
    <w:p w:rsidRPr="00300E38" w:rsidR="00B00FEE" w:rsidP="00476E3B" w:rsidRDefault="00B00FEE" w14:paraId="17E55E1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ARANDUNEWS/MS</w:t>
      </w:r>
    </w:p>
    <w:p w:rsidRPr="00300E38" w:rsidR="00B00FEE" w:rsidP="00476E3B" w:rsidRDefault="00B00FEE" w14:paraId="5557CE5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ARATU ON-LINE/BA</w:t>
      </w:r>
    </w:p>
    <w:p w:rsidRPr="00300E38" w:rsidR="00B00FEE" w:rsidP="00476E3B" w:rsidRDefault="00B00FEE" w14:paraId="24945AC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ATALAIA AGORA/SE</w:t>
      </w:r>
    </w:p>
    <w:p w:rsidRPr="00300E38" w:rsidR="00B00FEE" w:rsidP="00476E3B" w:rsidRDefault="00B00FEE" w14:paraId="6A6AE5A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TARDE ON-LINE/BA</w:t>
      </w:r>
    </w:p>
    <w:p w:rsidRPr="00300E38" w:rsidR="00B00FEE" w:rsidP="00476E3B" w:rsidRDefault="00B00FEE" w14:paraId="21F8DFF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 TRIBUNA ON-LINE/ES</w:t>
      </w:r>
    </w:p>
    <w:p w:rsidRPr="00300E38" w:rsidR="00B00FEE" w:rsidP="00476E3B" w:rsidRDefault="00B00FEE" w14:paraId="63B56F6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ASAS BRASIL/SC</w:t>
      </w:r>
    </w:p>
    <w:p w:rsidRPr="00300E38" w:rsidR="00B00FEE" w:rsidP="00476E3B" w:rsidRDefault="00B00FEE" w14:paraId="427EDC3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ASSAÍ ON-LINE/PR</w:t>
      </w:r>
    </w:p>
    <w:p w:rsidRPr="00300E38" w:rsidR="00B00FEE" w:rsidP="00476E3B" w:rsidRDefault="00B00FEE" w14:paraId="17D30D1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B2B MAGAZINE - NOTÍCIAS DO DIA</w:t>
      </w:r>
    </w:p>
    <w:p w:rsidRPr="00300E38" w:rsidR="00B00FEE" w:rsidP="00476E3B" w:rsidRDefault="00B00FEE" w14:paraId="16AAD0E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BAHIA NOTÍCIAS/BA</w:t>
      </w:r>
    </w:p>
    <w:p w:rsidRPr="00300E38" w:rsidR="00B00FEE" w:rsidP="00476E3B" w:rsidRDefault="00B00FEE" w14:paraId="321DE13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BALAIO DO KOTSCHO</w:t>
      </w:r>
    </w:p>
    <w:p w:rsidRPr="00300E38" w:rsidR="00B00FEE" w:rsidP="00476E3B" w:rsidRDefault="00B00FEE" w14:paraId="3F5537D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BANDNEWS</w:t>
      </w:r>
    </w:p>
    <w:p w:rsidRPr="00300E38" w:rsidR="00B00FEE" w:rsidP="00476E3B" w:rsidRDefault="00B00FEE" w14:paraId="434C3CE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BASTIDORES DO PODER ON-LINE/MT</w:t>
      </w:r>
    </w:p>
    <w:p w:rsidRPr="00300E38" w:rsidR="00B00FEE" w:rsidP="00476E3B" w:rsidRDefault="00B00FEE" w14:paraId="5EC91ED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BBC BRASIL</w:t>
      </w:r>
    </w:p>
    <w:p w:rsidRPr="00300E38" w:rsidR="00B00FEE" w:rsidP="00476E3B" w:rsidRDefault="00B00FEE" w14:paraId="64B01AE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BELEMDOPARA.COM.BR/PA</w:t>
      </w:r>
    </w:p>
    <w:p w:rsidRPr="00300E38" w:rsidR="00B00FEE" w:rsidP="00476E3B" w:rsidRDefault="00B00FEE" w14:paraId="53050E1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BEM PARANÁ ON-LINE/PR</w:t>
      </w:r>
    </w:p>
    <w:p w:rsidRPr="00300E38" w:rsidR="00B00FEE" w:rsidP="00476E3B" w:rsidRDefault="00B00FEE" w14:paraId="03FAAA6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BLOG ALICE VARAJÃO</w:t>
      </w:r>
    </w:p>
    <w:p w:rsidRPr="00300E38" w:rsidR="00B00FEE" w:rsidP="00476E3B" w:rsidRDefault="00B00FEE" w14:paraId="4268ED2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BLOG ANCELMO GOIS</w:t>
      </w:r>
    </w:p>
    <w:p w:rsidRPr="00300E38" w:rsidR="00B00FEE" w:rsidP="00476E3B" w:rsidRDefault="00B00FEE" w14:paraId="4E5F4EB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BLOG AN FESTIVAL</w:t>
      </w:r>
    </w:p>
    <w:p w:rsidRPr="00300E38" w:rsidR="00B00FEE" w:rsidP="00476E3B" w:rsidRDefault="00B00FEE" w14:paraId="395C3A0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AUGUSTO NUNES</w:t>
      </w:r>
    </w:p>
    <w:p w:rsidRPr="00300E38" w:rsidR="00B00FEE" w:rsidP="00476E3B" w:rsidRDefault="00B00FEE" w14:paraId="222B973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BARBARA GANCIA</w:t>
      </w:r>
    </w:p>
    <w:p w:rsidRPr="00300E38" w:rsidR="00B00FEE" w:rsidP="00476E3B" w:rsidRDefault="00B00FEE" w14:paraId="7D55871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BEBEL RITZMANN</w:t>
      </w:r>
    </w:p>
    <w:p w:rsidRPr="00300E38" w:rsidR="00B00FEE" w:rsidP="00476E3B" w:rsidRDefault="00B00FEE" w14:paraId="552CD40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BOCA MALDITA</w:t>
      </w:r>
    </w:p>
    <w:p w:rsidRPr="00300E38" w:rsidR="00B00FEE" w:rsidP="00476E3B" w:rsidRDefault="00B00FEE" w14:paraId="33CED37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CAIXA ZERO</w:t>
      </w:r>
    </w:p>
    <w:p w:rsidRPr="00300E38" w:rsidR="00B00FEE" w:rsidP="00476E3B" w:rsidRDefault="00B00FEE" w14:paraId="2092EAD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CESAR GIOBBI</w:t>
      </w:r>
    </w:p>
    <w:p w:rsidRPr="00300E38" w:rsidR="00B00FEE" w:rsidP="00476E3B" w:rsidRDefault="00B00FEE" w14:paraId="3F485B4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CHRISTINA LEMOS</w:t>
      </w:r>
    </w:p>
    <w:p w:rsidRPr="00300E38" w:rsidR="00B00FEE" w:rsidP="00476E3B" w:rsidRDefault="00B00FEE" w14:paraId="55E2817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CLARISSE ABUJAMRA</w:t>
      </w:r>
    </w:p>
    <w:p w:rsidRPr="00300E38" w:rsidR="00B00FEE" w:rsidP="00476E3B" w:rsidRDefault="00B00FEE" w14:paraId="6D8DA7C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CLÁUDIA</w:t>
      </w:r>
    </w:p>
    <w:p w:rsidRPr="00300E38" w:rsidR="00B00FEE" w:rsidP="00476E3B" w:rsidRDefault="00B00FEE" w14:paraId="6E6AF05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CLÓVIS ROSSI</w:t>
      </w:r>
    </w:p>
    <w:p w:rsidRPr="00300E38" w:rsidR="00B00FEE" w:rsidP="00476E3B" w:rsidRDefault="00B00FEE" w14:paraId="1793DC8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CONEXÃO BRASÍLIA</w:t>
      </w:r>
    </w:p>
    <w:p w:rsidRPr="00300E38" w:rsidR="00B00FEE" w:rsidP="00476E3B" w:rsidRDefault="00B00FEE" w14:paraId="1E80F30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CONEXÃO DIGITAL</w:t>
      </w:r>
    </w:p>
    <w:p w:rsidRPr="00300E38" w:rsidR="00B00FEE" w:rsidP="00476E3B" w:rsidRDefault="00B00FEE" w14:paraId="53F90DC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CONVERSA AFIADA</w:t>
      </w:r>
    </w:p>
    <w:p w:rsidRPr="00300E38" w:rsidR="00B00FEE" w:rsidP="00476E3B" w:rsidRDefault="00B00FEE" w14:paraId="1492F6F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CORRÊA NETO</w:t>
      </w:r>
    </w:p>
    <w:p w:rsidRPr="00300E38" w:rsidR="00B00FEE" w:rsidP="00476E3B" w:rsidRDefault="00B00FEE" w14:paraId="65185F5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CRISTIANO LIMA</w:t>
      </w:r>
    </w:p>
    <w:p w:rsidRPr="00300E38" w:rsidR="00B00FEE" w:rsidP="00476E3B" w:rsidRDefault="00B00FEE" w14:paraId="730EFDC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CULTURA NA WEB</w:t>
      </w:r>
    </w:p>
    <w:p w:rsidRPr="00300E38" w:rsidR="00B00FEE" w:rsidP="00476E3B" w:rsidRDefault="00B00FEE" w14:paraId="212B6FD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ADRI BUCH</w:t>
      </w:r>
    </w:p>
    <w:p w:rsidRPr="00300E38" w:rsidR="00B00FEE" w:rsidP="00476E3B" w:rsidRDefault="00B00FEE" w14:paraId="1A6EB1A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ANA MARIA CAMPOS/DF</w:t>
      </w:r>
    </w:p>
    <w:p w:rsidRPr="00300E38" w:rsidR="00B00FEE" w:rsidP="00476E3B" w:rsidRDefault="00B00FEE" w14:paraId="23A2E52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ANDRÉIA SADI</w:t>
      </w:r>
    </w:p>
    <w:p w:rsidRPr="00300E38" w:rsidR="00B00FEE" w:rsidP="00476E3B" w:rsidRDefault="00B00FEE" w14:paraId="3B3E08E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JOICE</w:t>
      </w:r>
    </w:p>
    <w:p w:rsidRPr="00300E38" w:rsidR="00B00FEE" w:rsidP="00476E3B" w:rsidRDefault="00B00FEE" w14:paraId="55E913F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JULIANA</w:t>
      </w:r>
    </w:p>
    <w:p w:rsidRPr="00300E38" w:rsidR="00B00FEE" w:rsidP="00476E3B" w:rsidRDefault="00B00FEE" w14:paraId="69AF901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MIRIAM LEITÃO</w:t>
      </w:r>
    </w:p>
    <w:p w:rsidRPr="00300E38" w:rsidR="00B00FEE" w:rsidP="00476E3B" w:rsidRDefault="00B00FEE" w14:paraId="0F38C13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MIRIAN GASPARIN</w:t>
      </w:r>
    </w:p>
    <w:p w:rsidRPr="00300E38" w:rsidR="00B00FEE" w:rsidP="00476E3B" w:rsidRDefault="00B00FEE" w14:paraId="0F5A220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HELOISA TOLIPAN</w:t>
      </w:r>
    </w:p>
    <w:p w:rsidRPr="00300E38" w:rsidR="00B00FEE" w:rsidP="00476E3B" w:rsidRDefault="00B00FEE" w14:paraId="0FD8D48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DA TELMA MONTEIRO</w:t>
      </w:r>
    </w:p>
    <w:p w:rsidRPr="00300E38" w:rsidR="00B00FEE" w:rsidP="00476E3B" w:rsidRDefault="00B00FEE" w14:paraId="0C5DA19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DE JAMILDO/PE</w:t>
      </w:r>
    </w:p>
    <w:p w:rsidRPr="00300E38" w:rsidR="00B00FEE" w:rsidP="00476E3B" w:rsidRDefault="00B00FEE" w14:paraId="7F0D35A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ALON</w:t>
      </w:r>
    </w:p>
    <w:p w:rsidRPr="00300E38" w:rsidR="00B00FEE" w:rsidP="00476E3B" w:rsidRDefault="00B00FEE" w14:paraId="38D06E6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CAMAROTTI</w:t>
      </w:r>
    </w:p>
    <w:p w:rsidRPr="00300E38" w:rsidR="00B00FEE" w:rsidP="00476E3B" w:rsidRDefault="00B00FEE" w14:paraId="2F27854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CARLÃO</w:t>
      </w:r>
    </w:p>
    <w:p w:rsidRPr="00300E38" w:rsidR="00B00FEE" w:rsidP="00476E3B" w:rsidRDefault="00B00FEE" w14:paraId="1A3119A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CLÁUDIO HUMBERTO</w:t>
      </w:r>
    </w:p>
    <w:p w:rsidRPr="00300E38" w:rsidR="00B00FEE" w:rsidP="00476E3B" w:rsidRDefault="00B00FEE" w14:paraId="68B14D1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DIREITO PÚBLICO</w:t>
      </w:r>
    </w:p>
    <w:p w:rsidRPr="00300E38" w:rsidR="00B00FEE" w:rsidP="00476E3B" w:rsidRDefault="00B00FEE" w14:paraId="74E6709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ESMAEL</w:t>
      </w:r>
    </w:p>
    <w:p w:rsidRPr="00300E38" w:rsidR="00B00FEE" w:rsidP="00476E3B" w:rsidRDefault="00B00FEE" w14:paraId="477B6FB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FERNANDO RODRIGUES</w:t>
      </w:r>
    </w:p>
    <w:p w:rsidRPr="00300E38" w:rsidR="00B00FEE" w:rsidP="00476E3B" w:rsidRDefault="00B00FEE" w14:paraId="657A4F6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FLÁVIO DE CASTRO</w:t>
      </w:r>
    </w:p>
    <w:p w:rsidRPr="00300E38" w:rsidR="00B00FEE" w:rsidP="00476E3B" w:rsidRDefault="00B00FEE" w14:paraId="2044B63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GUILHERME BARROS</w:t>
      </w:r>
    </w:p>
    <w:p w:rsidRPr="00300E38" w:rsidR="00B00FEE" w:rsidP="00476E3B" w:rsidRDefault="00B00FEE" w14:paraId="070E9A9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HOLANDA/AM</w:t>
      </w:r>
    </w:p>
    <w:p w:rsidRPr="00300E38" w:rsidR="00B00FEE" w:rsidP="00476E3B" w:rsidRDefault="00B00FEE" w14:paraId="564C96E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JAMILDO</w:t>
      </w:r>
    </w:p>
    <w:p w:rsidRPr="00300E38" w:rsidR="00B00FEE" w:rsidP="00476E3B" w:rsidRDefault="00B00FEE" w14:paraId="5346CB4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LUIS NASSIF</w:t>
      </w:r>
    </w:p>
    <w:p w:rsidRPr="00300E38" w:rsidR="00B00FEE" w:rsidP="00476E3B" w:rsidRDefault="00B00FEE" w14:paraId="5DF2349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MALESKI</w:t>
      </w:r>
    </w:p>
    <w:p w:rsidRPr="00300E38" w:rsidR="00B00FEE" w:rsidP="00476E3B" w:rsidRDefault="00B00FEE" w14:paraId="2FD7989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MARQUINHOS</w:t>
      </w:r>
    </w:p>
    <w:p w:rsidRPr="00300E38" w:rsidR="00B00FEE" w:rsidP="00476E3B" w:rsidRDefault="00B00FEE" w14:paraId="7D057A4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MINO</w:t>
      </w:r>
    </w:p>
    <w:p w:rsidRPr="00300E38" w:rsidR="00B00FEE" w:rsidP="00476E3B" w:rsidRDefault="00B00FEE" w14:paraId="5630A9B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NELSON MADEMAR</w:t>
      </w:r>
    </w:p>
    <w:p w:rsidRPr="00300E38" w:rsidR="00B00FEE" w:rsidP="00476E3B" w:rsidRDefault="00B00FEE" w14:paraId="23EBCD0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NOBLAT</w:t>
      </w:r>
    </w:p>
    <w:p w:rsidRPr="00300E38" w:rsidR="00B00FEE" w:rsidP="00476E3B" w:rsidRDefault="00B00FEE" w14:paraId="2825C04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PIMENTEL</w:t>
      </w:r>
    </w:p>
    <w:p w:rsidRPr="00300E38" w:rsidR="00B00FEE" w:rsidP="00476E3B" w:rsidRDefault="00B00FEE" w14:paraId="4B4DBD0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PLANALTO</w:t>
      </w:r>
    </w:p>
    <w:p w:rsidRPr="00300E38" w:rsidR="00B00FEE" w:rsidP="00476E3B" w:rsidRDefault="00B00FEE" w14:paraId="005A9F7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RIGON</w:t>
      </w:r>
    </w:p>
    <w:p w:rsidRPr="00300E38" w:rsidR="00B00FEE" w:rsidP="00476E3B" w:rsidRDefault="00B00FEE" w14:paraId="2FA3BEB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SARDENBERG</w:t>
      </w:r>
    </w:p>
    <w:p w:rsidRPr="00300E38" w:rsidR="00B00FEE" w:rsidP="00476E3B" w:rsidRDefault="00B00FEE" w14:paraId="37D763D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SIDNEY REZENDE</w:t>
      </w:r>
    </w:p>
    <w:p w:rsidRPr="00300E38" w:rsidR="00B00FEE" w:rsidP="00476E3B" w:rsidRDefault="00B00FEE" w14:paraId="5D1D372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TAS</w:t>
      </w:r>
    </w:p>
    <w:p w:rsidRPr="00300E38" w:rsidR="00B00FEE" w:rsidP="00476E3B" w:rsidRDefault="00B00FEE" w14:paraId="44D967B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THOMAS TRAUMANN</w:t>
      </w:r>
    </w:p>
    <w:p w:rsidRPr="00300E38" w:rsidR="00B00FEE" w:rsidP="00476E3B" w:rsidRDefault="00B00FEE" w14:paraId="636C0F0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DO ZÉ BETO</w:t>
      </w:r>
    </w:p>
    <w:p w:rsidRPr="00300E38" w:rsidR="00B00FEE" w:rsidP="00476E3B" w:rsidRDefault="00B00FEE" w14:paraId="4389409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EDUARDO REINA</w:t>
      </w:r>
    </w:p>
    <w:p w:rsidRPr="00300E38" w:rsidR="00B00FEE" w:rsidP="00476E3B" w:rsidRDefault="00B00FEE" w14:paraId="037F611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ESPAÇO PÚBLICO</w:t>
      </w:r>
    </w:p>
    <w:p w:rsidRPr="00300E38" w:rsidR="00B00FEE" w:rsidP="00476E3B" w:rsidRDefault="00B00FEE" w14:paraId="48BC2B0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FÁBIO CAMPANA</w:t>
      </w:r>
    </w:p>
    <w:p w:rsidRPr="00300E38" w:rsidR="00B00FEE" w:rsidP="00476E3B" w:rsidRDefault="00B00FEE" w14:paraId="75CAD76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FACA AMOLADA</w:t>
      </w:r>
    </w:p>
    <w:p w:rsidRPr="00300E38" w:rsidR="00B00FEE" w:rsidP="00476E3B" w:rsidRDefault="00B00FEE" w14:paraId="01B63E9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FELIPE VIEIRA</w:t>
      </w:r>
    </w:p>
    <w:p w:rsidRPr="00300E38" w:rsidR="00B00FEE" w:rsidP="00476E3B" w:rsidRDefault="00B00FEE" w14:paraId="478B2AB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FORUM CIDADANIA</w:t>
      </w:r>
    </w:p>
    <w:p w:rsidRPr="00300E38" w:rsidR="00B00FEE" w:rsidP="00476E3B" w:rsidRDefault="00B00FEE" w14:paraId="40F1EFB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INFORME JB</w:t>
      </w:r>
    </w:p>
    <w:p w:rsidRPr="00300E38" w:rsidR="00B00FEE" w:rsidP="00476E3B" w:rsidRDefault="00B00FEE" w14:paraId="1C8541E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IZA ZILLI</w:t>
      </w:r>
    </w:p>
    <w:p w:rsidRPr="00300E38" w:rsidR="00B00FEE" w:rsidP="00476E3B" w:rsidRDefault="00B00FEE" w14:paraId="3F3E044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JADER DA ROCHA</w:t>
      </w:r>
    </w:p>
    <w:p w:rsidRPr="00300E38" w:rsidR="00B00FEE" w:rsidP="00476E3B" w:rsidRDefault="00B00FEE" w14:paraId="4936C49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JOSÉ CRUZ</w:t>
      </w:r>
    </w:p>
    <w:p w:rsidRPr="00300E38" w:rsidR="00B00FEE" w:rsidP="00476E3B" w:rsidRDefault="00B00FEE" w14:paraId="5521133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JOSIAS DE SOUZA</w:t>
      </w:r>
    </w:p>
    <w:p w:rsidRPr="00300E38" w:rsidR="00B00FEE" w:rsidP="00476E3B" w:rsidRDefault="00B00FEE" w14:paraId="70EC46C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JUSTIÇA E CIDADANIA/RJ</w:t>
      </w:r>
    </w:p>
    <w:p w:rsidRPr="00300E38" w:rsidR="00B00FEE" w:rsidP="00476E3B" w:rsidRDefault="00B00FEE" w14:paraId="336439E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JUCA KFOURI</w:t>
      </w:r>
    </w:p>
    <w:p w:rsidRPr="00300E38" w:rsidR="00B00FEE" w:rsidP="00476E3B" w:rsidRDefault="00B00FEE" w14:paraId="270E254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KENNEDY ALENCAR</w:t>
      </w:r>
    </w:p>
    <w:p w:rsidRPr="00300E38" w:rsidR="00B00FEE" w:rsidP="00476E3B" w:rsidRDefault="00B00FEE" w14:paraId="64B86D1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LADO B</w:t>
      </w:r>
    </w:p>
    <w:p w:rsidRPr="00300E38" w:rsidR="00B00FEE" w:rsidP="00476E3B" w:rsidRDefault="00B00FEE" w14:paraId="123D8E2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LAURO JARDIM</w:t>
      </w:r>
    </w:p>
    <w:p w:rsidRPr="00300E38" w:rsidR="00B00FEE" w:rsidP="00476E3B" w:rsidRDefault="00B00FEE" w14:paraId="5E82571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MEANDROS DA POLÍTICA</w:t>
      </w:r>
    </w:p>
    <w:p w:rsidRPr="00300E38" w:rsidR="00B00FEE" w:rsidP="00476E3B" w:rsidRDefault="00B00FEE" w14:paraId="4954C62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METRÓPOLE</w:t>
      </w:r>
    </w:p>
    <w:p w:rsidRPr="00300E38" w:rsidR="00B00FEE" w:rsidP="00476E3B" w:rsidRDefault="00B00FEE" w14:paraId="5443B9F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NADO PARALELO BRASIL</w:t>
      </w:r>
    </w:p>
    <w:p w:rsidRPr="00300E38" w:rsidR="00B00FEE" w:rsidP="00476E3B" w:rsidRDefault="00B00FEE" w14:paraId="4541F7B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NIPO JOVEM</w:t>
      </w:r>
    </w:p>
    <w:p w:rsidRPr="00300E38" w:rsidR="00B00FEE" w:rsidP="00476E3B" w:rsidRDefault="00B00FEE" w14:paraId="0ECA2B0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O FILTRO</w:t>
      </w:r>
    </w:p>
    <w:p w:rsidRPr="00300E38" w:rsidR="00B00FEE" w:rsidP="00476E3B" w:rsidRDefault="00B00FEE" w14:paraId="7CE0D6A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OCAPPUCCINO.COM</w:t>
      </w:r>
    </w:p>
    <w:p w:rsidRPr="00300E38" w:rsidR="00B00FEE" w:rsidP="00476E3B" w:rsidRDefault="00B00FEE" w14:paraId="58977FD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ORELHADA</w:t>
      </w:r>
    </w:p>
    <w:p w:rsidRPr="00300E38" w:rsidR="00B00FEE" w:rsidP="00476E3B" w:rsidRDefault="00B00FEE" w14:paraId="471107F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PAÇOCA COM CEBOLA</w:t>
      </w:r>
    </w:p>
    <w:p w:rsidRPr="00300E38" w:rsidR="00B00FEE" w:rsidP="00476E3B" w:rsidRDefault="00B00FEE" w14:paraId="736A8D6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PEDRO RIBEIRO</w:t>
      </w:r>
    </w:p>
    <w:p w:rsidRPr="00300E38" w:rsidR="00B00FEE" w:rsidP="00476E3B" w:rsidRDefault="00B00FEE" w14:paraId="59BF94F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PODER ON-LINE – IG</w:t>
      </w:r>
    </w:p>
    <w:p w:rsidRPr="00300E38" w:rsidR="00B00FEE" w:rsidP="00476E3B" w:rsidRDefault="00B00FEE" w14:paraId="25C38F6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POLÍTICA EM DEBATE</w:t>
      </w:r>
    </w:p>
    <w:p w:rsidRPr="00300E38" w:rsidR="00B00FEE" w:rsidP="00476E3B" w:rsidRDefault="00B00FEE" w14:paraId="5A60D53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PRIMEIRO LUGAR ON-LINE</w:t>
      </w:r>
    </w:p>
    <w:p w:rsidRPr="00300E38" w:rsidR="00B00FEE" w:rsidP="00476E3B" w:rsidRDefault="00B00FEE" w14:paraId="4FE1137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BLOG PROP. E MARKETING</w:t>
      </w:r>
    </w:p>
    <w:p w:rsidRPr="00300E38" w:rsidR="00B00FEE" w:rsidP="00476E3B" w:rsidRDefault="00B00FEE" w14:paraId="08B4D70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BLOG PRÓ-RP</w:t>
      </w:r>
    </w:p>
    <w:p w:rsidRPr="00300E38" w:rsidR="00B00FEE" w:rsidP="00476E3B" w:rsidRDefault="00B00FEE" w14:paraId="1CAA321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REALITY PUBLICIDADE</w:t>
      </w:r>
    </w:p>
    <w:p w:rsidRPr="00300E38" w:rsidR="00B00FEE" w:rsidP="00476E3B" w:rsidRDefault="00B00FEE" w14:paraId="48504A3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REINALDO AZEVEDO</w:t>
      </w:r>
    </w:p>
    <w:p w:rsidRPr="00300E38" w:rsidR="00B00FEE" w:rsidP="00476E3B" w:rsidRDefault="00B00FEE" w14:paraId="4B3BD9C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ROBERTO BERTHOLDO</w:t>
      </w:r>
    </w:p>
    <w:p w:rsidRPr="00300E38" w:rsidR="00B00FEE" w:rsidP="00476E3B" w:rsidRDefault="00B00FEE" w14:paraId="521D765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ROSANE DE OLIVEIRA</w:t>
      </w:r>
    </w:p>
    <w:p w:rsidRPr="00300E38" w:rsidR="00B00FEE" w:rsidP="00476E3B" w:rsidRDefault="00B00FEE" w14:paraId="4F50B38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BLOG RUTH BOLOGNESE</w:t>
      </w:r>
    </w:p>
    <w:p w:rsidRPr="00300E38" w:rsidR="00B00FEE" w:rsidP="00476E3B" w:rsidRDefault="00B00FEE" w14:paraId="660515E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BLOG RUY BARROZO</w:t>
      </w:r>
    </w:p>
    <w:p w:rsidRPr="00300E38" w:rsidR="00B00FEE" w:rsidP="00476E3B" w:rsidRDefault="00B00FEE" w14:paraId="6C26AF3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SENTIDOS</w:t>
      </w:r>
    </w:p>
    <w:p w:rsidRPr="00300E38" w:rsidR="00B00FEE" w:rsidP="00476E3B" w:rsidRDefault="00B00FEE" w14:paraId="231C987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SIMONE BELLO</w:t>
      </w:r>
    </w:p>
    <w:p w:rsidRPr="00300E38" w:rsidR="00B00FEE" w:rsidP="00476E3B" w:rsidRDefault="00B00FEE" w14:paraId="1B11CBC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VI O MUNDO</w:t>
      </w:r>
    </w:p>
    <w:p w:rsidRPr="00300E38" w:rsidR="00B00FEE" w:rsidP="00476E3B" w:rsidRDefault="00B00FEE" w14:paraId="14C41E4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 VIVERDENOVO</w:t>
      </w:r>
    </w:p>
    <w:p w:rsidRPr="00300E38" w:rsidR="00B00FEE" w:rsidP="00476E3B" w:rsidRDefault="00B00FEE" w14:paraId="42CAB3C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BLOGINPARANÁ</w:t>
      </w:r>
    </w:p>
    <w:p w:rsidRPr="00300E38" w:rsidR="00B00FEE" w:rsidP="00476E3B" w:rsidRDefault="00B00FEE" w14:paraId="7560C52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BLOOMBERG.COM.BR</w:t>
      </w:r>
    </w:p>
    <w:p w:rsidRPr="00300E38" w:rsidR="00B00FEE" w:rsidP="00476E3B" w:rsidRDefault="00B00FEE" w14:paraId="1C77F81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BOA VISTA AGORA/RR</w:t>
      </w:r>
    </w:p>
    <w:p w:rsidRPr="00300E38" w:rsidR="00B00FEE" w:rsidP="00476E3B" w:rsidRDefault="00B00FEE" w14:paraId="4174F6C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BOL - BRASIL ON-LINE</w:t>
      </w:r>
    </w:p>
    <w:p w:rsidRPr="00300E38" w:rsidR="00B00FEE" w:rsidP="00476E3B" w:rsidRDefault="00B00FEE" w14:paraId="3F2CE0A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BOM DIA BRASIL ON-LINE</w:t>
      </w:r>
    </w:p>
    <w:p w:rsidRPr="00300E38" w:rsidR="00B00FEE" w:rsidP="00476E3B" w:rsidRDefault="00B00FEE" w14:paraId="37B339C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BONDENEWS ON-LINE/PR</w:t>
      </w:r>
    </w:p>
    <w:p w:rsidRPr="00300E38" w:rsidR="00B00FEE" w:rsidP="00476E3B" w:rsidRDefault="00B00FEE" w14:paraId="71BBD88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BRASIL ECONOMICO – ON-LINE</w:t>
      </w:r>
    </w:p>
    <w:p w:rsidRPr="00300E38" w:rsidR="00B00FEE" w:rsidP="00476E3B" w:rsidRDefault="00B00FEE" w14:paraId="4E6EF2C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BRASÍLIA EM TEMPO REAL/DF</w:t>
      </w:r>
    </w:p>
    <w:p w:rsidRPr="00300E38" w:rsidR="00B00FEE" w:rsidP="00476E3B" w:rsidRDefault="00B00FEE" w14:paraId="1164DBF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BRAVO</w:t>
      </w:r>
    </w:p>
    <w:p w:rsidRPr="00300E38" w:rsidR="00B00FEE" w:rsidP="00476E3B" w:rsidRDefault="00B00FEE" w14:paraId="65576F7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CADA MINUTO/AC</w:t>
      </w:r>
    </w:p>
    <w:p w:rsidRPr="00300E38" w:rsidR="00B00FEE" w:rsidP="00476E3B" w:rsidRDefault="00B00FEE" w14:paraId="665D09A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CAMPOS GERAIS É MAIS</w:t>
      </w:r>
    </w:p>
    <w:p w:rsidRPr="00300E38" w:rsidR="00B00FEE" w:rsidP="00476E3B" w:rsidRDefault="00B00FEE" w14:paraId="1A48B73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CAMPO GRANDE NET NOTÍCIAS/MS</w:t>
      </w:r>
    </w:p>
    <w:p w:rsidRPr="00300E38" w:rsidR="00B00FEE" w:rsidP="00476E3B" w:rsidRDefault="00B00FEE" w14:paraId="72AAA25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CAMPO GRANDE NEWS/MS</w:t>
      </w:r>
    </w:p>
    <w:p w:rsidRPr="00300E38" w:rsidR="00B00FEE" w:rsidP="00476E3B" w:rsidRDefault="00B00FEE" w14:paraId="17237F4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CAMPOGRANDE.COM.BR/MS</w:t>
      </w:r>
    </w:p>
    <w:p w:rsidRPr="00300E38" w:rsidR="00B00FEE" w:rsidP="00476E3B" w:rsidRDefault="00B00FEE" w14:paraId="47D6E1A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CAPITAL DE MINAS ON-LINE</w:t>
      </w:r>
    </w:p>
    <w:p w:rsidRPr="00300E38" w:rsidR="00B00FEE" w:rsidP="00476E3B" w:rsidRDefault="00B00FEE" w14:paraId="199C484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CANAL DO TRANSPORTE/SP</w:t>
      </w:r>
    </w:p>
    <w:p w:rsidRPr="00300E38" w:rsidR="00B00FEE" w:rsidP="00476E3B" w:rsidRDefault="00B00FEE" w14:paraId="1B8D4F2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CAPITAL DO PANTANAL/MS</w:t>
      </w:r>
    </w:p>
    <w:p w:rsidRPr="00300E38" w:rsidR="00B00FEE" w:rsidP="00476E3B" w:rsidRDefault="00B00FEE" w14:paraId="1722DEC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CAPITAL NEWS/MS</w:t>
      </w:r>
    </w:p>
    <w:p w:rsidRPr="00300E38" w:rsidR="00B00FEE" w:rsidP="00476E3B" w:rsidRDefault="00B00FEE" w14:paraId="2FC8DD3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CARTA CAPITAL ON-LINE</w:t>
      </w:r>
    </w:p>
    <w:p w:rsidRPr="00300E38" w:rsidR="00B00FEE" w:rsidP="00476E3B" w:rsidRDefault="00B00FEE" w14:paraId="47DC7DC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CASSILÂNDIA ON-LINE/MS</w:t>
      </w:r>
    </w:p>
    <w:p w:rsidRPr="00300E38" w:rsidR="00B00FEE" w:rsidP="00476E3B" w:rsidRDefault="00B00FEE" w14:paraId="70D1DE2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CBN</w:t>
      </w:r>
    </w:p>
    <w:p w:rsidRPr="00300E38" w:rsidR="00B00FEE" w:rsidP="00476E3B" w:rsidRDefault="00B00FEE" w14:paraId="3E43A9F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CBNNEWS/MS</w:t>
      </w:r>
    </w:p>
    <w:p w:rsidRPr="00300E38" w:rsidR="00B00FEE" w:rsidP="00476E3B" w:rsidRDefault="00B00FEE" w14:paraId="44DBA2D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CLUBE DE CRIAÇÃO DE SÃO PAULO</w:t>
      </w:r>
    </w:p>
    <w:p w:rsidRPr="00300E38" w:rsidR="00B00FEE" w:rsidP="00476E3B" w:rsidRDefault="00B00FEE" w14:paraId="3902406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CENTRAL ESPORTIVA</w:t>
      </w:r>
    </w:p>
    <w:p w:rsidRPr="00300E38" w:rsidR="00B00FEE" w:rsidP="00476E3B" w:rsidRDefault="00B00FEE" w14:paraId="266EBC9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CENTRAL GAZETA DE NOTÍCIA</w:t>
      </w:r>
    </w:p>
    <w:p w:rsidRPr="00300E38" w:rsidR="00B00FEE" w:rsidP="00476E3B" w:rsidRDefault="00B00FEE" w14:paraId="0146A82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CENTRO DE MÍDIA INDEPENDENTE</w:t>
      </w:r>
    </w:p>
    <w:p w:rsidRPr="00300E38" w:rsidR="00B00FEE" w:rsidP="00476E3B" w:rsidRDefault="00B00FEE" w14:paraId="0EADC73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CIANORTE NEWS</w:t>
      </w:r>
    </w:p>
    <w:p w:rsidRPr="00300E38" w:rsidR="00B00FEE" w:rsidP="00476E3B" w:rsidRDefault="00B00FEE" w14:paraId="3BBF99A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CIDADE BIZ/SP</w:t>
      </w:r>
    </w:p>
    <w:p w:rsidRPr="00300E38" w:rsidR="00B00FEE" w:rsidP="00476E3B" w:rsidRDefault="00B00FEE" w14:paraId="4075EAB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CIDADE INTERNET</w:t>
      </w:r>
    </w:p>
    <w:p w:rsidRPr="00300E38" w:rsidR="00B00FEE" w:rsidP="00476E3B" w:rsidRDefault="00B00FEE" w14:paraId="06B9CD8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CIDADEVERDE.COM/PI</w:t>
      </w:r>
    </w:p>
    <w:p w:rsidRPr="00300E38" w:rsidR="00B00FEE" w:rsidP="00476E3B" w:rsidRDefault="00B00FEE" w14:paraId="210DF76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CINFORM ON-LINE/SE</w:t>
      </w:r>
    </w:p>
    <w:p w:rsidRPr="00300E38" w:rsidR="00B00FEE" w:rsidP="00476E3B" w:rsidRDefault="00B00FEE" w14:paraId="2FD9EC7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CIRCUITO MATO GROSSO</w:t>
      </w:r>
    </w:p>
    <w:p w:rsidRPr="00300E38" w:rsidR="00B00FEE" w:rsidP="00476E3B" w:rsidRDefault="00B00FEE" w14:paraId="565138D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CLAUDIOHUMBERTO.COM.BR</w:t>
      </w:r>
    </w:p>
    <w:p w:rsidRPr="00300E38" w:rsidR="00B00FEE" w:rsidP="00476E3B" w:rsidRDefault="00B00FEE" w14:paraId="04FF79D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CLEBER TOLEDO.COM.BR/TO</w:t>
      </w:r>
    </w:p>
    <w:p w:rsidRPr="00300E38" w:rsidR="00B00FEE" w:rsidP="00476E3B" w:rsidRDefault="00B00FEE" w14:paraId="57F2C54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 ESPORTES/R</w:t>
      </w:r>
    </w:p>
    <w:p w:rsidRPr="00300E38" w:rsidR="00B00FEE" w:rsidP="00476E3B" w:rsidRDefault="00B00FEE" w14:paraId="17867B1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 NEGÓCIOS/RS</w:t>
      </w:r>
    </w:p>
    <w:p w:rsidRPr="00300E38" w:rsidR="00B00FEE" w:rsidP="00476E3B" w:rsidRDefault="00B00FEE" w14:paraId="1D2D4D2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 RBS</w:t>
      </w:r>
    </w:p>
    <w:p w:rsidRPr="00300E38" w:rsidR="00B00FEE" w:rsidP="00476E3B" w:rsidRDefault="00B00FEE" w14:paraId="6DF6315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CLICABRASÍLIA.COM.BR</w:t>
      </w:r>
    </w:p>
    <w:p w:rsidRPr="00300E38" w:rsidR="00B00FEE" w:rsidP="00476E3B" w:rsidRDefault="00B00FEE" w14:paraId="18D0358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CLICNEWS/MS</w:t>
      </w:r>
    </w:p>
    <w:p w:rsidRPr="00300E38" w:rsidR="00B00FEE" w:rsidP="00476E3B" w:rsidRDefault="00B00FEE" w14:paraId="06A1F17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CLICK FOZ DO IGUAÇU</w:t>
      </w:r>
    </w:p>
    <w:p w:rsidRPr="00300E38" w:rsidR="00B00FEE" w:rsidP="00476E3B" w:rsidRDefault="00B00FEE" w14:paraId="0DB9BE1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CLICKMARKET.COM.BR</w:t>
      </w:r>
    </w:p>
    <w:p w:rsidRPr="00300E38" w:rsidR="00B00FEE" w:rsidP="00476E3B" w:rsidRDefault="00B00FEE" w14:paraId="29BD8FD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CLICK PB</w:t>
      </w:r>
    </w:p>
    <w:p w:rsidRPr="00300E38" w:rsidR="00B00FEE" w:rsidP="00476E3B" w:rsidRDefault="00B00FEE" w14:paraId="6843A94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CMA</w:t>
      </w:r>
    </w:p>
    <w:p w:rsidRPr="00300E38" w:rsidR="00B00FEE" w:rsidP="00476E3B" w:rsidRDefault="00B00FEE" w14:paraId="06C307C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CNN BRASIL</w:t>
      </w:r>
    </w:p>
    <w:p w:rsidRPr="00300E38" w:rsidR="00B00FEE" w:rsidP="00476E3B" w:rsidRDefault="00B00FEE" w14:paraId="030D389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CNPG</w:t>
      </w:r>
    </w:p>
    <w:p w:rsidRPr="00300E38" w:rsidR="00B00FEE" w:rsidP="00476E3B" w:rsidRDefault="00B00FEE" w14:paraId="2D413C5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COISA DE AGORA</w:t>
      </w:r>
    </w:p>
    <w:p w:rsidRPr="00300E38" w:rsidR="00B00FEE" w:rsidP="00476E3B" w:rsidRDefault="00B00FEE" w14:paraId="3AB4D1F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COLETIVA.NET</w:t>
      </w:r>
    </w:p>
    <w:p w:rsidRPr="00300E38" w:rsidR="00B00FEE" w:rsidP="00476E3B" w:rsidRDefault="00B00FEE" w14:paraId="45E8B57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COLUNA ALEXANDRE TORRES/DF</w:t>
      </w:r>
    </w:p>
    <w:p w:rsidRPr="00300E38" w:rsidR="00B00FEE" w:rsidP="00476E3B" w:rsidRDefault="00B00FEE" w14:paraId="0B869F4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COLUNA CONVERSA AFIADA – PHA</w:t>
      </w:r>
    </w:p>
    <w:p w:rsidRPr="00300E38" w:rsidR="00B00FEE" w:rsidP="00476E3B" w:rsidRDefault="00B00FEE" w14:paraId="469922B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COLUNA LEANDRO MOURA</w:t>
      </w:r>
    </w:p>
    <w:p w:rsidRPr="00300E38" w:rsidR="00B00FEE" w:rsidP="00476E3B" w:rsidRDefault="00B00FEE" w14:paraId="7BD66C1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COMEX NEWS</w:t>
      </w:r>
    </w:p>
    <w:p w:rsidRPr="00300E38" w:rsidR="00B00FEE" w:rsidP="00476E3B" w:rsidRDefault="00B00FEE" w14:paraId="6BFEDBB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COMPUTERWORLD – ON-LINE</w:t>
      </w:r>
    </w:p>
    <w:p w:rsidRPr="00300E38" w:rsidR="00B00FEE" w:rsidP="00476E3B" w:rsidRDefault="00C30874" w14:paraId="2B3F0E03" w14:textId="77777777">
      <w:pPr>
        <w:pStyle w:val="PargrafodaLista"/>
        <w:numPr>
          <w:ilvl w:val="0"/>
          <w:numId w:val="29"/>
        </w:numPr>
        <w:spacing w:after="100" w:afterAutospacing="1" w:line="360" w:lineRule="auto"/>
        <w:ind w:left="0" w:hanging="11"/>
        <w:jc w:val="both"/>
        <w:rPr>
          <w:rFonts w:ascii="Times New Roman" w:hAnsi="Times New Roman" w:eastAsia="Arial" w:cs="Times New Roman"/>
          <w:lang w:val="en-US"/>
        </w:rPr>
      </w:pPr>
      <w:hyperlink r:id="rId32">
        <w:r w:rsidRPr="00300E38" w:rsidR="00B00FEE">
          <w:rPr>
            <w:rFonts w:ascii="Times New Roman" w:hAnsi="Times New Roman" w:cs="Times New Roman"/>
          </w:rPr>
          <w:t>COMUNIC@NTE</w:t>
        </w:r>
      </w:hyperlink>
    </w:p>
    <w:p w:rsidRPr="00300E38" w:rsidR="00B00FEE" w:rsidP="00476E3B" w:rsidRDefault="00B00FEE" w14:paraId="2D09548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COMUNIQUE-S</w:t>
      </w:r>
    </w:p>
    <w:p w:rsidRPr="00300E38" w:rsidR="00B00FEE" w:rsidP="00476E3B" w:rsidRDefault="00B00FEE" w14:paraId="59FD2EF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COMUNIWEB</w:t>
      </w:r>
    </w:p>
    <w:p w:rsidRPr="00300E38" w:rsidR="00B00FEE" w:rsidP="00476E3B" w:rsidRDefault="00B00FEE" w14:paraId="60FF84B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CONAMP</w:t>
      </w:r>
    </w:p>
    <w:p w:rsidRPr="00300E38" w:rsidR="00B00FEE" w:rsidP="00476E3B" w:rsidRDefault="00B00FEE" w14:paraId="4593F35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CONESUL NEWS/MS</w:t>
      </w:r>
    </w:p>
    <w:p w:rsidRPr="00300E38" w:rsidR="00B00FEE" w:rsidP="00476E3B" w:rsidRDefault="00B00FEE" w14:paraId="57EA4E2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CONEXÃO TOCANTINS/TO</w:t>
      </w:r>
    </w:p>
    <w:p w:rsidRPr="00300E38" w:rsidR="00B00FEE" w:rsidP="00476E3B" w:rsidRDefault="00B00FEE" w14:paraId="52C5254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CONGRESSO EM FOCO</w:t>
      </w:r>
    </w:p>
    <w:p w:rsidRPr="00300E38" w:rsidR="00B00FEE" w:rsidP="00476E3B" w:rsidRDefault="00B00FEE" w14:paraId="7034F3D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CONSULTOR JURÍDICO</w:t>
      </w:r>
    </w:p>
    <w:p w:rsidRPr="00300E38" w:rsidR="00B00FEE" w:rsidP="00476E3B" w:rsidRDefault="00B00FEE" w14:paraId="3A7B0BB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CONTADEZ/SP</w:t>
      </w:r>
    </w:p>
    <w:p w:rsidRPr="00300E38" w:rsidR="00B00FEE" w:rsidP="00476E3B" w:rsidRDefault="00B00FEE" w14:paraId="1D7C72E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CONTAS ABERTAS</w:t>
      </w:r>
    </w:p>
    <w:p w:rsidRPr="00300E38" w:rsidR="00B00FEE" w:rsidP="00476E3B" w:rsidRDefault="00B00FEE" w14:paraId="4A51979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CONTILNET/AC</w:t>
      </w:r>
    </w:p>
    <w:p w:rsidRPr="00300E38" w:rsidR="00B00FEE" w:rsidP="00476E3B" w:rsidRDefault="00B00FEE" w14:paraId="3732074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CONVERGÊNCIA DIGITAL</w:t>
      </w:r>
    </w:p>
    <w:p w:rsidRPr="00300E38" w:rsidR="00B00FEE" w:rsidP="00476E3B" w:rsidRDefault="00B00FEE" w14:paraId="154DECD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CORREIO BRAZILIENSE</w:t>
      </w:r>
    </w:p>
    <w:p w:rsidRPr="00300E38" w:rsidR="00B00FEE" w:rsidP="00476E3B" w:rsidRDefault="00B00FEE" w14:paraId="6983908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CORREIO DO ESTADO – ON-LINE</w:t>
      </w:r>
    </w:p>
    <w:p w:rsidRPr="00300E38" w:rsidR="00B00FEE" w:rsidP="00476E3B" w:rsidRDefault="00B00FEE" w14:paraId="774B78A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CORREIO DO POVO/RS</w:t>
      </w:r>
    </w:p>
    <w:p w:rsidRPr="00300E38" w:rsidR="00B00FEE" w:rsidP="00476E3B" w:rsidRDefault="00B00FEE" w14:paraId="255FBB8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CORREIOWEB</w:t>
      </w:r>
    </w:p>
    <w:p w:rsidRPr="00300E38" w:rsidR="00B00FEE" w:rsidP="00476E3B" w:rsidRDefault="00B00FEE" w14:paraId="64AA6B2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CORUMBÁ NEWS/MS</w:t>
      </w:r>
    </w:p>
    <w:p w:rsidRPr="00300E38" w:rsidR="00B00FEE" w:rsidP="00476E3B" w:rsidRDefault="00B00FEE" w14:paraId="78DCD48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CORUMBÁ ON-LINE/MS</w:t>
      </w:r>
    </w:p>
    <w:p w:rsidRPr="00300E38" w:rsidR="00B00FEE" w:rsidP="00476E3B" w:rsidRDefault="00B00FEE" w14:paraId="4AD370A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COSMO ON-LINE/SP</w:t>
      </w:r>
    </w:p>
    <w:p w:rsidRPr="00300E38" w:rsidR="00B00FEE" w:rsidP="00476E3B" w:rsidRDefault="00B00FEE" w14:paraId="2C95968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COSTA RICA NET/MS</w:t>
      </w:r>
    </w:p>
    <w:p w:rsidRPr="00300E38" w:rsidR="00B00FEE" w:rsidP="00476E3B" w:rsidRDefault="00B00FEE" w14:paraId="01BB928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COSTA RICA NEWS/MS</w:t>
      </w:r>
    </w:p>
    <w:p w:rsidRPr="00300E38" w:rsidR="00B00FEE" w:rsidP="00476E3B" w:rsidRDefault="00B00FEE" w14:paraId="13F2143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CRN BRASIL</w:t>
      </w:r>
    </w:p>
    <w:p w:rsidRPr="00300E38" w:rsidR="00B00FEE" w:rsidP="00476E3B" w:rsidRDefault="00B00FEE" w14:paraId="48FDAE5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CRUZEIRONET</w:t>
      </w:r>
    </w:p>
    <w:p w:rsidRPr="00300E38" w:rsidR="00B00FEE" w:rsidP="00476E3B" w:rsidRDefault="00B00FEE" w14:paraId="4716FB5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CWB NEWS/PR</w:t>
      </w:r>
    </w:p>
    <w:p w:rsidRPr="00300E38" w:rsidR="00B00FEE" w:rsidP="00476E3B" w:rsidRDefault="00B00FEE" w14:paraId="57B5962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DCI ON-LINE/SP</w:t>
      </w:r>
    </w:p>
    <w:p w:rsidRPr="00300E38" w:rsidR="00B00FEE" w:rsidP="00476E3B" w:rsidRDefault="00B00FEE" w14:paraId="6C4ECDB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DEBOA.COM/DF</w:t>
      </w:r>
    </w:p>
    <w:p w:rsidRPr="00300E38" w:rsidR="00B00FEE" w:rsidP="00476E3B" w:rsidRDefault="00B00FEE" w14:paraId="26375E2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DESTAK NEWS</w:t>
      </w:r>
    </w:p>
    <w:p w:rsidRPr="00300E38" w:rsidR="00B00FEE" w:rsidP="00476E3B" w:rsidRDefault="00B00FEE" w14:paraId="35246C5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DESTAK NEWS/P</w:t>
      </w:r>
    </w:p>
    <w:p w:rsidRPr="00300E38" w:rsidR="00B00FEE" w:rsidP="00476E3B" w:rsidRDefault="00B00FEE" w14:paraId="515E165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CATARINENSE ON-LINE</w:t>
      </w:r>
    </w:p>
    <w:p w:rsidRPr="00300E38" w:rsidR="00B00FEE" w:rsidP="00476E3B" w:rsidRDefault="00B00FEE" w14:paraId="218B9FF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DA AMAZÔNIA – ON-LINE/RO</w:t>
      </w:r>
    </w:p>
    <w:p w:rsidRPr="00300E38" w:rsidR="00B00FEE" w:rsidP="00476E3B" w:rsidRDefault="00B00FEE" w14:paraId="0484551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DA MANHÃ/GO</w:t>
      </w:r>
    </w:p>
    <w:p w:rsidRPr="00300E38" w:rsidR="00B00FEE" w:rsidP="00476E3B" w:rsidRDefault="00B00FEE" w14:paraId="63C234F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DA REGIÃO – S. J. DO RIO PRETO/SP</w:t>
      </w:r>
    </w:p>
    <w:p w:rsidRPr="00300E38" w:rsidR="00B00FEE" w:rsidP="00476E3B" w:rsidRDefault="00B00FEE" w14:paraId="2C75E19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DE CUIABÁ/MT</w:t>
      </w:r>
    </w:p>
    <w:p w:rsidRPr="00300E38" w:rsidR="00B00FEE" w:rsidP="00476E3B" w:rsidRDefault="00B00FEE" w14:paraId="415CF24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DE NATAL ON-LINE/RN</w:t>
      </w:r>
    </w:p>
    <w:p w:rsidRPr="00300E38" w:rsidR="00B00FEE" w:rsidP="00476E3B" w:rsidRDefault="00B00FEE" w14:paraId="25C6F75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DE NOTÍCIAS</w:t>
      </w:r>
    </w:p>
    <w:p w:rsidRPr="00300E38" w:rsidR="00B00FEE" w:rsidP="00476E3B" w:rsidRDefault="00B00FEE" w14:paraId="5D0AA56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DE PERNAMBUCO/PE</w:t>
      </w:r>
    </w:p>
    <w:p w:rsidRPr="00300E38" w:rsidR="00B00FEE" w:rsidP="00476E3B" w:rsidRDefault="00B00FEE" w14:paraId="7C777AF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DO GRANDE ABC ON-LINE/SP</w:t>
      </w:r>
    </w:p>
    <w:p w:rsidRPr="00300E38" w:rsidR="00B00FEE" w:rsidP="00476E3B" w:rsidRDefault="00B00FEE" w14:paraId="0EB531D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DO LITORAL/SP</w:t>
      </w:r>
    </w:p>
    <w:p w:rsidRPr="00300E38" w:rsidR="00B00FEE" w:rsidP="00476E3B" w:rsidRDefault="00B00FEE" w14:paraId="584501E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DO NORTE/PR</w:t>
      </w:r>
    </w:p>
    <w:p w:rsidRPr="00300E38" w:rsidR="00B00FEE" w:rsidP="00476E3B" w:rsidRDefault="00B00FEE" w14:paraId="6A66F91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DO PARÁ – ON-LINE/PA</w:t>
      </w:r>
    </w:p>
    <w:p w:rsidRPr="00300E38" w:rsidR="00B00FEE" w:rsidP="00476E3B" w:rsidRDefault="00B00FEE" w14:paraId="0B6F096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DO VALE ON-LINE – TEMPO REAL/RJ</w:t>
      </w:r>
    </w:p>
    <w:p w:rsidRPr="00300E38" w:rsidR="00B00FEE" w:rsidP="00476E3B" w:rsidRDefault="00B00FEE" w14:paraId="3DC9702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DIÁRIO NEWS/MT</w:t>
      </w:r>
    </w:p>
    <w:p w:rsidRPr="00300E38" w:rsidR="00B00FEE" w:rsidP="00476E3B" w:rsidRDefault="00B00FEE" w14:paraId="73E0E5B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DIREITO DO ESTADO</w:t>
      </w:r>
    </w:p>
    <w:p w:rsidRPr="00300E38" w:rsidR="00B00FEE" w:rsidP="00476E3B" w:rsidRDefault="00B00FEE" w14:paraId="15DA150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DIREITO GLOBAL – ON-LINE</w:t>
      </w:r>
    </w:p>
    <w:p w:rsidRPr="00300E38" w:rsidR="00B00FEE" w:rsidP="00476E3B" w:rsidRDefault="00B00FEE" w14:paraId="6A66263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DIRETO DO PLANALTO/DF</w:t>
      </w:r>
    </w:p>
    <w:p w:rsidRPr="00300E38" w:rsidR="00B00FEE" w:rsidP="00476E3B" w:rsidRDefault="00B00FEE" w14:paraId="6BD57A1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DOCUMENTO RESERVADO/PR</w:t>
      </w:r>
    </w:p>
    <w:p w:rsidRPr="00300E38" w:rsidR="00B00FEE" w:rsidP="00476E3B" w:rsidRDefault="00B00FEE" w14:paraId="77BA1B0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DOURADOS AGORA/MS</w:t>
      </w:r>
    </w:p>
    <w:p w:rsidRPr="00300E38" w:rsidR="00B00FEE" w:rsidP="00476E3B" w:rsidRDefault="00B00FEE" w14:paraId="39AB9E7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DOURADOS NEWS/MS</w:t>
      </w:r>
    </w:p>
    <w:p w:rsidRPr="00300E38" w:rsidR="00B00FEE" w:rsidP="00476E3B" w:rsidRDefault="00B00FEE" w14:paraId="07EAA9E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DOURADOS.BR/MS</w:t>
      </w:r>
    </w:p>
    <w:p w:rsidRPr="00300E38" w:rsidR="00B00FEE" w:rsidP="00476E3B" w:rsidRDefault="00B00FEE" w14:paraId="50859E2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DOURADOS INFORMA</w:t>
      </w:r>
    </w:p>
    <w:p w:rsidRPr="00300E38" w:rsidR="00B00FEE" w:rsidP="00476E3B" w:rsidRDefault="00B00FEE" w14:paraId="3110E25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DOW JONES/IN</w:t>
      </w:r>
    </w:p>
    <w:p w:rsidRPr="00300E38" w:rsidR="00B00FEE" w:rsidP="00476E3B" w:rsidRDefault="00B00FEE" w14:paraId="6FC8B2F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DZAÍ.COM.BR</w:t>
      </w:r>
    </w:p>
    <w:p w:rsidRPr="00300E38" w:rsidR="00B00FEE" w:rsidP="00476E3B" w:rsidRDefault="00B00FEE" w14:paraId="0187B6B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E-AGORA</w:t>
      </w:r>
    </w:p>
    <w:p w:rsidRPr="00300E38" w:rsidR="00B00FEE" w:rsidP="00476E3B" w:rsidRDefault="00B00FEE" w14:paraId="4E79F28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E-VARGINHA/MG</w:t>
      </w:r>
    </w:p>
    <w:p w:rsidRPr="00300E38" w:rsidR="00B00FEE" w:rsidP="00476E3B" w:rsidRDefault="00B00FEE" w14:paraId="375A3A0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EBAND</w:t>
      </w:r>
    </w:p>
    <w:p w:rsidRPr="00300E38" w:rsidR="00B00FEE" w:rsidP="00476E3B" w:rsidRDefault="00B00FEE" w14:paraId="1B6FFB3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ECONOMIA &amp; NEGÓCIOS – AGÊNCIA ESTADO/SP</w:t>
      </w:r>
    </w:p>
    <w:p w:rsidRPr="00300E38" w:rsidR="00B00FEE" w:rsidP="00476E3B" w:rsidRDefault="00B00FEE" w14:paraId="3204AE4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ECONOMIA – IG</w:t>
      </w:r>
    </w:p>
    <w:p w:rsidRPr="00300E38" w:rsidR="00B00FEE" w:rsidP="00476E3B" w:rsidRDefault="00B00FEE" w14:paraId="789E3F4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EDITORA MODERNA</w:t>
      </w:r>
    </w:p>
    <w:p w:rsidRPr="00300E38" w:rsidR="00B00FEE" w:rsidP="00476E3B" w:rsidRDefault="00B00FEE" w14:paraId="69EE085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EM DIA NEWS/PI</w:t>
      </w:r>
    </w:p>
    <w:p w:rsidRPr="00300E38" w:rsidR="00B00FEE" w:rsidP="00476E3B" w:rsidRDefault="00B00FEE" w14:paraId="6BC3D0F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EM SERGIPE/SE</w:t>
      </w:r>
    </w:p>
    <w:p w:rsidRPr="00300E38" w:rsidR="00B00FEE" w:rsidP="00476E3B" w:rsidRDefault="00B00FEE" w14:paraId="5233A2B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ÉPOCA ON-LINE</w:t>
      </w:r>
    </w:p>
    <w:p w:rsidRPr="00300E38" w:rsidR="00B00FEE" w:rsidP="00476E3B" w:rsidRDefault="00B00FEE" w14:paraId="21F709C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EPTV.COM</w:t>
      </w:r>
    </w:p>
    <w:p w:rsidRPr="00300E38" w:rsidR="00B00FEE" w:rsidP="00476E3B" w:rsidRDefault="00B00FEE" w14:paraId="1D3FA87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ESPAÇO VITAL</w:t>
      </w:r>
    </w:p>
    <w:p w:rsidRPr="00300E38" w:rsidR="00B00FEE" w:rsidP="00476E3B" w:rsidRDefault="00B00FEE" w14:paraId="2E2F5A9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ESPORTE – IG</w:t>
      </w:r>
    </w:p>
    <w:p w:rsidRPr="00300E38" w:rsidR="00B00FEE" w:rsidP="00476E3B" w:rsidRDefault="00B00FEE" w14:paraId="69B2250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ESPORTE BRASIL</w:t>
      </w:r>
    </w:p>
    <w:p w:rsidRPr="00300E38" w:rsidR="00B00FEE" w:rsidP="00476E3B" w:rsidRDefault="00B00FEE" w14:paraId="7243216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ESPORTE INTERATIVO</w:t>
      </w:r>
    </w:p>
    <w:p w:rsidRPr="00300E38" w:rsidR="00B00FEE" w:rsidP="00476E3B" w:rsidRDefault="00B00FEE" w14:paraId="1466796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ESTADÃO DO NORTE ON-LINE/RO</w:t>
      </w:r>
    </w:p>
    <w:p w:rsidRPr="00300E38" w:rsidR="00B00FEE" w:rsidP="00476E3B" w:rsidRDefault="00B00FEE" w14:paraId="3A4BB1B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ESTADÃO.COM.BR/SP</w:t>
      </w:r>
    </w:p>
    <w:p w:rsidRPr="00300E38" w:rsidR="00B00FEE" w:rsidP="00476E3B" w:rsidRDefault="00B00FEE" w14:paraId="04ECAE4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EXAME</w:t>
      </w:r>
    </w:p>
    <w:p w:rsidRPr="00300E38" w:rsidR="00B00FEE" w:rsidP="00476E3B" w:rsidRDefault="00B00FEE" w14:paraId="06E62DD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EXPRESSO DA NOTÍCIA</w:t>
      </w:r>
    </w:p>
    <w:p w:rsidRPr="00300E38" w:rsidR="00B00FEE" w:rsidP="00476E3B" w:rsidRDefault="00B00FEE" w14:paraId="4778468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EXTRA RJ ON-LINE</w:t>
      </w:r>
    </w:p>
    <w:p w:rsidRPr="00300E38" w:rsidR="00B00FEE" w:rsidP="00476E3B" w:rsidRDefault="00B00FEE" w14:paraId="6C35705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EXTRA MT/MT</w:t>
      </w:r>
    </w:p>
    <w:p w:rsidRPr="00300E38" w:rsidR="00B00FEE" w:rsidP="00476E3B" w:rsidRDefault="00B00FEE" w14:paraId="5923C39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FANTÁSTICO ON-LINE</w:t>
      </w:r>
    </w:p>
    <w:p w:rsidRPr="00300E38" w:rsidR="00B00FEE" w:rsidP="00476E3B" w:rsidRDefault="00B00FEE" w14:paraId="4C149B1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FATO ON-LINE</w:t>
      </w:r>
    </w:p>
    <w:p w:rsidRPr="00300E38" w:rsidR="00B00FEE" w:rsidP="00476E3B" w:rsidRDefault="00B00FEE" w14:paraId="4D8E32D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FENAPEF</w:t>
      </w:r>
    </w:p>
    <w:p w:rsidRPr="00300E38" w:rsidR="00B00FEE" w:rsidP="00476E3B" w:rsidRDefault="00B00FEE" w14:paraId="634072F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FOLHABLU</w:t>
      </w:r>
    </w:p>
    <w:p w:rsidRPr="00300E38" w:rsidR="00B00FEE" w:rsidP="00476E3B" w:rsidRDefault="00B00FEE" w14:paraId="3A881F7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DA MANHÃ ON-LINE – CAMPOS DOS GOYTACAZES/RJ</w:t>
      </w:r>
    </w:p>
    <w:p w:rsidRPr="00300E38" w:rsidR="00B00FEE" w:rsidP="00476E3B" w:rsidRDefault="00B00FEE" w14:paraId="132AE92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DA REGIÃO ON-LINE – ARAÇATUBA/SP</w:t>
      </w:r>
    </w:p>
    <w:p w:rsidRPr="00300E38" w:rsidR="00B00FEE" w:rsidP="00476E3B" w:rsidRDefault="00B00FEE" w14:paraId="703E378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DA REGIÃO ON-LINE – OLÍMPIA/SP</w:t>
      </w:r>
    </w:p>
    <w:p w:rsidRPr="00300E38" w:rsidR="00B00FEE" w:rsidP="00476E3B" w:rsidRDefault="00B00FEE" w14:paraId="1DE449A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DE ALPHAVILLE ON-LINE/SP</w:t>
      </w:r>
    </w:p>
    <w:p w:rsidRPr="00300E38" w:rsidR="00B00FEE" w:rsidP="00476E3B" w:rsidRDefault="00B00FEE" w14:paraId="59E9390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DE BOA VISTA/RR</w:t>
      </w:r>
    </w:p>
    <w:p w:rsidRPr="00300E38" w:rsidR="00B00FEE" w:rsidP="00476E3B" w:rsidRDefault="00B00FEE" w14:paraId="633E447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DE LONDRINAPR</w:t>
      </w:r>
    </w:p>
    <w:p w:rsidRPr="00300E38" w:rsidR="00B00FEE" w:rsidP="00476E3B" w:rsidRDefault="00B00FEE" w14:paraId="66D68C6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DE PERNAMBUCO/PE</w:t>
      </w:r>
    </w:p>
    <w:p w:rsidRPr="00300E38" w:rsidR="00B00FEE" w:rsidP="00476E3B" w:rsidRDefault="00B00FEE" w14:paraId="4FD47A0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DIGITAL/PE</w:t>
      </w:r>
    </w:p>
    <w:p w:rsidRPr="00300E38" w:rsidR="00B00FEE" w:rsidP="00476E3B" w:rsidRDefault="00B00FEE" w14:paraId="255AEE2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DO AMAPÁ – ON-LINE/AP</w:t>
      </w:r>
    </w:p>
    <w:p w:rsidRPr="00300E38" w:rsidR="00B00FEE" w:rsidP="00476E3B" w:rsidRDefault="00B00FEE" w14:paraId="2C6F5F8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DO DF/DF</w:t>
      </w:r>
    </w:p>
    <w:p w:rsidRPr="00300E38" w:rsidR="00B00FEE" w:rsidP="00476E3B" w:rsidRDefault="00B00FEE" w14:paraId="47B0A69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FOLHA.COM/SP</w:t>
      </w:r>
    </w:p>
    <w:p w:rsidRPr="00300E38" w:rsidR="00B00FEE" w:rsidP="00476E3B" w:rsidRDefault="00B00FEE" w14:paraId="5EF2F16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 VITÓRIA/ES</w:t>
      </w:r>
    </w:p>
    <w:p w:rsidRPr="00300E38" w:rsidR="00B00FEE" w:rsidP="00476E3B" w:rsidRDefault="00B00FEE" w14:paraId="2924B9E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FOLHAWEB/RR</w:t>
      </w:r>
    </w:p>
    <w:p w:rsidRPr="00300E38" w:rsidR="00B00FEE" w:rsidP="00476E3B" w:rsidRDefault="00B00FEE" w14:paraId="00FC2AC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G1 – GLOBO</w:t>
      </w:r>
    </w:p>
    <w:p w:rsidRPr="00300E38" w:rsidR="00B00FEE" w:rsidP="00476E3B" w:rsidRDefault="00B00FEE" w14:paraId="6501208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GAZETA ON-LINE/ES</w:t>
      </w:r>
    </w:p>
    <w:p w:rsidRPr="00300E38" w:rsidR="00B00FEE" w:rsidP="00476E3B" w:rsidRDefault="00B00FEE" w14:paraId="7749C2E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GAZETA DE NOVO</w:t>
      </w:r>
    </w:p>
    <w:p w:rsidRPr="00300E38" w:rsidR="00B00FEE" w:rsidP="00476E3B" w:rsidRDefault="00B00FEE" w14:paraId="63C6A70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GAZETA DIGITAL/MT</w:t>
      </w:r>
    </w:p>
    <w:p w:rsidRPr="00300E38" w:rsidR="00B00FEE" w:rsidP="00476E3B" w:rsidRDefault="00B00FEE" w14:paraId="5703923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GAZETA DO POVO – ON-LINE/PR</w:t>
      </w:r>
    </w:p>
    <w:p w:rsidRPr="00300E38" w:rsidR="00B00FEE" w:rsidP="00476E3B" w:rsidRDefault="00B00FEE" w14:paraId="3F0DF2F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GAZETA DO SUL/RS</w:t>
      </w:r>
    </w:p>
    <w:p w:rsidRPr="00300E38" w:rsidR="00B00FEE" w:rsidP="00476E3B" w:rsidRDefault="00B00FEE" w14:paraId="152DFE0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GAZETA ESPORTIVA.NET</w:t>
      </w:r>
    </w:p>
    <w:p w:rsidRPr="00300E38" w:rsidR="00B00FEE" w:rsidP="00476E3B" w:rsidRDefault="00B00FEE" w14:paraId="2076999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GAZETAWEB.COM/AL</w:t>
      </w:r>
    </w:p>
    <w:p w:rsidRPr="00300E38" w:rsidR="00B00FEE" w:rsidP="00476E3B" w:rsidRDefault="00B00FEE" w14:paraId="00EF5AA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GIBA UM</w:t>
      </w:r>
    </w:p>
    <w:p w:rsidRPr="00300E38" w:rsidR="00B00FEE" w:rsidP="00476E3B" w:rsidRDefault="00B00FEE" w14:paraId="7974700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GIFE – GRUPO DE INSTITUTOS, FUNDAÇÕES E EMPRESAS</w:t>
      </w:r>
    </w:p>
    <w:p w:rsidRPr="00300E38" w:rsidR="00B00FEE" w:rsidP="00476E3B" w:rsidRDefault="00B00FEE" w14:paraId="02F9EC4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GILBERTO AMARAL ON-LINE/DF</w:t>
      </w:r>
    </w:p>
    <w:p w:rsidRPr="00300E38" w:rsidR="00B00FEE" w:rsidP="00476E3B" w:rsidRDefault="00B00FEE" w14:paraId="48EAF07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GLOBAL 21</w:t>
      </w:r>
    </w:p>
    <w:p w:rsidRPr="00300E38" w:rsidR="00B00FEE" w:rsidP="00476E3B" w:rsidRDefault="00B00FEE" w14:paraId="781791F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GLOBAL RESEARCH</w:t>
      </w:r>
    </w:p>
    <w:p w:rsidRPr="00300E38" w:rsidR="00B00FEE" w:rsidP="00476E3B" w:rsidRDefault="00B00FEE" w14:paraId="3B47C34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GLOBO.COM/RJ</w:t>
      </w:r>
    </w:p>
    <w:p w:rsidRPr="00300E38" w:rsidR="00B00FEE" w:rsidP="00476E3B" w:rsidRDefault="00B00FEE" w14:paraId="4B1BD2D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GLOBONEWS.COM</w:t>
      </w:r>
    </w:p>
    <w:p w:rsidRPr="00300E38" w:rsidR="00B00FEE" w:rsidP="00476E3B" w:rsidRDefault="00B00FEE" w14:paraId="057342B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GLOBO ON-LINE</w:t>
      </w:r>
    </w:p>
    <w:p w:rsidRPr="00300E38" w:rsidR="00B00FEE" w:rsidP="00476E3B" w:rsidRDefault="00B00FEE" w14:paraId="31D429F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GOIÁS AGORA/GO</w:t>
      </w:r>
    </w:p>
    <w:p w:rsidRPr="00300E38" w:rsidR="00B00FEE" w:rsidP="00476E3B" w:rsidRDefault="00B00FEE" w14:paraId="335A083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GOIÁSNET/GO</w:t>
      </w:r>
    </w:p>
    <w:p w:rsidRPr="00300E38" w:rsidR="00B00FEE" w:rsidP="00476E3B" w:rsidRDefault="00B00FEE" w14:paraId="1FFA4E5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GRUPO SÃO PAULO LESTE/SP</w:t>
      </w:r>
    </w:p>
    <w:p w:rsidRPr="00300E38" w:rsidR="00B00FEE" w:rsidP="00476E3B" w:rsidRDefault="00B00FEE" w14:paraId="609C656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GTERRA/PI</w:t>
      </w:r>
    </w:p>
    <w:p w:rsidRPr="00300E38" w:rsidR="00B00FEE" w:rsidP="00476E3B" w:rsidRDefault="00B00FEE" w14:paraId="6AEBF02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GUARULHOS WEB</w:t>
      </w:r>
    </w:p>
    <w:p w:rsidRPr="00300E38" w:rsidR="00B00FEE" w:rsidP="00476E3B" w:rsidRDefault="00B00FEE" w14:paraId="78699F3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GUIA PARANÁ</w:t>
      </w:r>
    </w:p>
    <w:p w:rsidRPr="00300E38" w:rsidR="00B00FEE" w:rsidP="00476E3B" w:rsidRDefault="00B00FEE" w14:paraId="070D51D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GUIA RIO CLARO/SP</w:t>
      </w:r>
    </w:p>
    <w:p w:rsidRPr="00300E38" w:rsidR="00B00FEE" w:rsidP="00476E3B" w:rsidRDefault="00B00FEE" w14:paraId="2509E87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GUIA SÃO JOÃO</w:t>
      </w:r>
    </w:p>
    <w:p w:rsidRPr="00300E38" w:rsidR="00B00FEE" w:rsidP="00476E3B" w:rsidRDefault="00B00FEE" w14:paraId="0827258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GUIA SJP.COM</w:t>
      </w:r>
    </w:p>
    <w:p w:rsidRPr="00300E38" w:rsidR="00B00FEE" w:rsidP="00476E3B" w:rsidRDefault="00B00FEE" w14:paraId="60D648E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HOJE EM DIA/MG</w:t>
      </w:r>
    </w:p>
    <w:p w:rsidRPr="00300E38" w:rsidR="00B00FEE" w:rsidP="00476E3B" w:rsidRDefault="00B00FEE" w14:paraId="17B8E3D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HNEWS/PR</w:t>
      </w:r>
    </w:p>
    <w:p w:rsidRPr="00300E38" w:rsidR="00B00FEE" w:rsidP="00476E3B" w:rsidRDefault="00B00FEE" w14:paraId="2B08D7D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IBAHIA.COM/BA</w:t>
      </w:r>
    </w:p>
    <w:p w:rsidRPr="00300E38" w:rsidR="00B00FEE" w:rsidP="00476E3B" w:rsidRDefault="00B00FEE" w14:paraId="0D4C2F5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IDG NOW!</w:t>
      </w:r>
    </w:p>
    <w:p w:rsidRPr="00300E38" w:rsidR="00B00FEE" w:rsidP="00476E3B" w:rsidRDefault="00B00FEE" w14:paraId="3EBFE75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IMPRENSA</w:t>
      </w:r>
    </w:p>
    <w:p w:rsidRPr="00300E38" w:rsidR="00B00FEE" w:rsidP="00476E3B" w:rsidRDefault="00B00FEE" w14:paraId="631B58F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INFO EXAME ON-LINE</w:t>
      </w:r>
    </w:p>
    <w:p w:rsidRPr="00300E38" w:rsidR="00B00FEE" w:rsidP="00476E3B" w:rsidRDefault="00B00FEE" w14:paraId="2B31ADF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INFO NORTE/PR</w:t>
      </w:r>
    </w:p>
    <w:p w:rsidRPr="00300E38" w:rsidR="00B00FEE" w:rsidP="00476E3B" w:rsidRDefault="00B00FEE" w14:paraId="2BEB9E3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INFONET/SE</w:t>
      </w:r>
    </w:p>
    <w:p w:rsidRPr="00300E38" w:rsidR="00B00FEE" w:rsidP="00476E3B" w:rsidRDefault="00B00FEE" w14:paraId="09219AB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INFO ON-LINE</w:t>
      </w:r>
    </w:p>
    <w:p w:rsidRPr="00300E38" w:rsidR="00B00FEE" w:rsidP="00476E3B" w:rsidRDefault="00B00FEE" w14:paraId="693A410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INTELOG/RS</w:t>
      </w:r>
    </w:p>
    <w:p w:rsidRPr="00300E38" w:rsidR="00B00FEE" w:rsidP="00476E3B" w:rsidRDefault="00B00FEE" w14:paraId="7ADE0A8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INVERTIA</w:t>
      </w:r>
    </w:p>
    <w:p w:rsidRPr="00300E38" w:rsidR="00B00FEE" w:rsidP="00476E3B" w:rsidRDefault="00B00FEE" w14:paraId="3347AEF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INVESTIMENTOS E NOTÍCIAS</w:t>
      </w:r>
    </w:p>
    <w:p w:rsidRPr="00300E38" w:rsidR="00B00FEE" w:rsidP="00476E3B" w:rsidRDefault="00B00FEE" w14:paraId="601041B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IPNEW</w:t>
      </w:r>
    </w:p>
    <w:p w:rsidRPr="00300E38" w:rsidR="00B00FEE" w:rsidP="00476E3B" w:rsidRDefault="00B00FEE" w14:paraId="6AB64A0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ISTOÉ – EXCLUSIVO ON-LINE</w:t>
      </w:r>
    </w:p>
    <w:p w:rsidRPr="00300E38" w:rsidR="00B00FEE" w:rsidP="00476E3B" w:rsidRDefault="00B00FEE" w14:paraId="6E43812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ISTOÉ DIGITAL</w:t>
      </w:r>
    </w:p>
    <w:p w:rsidRPr="00300E38" w:rsidR="00B00FEE" w:rsidP="00476E3B" w:rsidRDefault="00B00FEE" w14:paraId="2EBEAA5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ISTOÉ ON-LINE</w:t>
      </w:r>
    </w:p>
    <w:p w:rsidRPr="00300E38" w:rsidR="00B00FEE" w:rsidP="00476E3B" w:rsidRDefault="00B00FEE" w14:paraId="639A423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IG</w:t>
      </w:r>
    </w:p>
    <w:p w:rsidRPr="00300E38" w:rsidR="00B00FEE" w:rsidP="00476E3B" w:rsidRDefault="00B00FEE" w14:paraId="2FEA498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IGOV LOCAL</w:t>
      </w:r>
    </w:p>
    <w:p w:rsidRPr="00300E38" w:rsidR="00B00FEE" w:rsidP="00476E3B" w:rsidRDefault="00B00FEE" w14:paraId="4A13F0A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IMIRANTE.COM</w:t>
      </w:r>
    </w:p>
    <w:p w:rsidRPr="00300E38" w:rsidR="00B00FEE" w:rsidP="00476E3B" w:rsidRDefault="00B00FEE" w14:paraId="7A03EF0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IT WEB</w:t>
      </w:r>
    </w:p>
    <w:p w:rsidRPr="00300E38" w:rsidR="00B00FEE" w:rsidP="00476E3B" w:rsidRDefault="00B00FEE" w14:paraId="03F536B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ITAPUÃ ON-LINE/BA</w:t>
      </w:r>
    </w:p>
    <w:p w:rsidRPr="00300E38" w:rsidR="00B00FEE" w:rsidP="00476E3B" w:rsidRDefault="00B00FEE" w14:paraId="714097E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ITEVALDO.COM</w:t>
      </w:r>
    </w:p>
    <w:p w:rsidRPr="00300E38" w:rsidR="00B00FEE" w:rsidP="00476E3B" w:rsidRDefault="00B00FEE" w14:paraId="560FF35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IVINHEMA NEWS/MS</w:t>
      </w:r>
    </w:p>
    <w:p w:rsidRPr="00300E38" w:rsidR="00B00FEE" w:rsidP="00476E3B" w:rsidRDefault="00B00FEE" w14:paraId="3CF872E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JABAQUARA NEWS</w:t>
      </w:r>
    </w:p>
    <w:p w:rsidRPr="00300E38" w:rsidR="00B00FEE" w:rsidP="00476E3B" w:rsidRDefault="00B00FEE" w14:paraId="225DF22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JANELÃO.NET/AC</w:t>
      </w:r>
    </w:p>
    <w:p w:rsidRPr="00300E38" w:rsidR="00B00FEE" w:rsidP="00476E3B" w:rsidRDefault="00B00FEE" w14:paraId="091E6B0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JACAREZINHO NA NET</w:t>
      </w:r>
    </w:p>
    <w:p w:rsidRPr="00300E38" w:rsidR="00B00FEE" w:rsidP="00476E3B" w:rsidRDefault="00B00FEE" w14:paraId="6EFD98C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JBLOG</w:t>
      </w:r>
    </w:p>
    <w:p w:rsidRPr="00300E38" w:rsidR="00B00FEE" w:rsidP="00476E3B" w:rsidRDefault="00B00FEE" w14:paraId="11DA057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JB ON-LINE/RJ</w:t>
      </w:r>
    </w:p>
    <w:p w:rsidRPr="00300E38" w:rsidR="00B00FEE" w:rsidP="00476E3B" w:rsidRDefault="00B00FEE" w14:paraId="740FBE7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A HORA/SP</w:t>
      </w:r>
    </w:p>
    <w:p w:rsidRPr="00300E38" w:rsidR="00B00FEE" w:rsidP="00476E3B" w:rsidRDefault="00B00FEE" w14:paraId="1B0A526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BRASIL/DF</w:t>
      </w:r>
    </w:p>
    <w:p w:rsidRPr="00300E38" w:rsidR="00B00FEE" w:rsidP="00476E3B" w:rsidRDefault="00B00FEE" w14:paraId="76078FA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CRUZEIRO DO SUL ON-LINE/SP</w:t>
      </w:r>
    </w:p>
    <w:p w:rsidRPr="00300E38" w:rsidR="00B00FEE" w:rsidP="00476E3B" w:rsidRDefault="00B00FEE" w14:paraId="1B1FFFB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DA BAND</w:t>
      </w:r>
    </w:p>
    <w:p w:rsidRPr="00300E38" w:rsidR="00B00FEE" w:rsidP="00476E3B" w:rsidRDefault="00B00FEE" w14:paraId="35A30DD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DA GLOBO ON-LINE</w:t>
      </w:r>
    </w:p>
    <w:p w:rsidRPr="00300E38" w:rsidR="00B00FEE" w:rsidP="00476E3B" w:rsidRDefault="00B00FEE" w14:paraId="4B56C79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DA LILIAN</w:t>
      </w:r>
    </w:p>
    <w:p w:rsidRPr="00300E38" w:rsidR="00B00FEE" w:rsidP="00476E3B" w:rsidRDefault="00B00FEE" w14:paraId="5B331D6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DA MANHÃ ON-LINE – UBERABA/MG</w:t>
      </w:r>
    </w:p>
    <w:p w:rsidRPr="00300E38" w:rsidR="00B00FEE" w:rsidP="00476E3B" w:rsidRDefault="00B00FEE" w14:paraId="52FBF1C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DA MÍDIA/BA</w:t>
      </w:r>
    </w:p>
    <w:p w:rsidRPr="00300E38" w:rsidR="00B00FEE" w:rsidP="00476E3B" w:rsidRDefault="00B00FEE" w14:paraId="2678293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DE PIRACICABA</w:t>
      </w:r>
    </w:p>
    <w:p w:rsidRPr="00300E38" w:rsidR="00B00FEE" w:rsidP="00476E3B" w:rsidRDefault="00B00FEE" w14:paraId="6AD180A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NOTÍCIAS/SP</w:t>
      </w:r>
    </w:p>
    <w:p w:rsidRPr="00300E38" w:rsidR="00B00FEE" w:rsidP="00476E3B" w:rsidRDefault="00B00FEE" w14:paraId="0241CC4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DE TURISMO/RJ</w:t>
      </w:r>
    </w:p>
    <w:p w:rsidRPr="00300E38" w:rsidR="00B00FEE" w:rsidP="00476E3B" w:rsidRDefault="00B00FEE" w14:paraId="3145B30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DO COMÉRCIO RS – ON-LINE/RS</w:t>
      </w:r>
    </w:p>
    <w:p w:rsidRPr="00300E38" w:rsidR="00B00FEE" w:rsidP="00476E3B" w:rsidRDefault="00B00FEE" w14:paraId="59F0FB9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DO COMMERCIO ON-LINE/PE</w:t>
      </w:r>
    </w:p>
    <w:p w:rsidRPr="00300E38" w:rsidR="00B00FEE" w:rsidP="00476E3B" w:rsidRDefault="00B00FEE" w14:paraId="0CF0B29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DO COMMÉRCIO RJ – ON-LINE/RJ</w:t>
      </w:r>
    </w:p>
    <w:p w:rsidRPr="00300E38" w:rsidR="00B00FEE" w:rsidP="00476E3B" w:rsidRDefault="00B00FEE" w14:paraId="0900F3F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HOJE – ON-LINE/MS</w:t>
      </w:r>
    </w:p>
    <w:p w:rsidRPr="00300E38" w:rsidR="00B00FEE" w:rsidP="00476E3B" w:rsidRDefault="00B00FEE" w14:paraId="049B6CA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HOJE ON-LINE</w:t>
      </w:r>
    </w:p>
    <w:p w:rsidRPr="00300E38" w:rsidR="00B00FEE" w:rsidP="00476E3B" w:rsidRDefault="00B00FEE" w14:paraId="59A2E43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HOJE ON-LINE/PR</w:t>
      </w:r>
    </w:p>
    <w:p w:rsidRPr="00300E38" w:rsidR="00B00FEE" w:rsidP="00476E3B" w:rsidRDefault="00B00FEE" w14:paraId="591993E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METROPOLITANO/SC</w:t>
      </w:r>
    </w:p>
    <w:p w:rsidRPr="00300E38" w:rsidR="00B00FEE" w:rsidP="00476E3B" w:rsidRDefault="00B00FEE" w14:paraId="454CE0A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NACIONAL ON-LINE</w:t>
      </w:r>
    </w:p>
    <w:p w:rsidRPr="00300E38" w:rsidR="00B00FEE" w:rsidP="00476E3B" w:rsidRDefault="00B00FEE" w14:paraId="31538D0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NH.COM.BR</w:t>
      </w:r>
    </w:p>
    <w:p w:rsidRPr="00300E38" w:rsidR="00B00FEE" w:rsidP="00476E3B" w:rsidRDefault="00B00FEE" w14:paraId="6D5568D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REGIONAL ON-LINE/SP</w:t>
      </w:r>
    </w:p>
    <w:p w:rsidRPr="00300E38" w:rsidR="00B00FEE" w:rsidP="00476E3B" w:rsidRDefault="00B00FEE" w14:paraId="00A47F5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 VALE DO AÇO/MG</w:t>
      </w:r>
    </w:p>
    <w:p w:rsidRPr="00300E38" w:rsidR="00B00FEE" w:rsidP="00476E3B" w:rsidRDefault="00B00FEE" w14:paraId="41B4ED5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JORNALE ON-LINE/PR</w:t>
      </w:r>
    </w:p>
    <w:p w:rsidRPr="00300E38" w:rsidR="00B00FEE" w:rsidP="00476E3B" w:rsidRDefault="00B00FEE" w14:paraId="5500FA5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JOTA</w:t>
      </w:r>
    </w:p>
    <w:p w:rsidRPr="00300E38" w:rsidR="00B00FEE" w:rsidP="00476E3B" w:rsidRDefault="00B00FEE" w14:paraId="218FDC14" w14:textId="77777777">
      <w:pPr>
        <w:pStyle w:val="PargrafodaLista"/>
        <w:numPr>
          <w:ilvl w:val="0"/>
          <w:numId w:val="29"/>
        </w:numPr>
        <w:spacing w:after="100" w:afterAutospacing="1" w:line="360" w:lineRule="auto"/>
        <w:ind w:left="0" w:hanging="11"/>
        <w:jc w:val="both"/>
        <w:rPr>
          <w:rFonts w:ascii="Times New Roman" w:hAnsi="Times New Roman" w:cs="Times New Roman"/>
        </w:rPr>
      </w:pPr>
      <w:proofErr w:type="gramStart"/>
      <w:r w:rsidRPr="00300E38">
        <w:rPr>
          <w:rFonts w:ascii="Times New Roman" w:hAnsi="Times New Roman" w:eastAsia="Arial" w:cs="Times New Roman"/>
        </w:rPr>
        <w:t>.JUNDIAÍ</w:t>
      </w:r>
      <w:proofErr w:type="gramEnd"/>
      <w:r w:rsidRPr="00300E38">
        <w:rPr>
          <w:rFonts w:ascii="Times New Roman" w:hAnsi="Times New Roman" w:eastAsia="Arial" w:cs="Times New Roman"/>
        </w:rPr>
        <w:t xml:space="preserve"> ON-LINE</w:t>
      </w:r>
    </w:p>
    <w:p w:rsidRPr="00300E38" w:rsidR="00B00FEE" w:rsidP="00476E3B" w:rsidRDefault="00B00FEE" w14:paraId="26FABF4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JUS BRASIL – ON-LINE</w:t>
      </w:r>
    </w:p>
    <w:p w:rsidRPr="00300E38" w:rsidR="00B00FEE" w:rsidP="00476E3B" w:rsidRDefault="00B00FEE" w14:paraId="7C88389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LANCE NET</w:t>
      </w:r>
    </w:p>
    <w:p w:rsidRPr="00300E38" w:rsidR="00B00FEE" w:rsidP="00476E3B" w:rsidRDefault="00B00FEE" w14:paraId="10EEFA9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LIMÃO.COM.BR</w:t>
      </w:r>
    </w:p>
    <w:p w:rsidRPr="00300E38" w:rsidR="00B00FEE" w:rsidP="00476E3B" w:rsidRDefault="00B00FEE" w14:paraId="3B10BD6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MAC NEWS</w:t>
      </w:r>
    </w:p>
    <w:p w:rsidRPr="00300E38" w:rsidR="00B00FEE" w:rsidP="00476E3B" w:rsidRDefault="00B00FEE" w14:paraId="0C3E57D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MANO REPÓRTER/AM</w:t>
      </w:r>
    </w:p>
    <w:p w:rsidRPr="00300E38" w:rsidR="00B00FEE" w:rsidP="00476E3B" w:rsidRDefault="00B00FEE" w14:paraId="4EBC4A3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MAIS COMUNIDADE/DF</w:t>
      </w:r>
    </w:p>
    <w:p w:rsidRPr="00300E38" w:rsidR="00B00FEE" w:rsidP="00476E3B" w:rsidRDefault="00B00FEE" w14:paraId="2876FC0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MARACAJU NEWS/MS</w:t>
      </w:r>
    </w:p>
    <w:p w:rsidRPr="00300E38" w:rsidR="00B00FEE" w:rsidP="00476E3B" w:rsidRDefault="00B00FEE" w14:paraId="77AFD4F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MARANTIMBA.COM</w:t>
      </w:r>
    </w:p>
    <w:p w:rsidRPr="00300E38" w:rsidR="00B00FEE" w:rsidP="00476E3B" w:rsidRDefault="00B00FEE" w14:paraId="2F8AC11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MARATONA.COM</w:t>
      </w:r>
    </w:p>
    <w:p w:rsidRPr="00300E38" w:rsidR="00B00FEE" w:rsidP="00476E3B" w:rsidRDefault="00B00FEE" w14:paraId="791E0E1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MARGARITA SEM CENSURA</w:t>
      </w:r>
    </w:p>
    <w:p w:rsidRPr="00300E38" w:rsidR="00B00FEE" w:rsidP="00476E3B" w:rsidRDefault="00B00FEE" w14:paraId="110F121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MATO GROSSO ON-LINE/MT</w:t>
      </w:r>
    </w:p>
    <w:p w:rsidRPr="00300E38" w:rsidR="00B00FEE" w:rsidP="00476E3B" w:rsidRDefault="00B00FEE" w14:paraId="0A36143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MAXBLOG</w:t>
      </w:r>
    </w:p>
    <w:p w:rsidRPr="00300E38" w:rsidR="00B00FEE" w:rsidP="00476E3B" w:rsidRDefault="00B00FEE" w14:paraId="57B322C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MAXPRESS</w:t>
      </w:r>
    </w:p>
    <w:p w:rsidRPr="00300E38" w:rsidR="00B00FEE" w:rsidP="00476E3B" w:rsidRDefault="00B00FEE" w14:paraId="0E49219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MEGA FONE/PR</w:t>
      </w:r>
    </w:p>
    <w:p w:rsidRPr="00300E38" w:rsidR="00B00FEE" w:rsidP="00476E3B" w:rsidRDefault="00B00FEE" w14:paraId="269AE27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MEGA BRASIL COMUNICAÇÃO</w:t>
      </w:r>
    </w:p>
    <w:p w:rsidRPr="00300E38" w:rsidR="00B00FEE" w:rsidP="00476E3B" w:rsidRDefault="00B00FEE" w14:paraId="1EEEE10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MEIO &amp; MENSAGEM ON-LINE</w:t>
      </w:r>
    </w:p>
    <w:p w:rsidRPr="00300E38" w:rsidR="00B00FEE" w:rsidP="00476E3B" w:rsidRDefault="00B00FEE" w14:paraId="4D3C5FD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MEIO NORTE ON-LINE/PI</w:t>
      </w:r>
    </w:p>
    <w:p w:rsidRPr="00300E38" w:rsidR="00B00FEE" w:rsidP="00476E3B" w:rsidRDefault="00B00FEE" w14:paraId="2035130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MERCADO &amp; EVENTOS/RJ</w:t>
      </w:r>
    </w:p>
    <w:p w:rsidRPr="00300E38" w:rsidR="00B00FEE" w:rsidP="00476E3B" w:rsidRDefault="00B00FEE" w14:paraId="2F2779D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MERCADO ÉTICO</w:t>
      </w:r>
    </w:p>
    <w:p w:rsidRPr="00300E38" w:rsidR="00B00FEE" w:rsidP="00476E3B" w:rsidRDefault="00B00FEE" w14:paraId="1879EA7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MERCADO PIAUÍ/PI</w:t>
      </w:r>
    </w:p>
    <w:p w:rsidRPr="00300E38" w:rsidR="00B00FEE" w:rsidP="00476E3B" w:rsidRDefault="00B00FEE" w14:paraId="1824F4B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METAPRESS</w:t>
      </w:r>
    </w:p>
    <w:p w:rsidRPr="00300E38" w:rsidR="00B00FEE" w:rsidP="00476E3B" w:rsidRDefault="00B00FEE" w14:paraId="5CCD7C6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METRÓPOLES</w:t>
      </w:r>
    </w:p>
    <w:p w:rsidRPr="00300E38" w:rsidR="00B00FEE" w:rsidP="00476E3B" w:rsidRDefault="00B00FEE" w14:paraId="522B614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MEU DINHEIRO ON-LINE/SP</w:t>
      </w:r>
    </w:p>
    <w:p w:rsidRPr="00300E38" w:rsidR="00B00FEE" w:rsidP="00476E3B" w:rsidRDefault="00B00FEE" w14:paraId="653FA80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MIDIAMAX NEWS/MS</w:t>
      </w:r>
    </w:p>
    <w:p w:rsidRPr="00300E38" w:rsidR="00B00FEE" w:rsidP="00476E3B" w:rsidRDefault="00B00FEE" w14:paraId="561ECA9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MIDIANEWS/MT</w:t>
      </w:r>
    </w:p>
    <w:p w:rsidRPr="00300E38" w:rsidR="00B00FEE" w:rsidP="00476E3B" w:rsidRDefault="00B00FEE" w14:paraId="764F1B2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MIGALHAS</w:t>
      </w:r>
    </w:p>
    <w:p w:rsidRPr="00300E38" w:rsidR="00B00FEE" w:rsidP="00476E3B" w:rsidRDefault="00B00FEE" w14:paraId="53D2BE7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MISTURA FINA</w:t>
      </w:r>
    </w:p>
    <w:p w:rsidRPr="00300E38" w:rsidR="00B00FEE" w:rsidP="00476E3B" w:rsidRDefault="00B00FEE" w14:paraId="56E2377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MODERNA ON-LINE</w:t>
      </w:r>
    </w:p>
    <w:p w:rsidRPr="00300E38" w:rsidR="00B00FEE" w:rsidP="00476E3B" w:rsidRDefault="00B00FEE" w14:paraId="3F75E42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MONITOR CAMPISTA – ON-LINE/RJ</w:t>
      </w:r>
    </w:p>
    <w:p w:rsidRPr="00300E38" w:rsidR="00B00FEE" w:rsidP="00476E3B" w:rsidRDefault="00B00FEE" w14:paraId="28BFBBC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MS NOTÍCIAS/MS</w:t>
      </w:r>
    </w:p>
    <w:p w:rsidRPr="00300E38" w:rsidR="00B00FEE" w:rsidP="00476E3B" w:rsidRDefault="00B00FEE" w14:paraId="5E92F5C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MSN NOTÍCIAS</w:t>
      </w:r>
    </w:p>
    <w:p w:rsidRPr="00300E38" w:rsidR="00B00FEE" w:rsidP="00476E3B" w:rsidRDefault="00B00FEE" w14:paraId="46EB367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NEAD NOTÍCIAS</w:t>
      </w:r>
    </w:p>
    <w:p w:rsidRPr="00300E38" w:rsidR="00B00FEE" w:rsidP="00476E3B" w:rsidRDefault="00B00FEE" w14:paraId="48948FE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NET BABILLONS/SC</w:t>
      </w:r>
    </w:p>
    <w:p w:rsidRPr="00300E38" w:rsidR="00B00FEE" w:rsidP="00476E3B" w:rsidRDefault="00B00FEE" w14:paraId="066063C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NETSITE/SP</w:t>
      </w:r>
    </w:p>
    <w:p w:rsidRPr="00300E38" w:rsidR="00B00FEE" w:rsidP="00476E3B" w:rsidRDefault="00B00FEE" w14:paraId="3ADFEC1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NEWS ENTER-NET/RO</w:t>
      </w:r>
    </w:p>
    <w:p w:rsidRPr="00300E38" w:rsidR="00B00FEE" w:rsidP="00476E3B" w:rsidRDefault="00B00FEE" w14:paraId="3B70BCF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NEWS FREE</w:t>
      </w:r>
    </w:p>
    <w:p w:rsidRPr="00300E38" w:rsidR="00B00FEE" w:rsidP="00476E3B" w:rsidRDefault="00B00FEE" w14:paraId="6F0E39A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 MÍNIMO</w:t>
      </w:r>
    </w:p>
    <w:p w:rsidRPr="00300E38" w:rsidR="00B00FEE" w:rsidP="00476E3B" w:rsidRDefault="00B00FEE" w14:paraId="0FC79BE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 MINUTO/RN</w:t>
      </w:r>
    </w:p>
    <w:p w:rsidRPr="00300E38" w:rsidR="00B00FEE" w:rsidP="00476E3B" w:rsidRDefault="00B00FEE" w14:paraId="77B4E91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 MOMENTO/RN</w:t>
      </w:r>
    </w:p>
    <w:p w:rsidRPr="00300E38" w:rsidR="00B00FEE" w:rsidP="00476E3B" w:rsidRDefault="00B00FEE" w14:paraId="725E56E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NOVAREJO.COM</w:t>
      </w:r>
    </w:p>
    <w:p w:rsidRPr="00300E38" w:rsidR="00B00FEE" w:rsidP="00476E3B" w:rsidRDefault="00B00FEE" w14:paraId="2839471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NOOLHAR/CE</w:t>
      </w:r>
    </w:p>
    <w:p w:rsidRPr="00300E38" w:rsidR="00B00FEE" w:rsidP="00476E3B" w:rsidRDefault="00B00FEE" w14:paraId="386A2A5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 DA AMAZÔNIA</w:t>
      </w:r>
    </w:p>
    <w:p w:rsidRPr="00300E38" w:rsidR="00B00FEE" w:rsidP="00476E3B" w:rsidRDefault="00B00FEE" w14:paraId="5BE6CFF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 DA HORA/AC</w:t>
      </w:r>
    </w:p>
    <w:p w:rsidRPr="00300E38" w:rsidR="00B00FEE" w:rsidP="00476E3B" w:rsidRDefault="00B00FEE" w14:paraId="40C48BA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 DA MANHÃ</w:t>
      </w:r>
    </w:p>
    <w:p w:rsidRPr="00300E38" w:rsidR="00B00FEE" w:rsidP="00476E3B" w:rsidRDefault="00B00FEE" w14:paraId="4F2E282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 DO DIA</w:t>
      </w:r>
    </w:p>
    <w:p w:rsidRPr="00300E38" w:rsidR="00B00FEE" w:rsidP="00476E3B" w:rsidRDefault="00B00FEE" w14:paraId="38C68F7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 FINEP</w:t>
      </w:r>
    </w:p>
    <w:p w:rsidRPr="00300E38" w:rsidR="00B00FEE" w:rsidP="00476E3B" w:rsidRDefault="00B00FEE" w14:paraId="347AD6B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 MS</w:t>
      </w:r>
    </w:p>
    <w:p w:rsidRPr="00300E38" w:rsidR="00B00FEE" w:rsidP="00476E3B" w:rsidRDefault="00B00FEE" w14:paraId="678D234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NOTÍCIASNET/SP</w:t>
      </w:r>
    </w:p>
    <w:p w:rsidRPr="00300E38" w:rsidR="00B00FEE" w:rsidP="00476E3B" w:rsidRDefault="00B00FEE" w14:paraId="2C8FE02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NOVA IMPRENSA ON-LINE</w:t>
      </w:r>
    </w:p>
    <w:p w:rsidRPr="00C72829" w:rsidR="00B00FEE" w:rsidP="00476E3B" w:rsidRDefault="00B00FEE" w14:paraId="2696B48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NP DIÁRIO/PR</w:t>
      </w:r>
    </w:p>
    <w:p w:rsidRPr="00300E38" w:rsidR="00B00FEE" w:rsidP="00476E3B" w:rsidRDefault="00B00FEE" w14:paraId="7E9749C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Pr>
          <w:rFonts w:ascii="Times New Roman" w:hAnsi="Times New Roman" w:eastAsia="Arial" w:cs="Times New Roman"/>
          <w:lang w:val="en-US"/>
        </w:rPr>
        <w:t xml:space="preserve">O </w:t>
      </w:r>
      <w:r w:rsidRPr="00300E38">
        <w:rPr>
          <w:rFonts w:ascii="Times New Roman" w:hAnsi="Times New Roman" w:eastAsia="Arial" w:cs="Times New Roman"/>
          <w:lang w:val="en-US"/>
        </w:rPr>
        <w:t>ALERTA ON-LINE/SP</w:t>
      </w:r>
    </w:p>
    <w:p w:rsidRPr="00300E38" w:rsidR="00B00FEE" w:rsidP="00476E3B" w:rsidRDefault="00B00FEE" w14:paraId="0CF6F2E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DEMOCRATA ON-LINE - SÃO ROQUE/SP</w:t>
      </w:r>
    </w:p>
    <w:p w:rsidRPr="00300E38" w:rsidR="00B00FEE" w:rsidP="00476E3B" w:rsidRDefault="00B00FEE" w14:paraId="78D128A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DIA ON-LINE/RJ</w:t>
      </w:r>
    </w:p>
    <w:p w:rsidRPr="00300E38" w:rsidR="00B00FEE" w:rsidP="00476E3B" w:rsidRDefault="00B00FEE" w14:paraId="0B11C3B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DIÁRIO ON-LINE - CAMPOS DOS GOYTACAZES/RJ</w:t>
      </w:r>
    </w:p>
    <w:p w:rsidRPr="00300E38" w:rsidR="00B00FEE" w:rsidP="00476E3B" w:rsidRDefault="00B00FEE" w14:paraId="438D578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ESQUERDOPATA</w:t>
      </w:r>
    </w:p>
    <w:p w:rsidRPr="00300E38" w:rsidR="00B00FEE" w:rsidP="00476E3B" w:rsidRDefault="00B00FEE" w14:paraId="2062F9E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ESTADO DO PARANÁ/PR</w:t>
      </w:r>
    </w:p>
    <w:p w:rsidRPr="00300E38" w:rsidR="00B00FEE" w:rsidP="00476E3B" w:rsidRDefault="00B00FEE" w14:paraId="10191CE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FLUMINENSE ON-LINE/RJ</w:t>
      </w:r>
    </w:p>
    <w:p w:rsidRPr="00300E38" w:rsidR="00B00FEE" w:rsidP="00476E3B" w:rsidRDefault="00B00FEE" w14:paraId="2E76C6E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GLOBO ON-LINE</w:t>
      </w:r>
    </w:p>
    <w:p w:rsidRPr="00300E38" w:rsidR="00B00FEE" w:rsidP="00476E3B" w:rsidRDefault="00B00FEE" w14:paraId="1DB93E7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GUAPORÉ ON-LINE/RO</w:t>
      </w:r>
    </w:p>
    <w:p w:rsidRPr="00300E38" w:rsidR="00B00FEE" w:rsidP="00476E3B" w:rsidRDefault="00B00FEE" w14:paraId="669F58E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IMPARCIAL – SÃO LUÍS ON-LINE</w:t>
      </w:r>
    </w:p>
    <w:p w:rsidRPr="00300E38" w:rsidR="00B00FEE" w:rsidP="00476E3B" w:rsidRDefault="00B00FEE" w14:paraId="0A22ED7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LIBERAL – ON-LINE/PA</w:t>
      </w:r>
    </w:p>
    <w:p w:rsidRPr="00300E38" w:rsidR="00B00FEE" w:rsidP="00476E3B" w:rsidRDefault="00B00FEE" w14:paraId="78FD9E2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LIBERAL ON-LINE – AMERICANA/SP</w:t>
      </w:r>
    </w:p>
    <w:p w:rsidRPr="00300E38" w:rsidR="00B00FEE" w:rsidP="00476E3B" w:rsidRDefault="00B00FEE" w14:paraId="34A89AB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NORTE ON-LINE/PB</w:t>
      </w:r>
    </w:p>
    <w:p w:rsidRPr="00300E38" w:rsidR="00B00FEE" w:rsidP="00476E3B" w:rsidRDefault="00B00FEE" w14:paraId="4344AEB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PARQUET</w:t>
      </w:r>
    </w:p>
    <w:p w:rsidRPr="00300E38" w:rsidR="00B00FEE" w:rsidP="00476E3B" w:rsidRDefault="00B00FEE" w14:paraId="3CEF272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POPULAR/GO</w:t>
      </w:r>
    </w:p>
    <w:p w:rsidRPr="00300E38" w:rsidR="00B00FEE" w:rsidP="00476E3B" w:rsidRDefault="00B00FEE" w14:paraId="3DBCDA8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POVO/CE</w:t>
      </w:r>
    </w:p>
    <w:p w:rsidRPr="00300E38" w:rsidR="00B00FEE" w:rsidP="00476E3B" w:rsidRDefault="00B00FEE" w14:paraId="1117659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RADICAL</w:t>
      </w:r>
    </w:p>
    <w:p w:rsidRPr="00300E38" w:rsidR="00B00FEE" w:rsidP="00476E3B" w:rsidRDefault="00B00FEE" w14:paraId="49A082A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SUL/RS</w:t>
      </w:r>
    </w:p>
    <w:p w:rsidRPr="00300E38" w:rsidR="00B00FEE" w:rsidP="00476E3B" w:rsidRDefault="00B00FEE" w14:paraId="2DC1411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VOCATIVO/AM</w:t>
      </w:r>
    </w:p>
    <w:p w:rsidRPr="00300E38" w:rsidR="00B00FEE" w:rsidP="00476E3B" w:rsidRDefault="00B00FEE" w14:paraId="69EB1C4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 BASTIDOR</w:t>
      </w:r>
    </w:p>
    <w:p w:rsidRPr="00300E38" w:rsidR="00B00FEE" w:rsidP="00476E3B" w:rsidRDefault="00B00FEE" w14:paraId="7BA95CA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OBSERVATÓRIO DA IMPRENSA</w:t>
      </w:r>
    </w:p>
    <w:p w:rsidRPr="00300E38" w:rsidR="00B00FEE" w:rsidP="00476E3B" w:rsidRDefault="00B00FEE" w14:paraId="2B53A89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OLHÃO.COM/SP</w:t>
      </w:r>
    </w:p>
    <w:p w:rsidRPr="00300E38" w:rsidR="00B00FEE" w:rsidP="00476E3B" w:rsidRDefault="00B00FEE" w14:paraId="437683F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OLHAR DIGITAL</w:t>
      </w:r>
    </w:p>
    <w:p w:rsidRPr="00300E38" w:rsidR="00B00FEE" w:rsidP="00476E3B" w:rsidRDefault="00B00FEE" w14:paraId="34B0700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OLHAR DIRETO/MT</w:t>
      </w:r>
    </w:p>
    <w:p w:rsidRPr="00300E38" w:rsidR="00B00FEE" w:rsidP="00476E3B" w:rsidRDefault="00B00FEE" w14:paraId="6FC7386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OPEN NOTÍCIAS/PI</w:t>
      </w:r>
    </w:p>
    <w:p w:rsidRPr="00300E38" w:rsidR="00B00FEE" w:rsidP="00476E3B" w:rsidRDefault="00B00FEE" w14:paraId="48CAA7A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ORBIS</w:t>
      </w:r>
    </w:p>
    <w:p w:rsidRPr="00300E38" w:rsidR="00B00FEE" w:rsidP="00476E3B" w:rsidRDefault="00B00FEE" w14:paraId="218F416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PÁGINA BRASILEIRA/PR</w:t>
      </w:r>
    </w:p>
    <w:p w:rsidRPr="00300E38" w:rsidR="00B00FEE" w:rsidP="00476E3B" w:rsidRDefault="00B00FEE" w14:paraId="0FCE11E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PAIQUERÊ FM - ÚLTIMAS NOTÍCIAS/PR</w:t>
      </w:r>
    </w:p>
    <w:p w:rsidRPr="00300E38" w:rsidR="00B00FEE" w:rsidP="00476E3B" w:rsidRDefault="00B00FEE" w14:paraId="6F915E7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PANORAMA BRASIL</w:t>
      </w:r>
    </w:p>
    <w:p w:rsidRPr="00300E38" w:rsidR="00B00FEE" w:rsidP="00476E3B" w:rsidRDefault="00B00FEE" w14:paraId="36E2317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PANROTAS/SP</w:t>
      </w:r>
    </w:p>
    <w:p w:rsidRPr="00300E38" w:rsidR="00B00FEE" w:rsidP="00476E3B" w:rsidRDefault="00B00FEE" w14:paraId="1E9025C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PANTANAL EM FOCO/MT</w:t>
      </w:r>
    </w:p>
    <w:p w:rsidRPr="00300E38" w:rsidR="00B00FEE" w:rsidP="00476E3B" w:rsidRDefault="00B00FEE" w14:paraId="1B05253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PARANÁ TV ON-LINE/PR</w:t>
      </w:r>
    </w:p>
    <w:p w:rsidRPr="00300E38" w:rsidR="00B00FEE" w:rsidP="00476E3B" w:rsidRDefault="00B00FEE" w14:paraId="2F70BEF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PANTANAL NEWS</w:t>
      </w:r>
    </w:p>
    <w:p w:rsidRPr="00300E38" w:rsidR="00B00FEE" w:rsidP="00476E3B" w:rsidRDefault="00B00FEE" w14:paraId="135ACE5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PARAÍBA 1</w:t>
      </w:r>
    </w:p>
    <w:p w:rsidRPr="00300E38" w:rsidR="00B00FEE" w:rsidP="00476E3B" w:rsidRDefault="00B00FEE" w14:paraId="1DABAE5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PARAÍBA.COM.BR</w:t>
      </w:r>
    </w:p>
    <w:p w:rsidRPr="00300E38" w:rsidR="00B00FEE" w:rsidP="00476E3B" w:rsidRDefault="00B00FEE" w14:paraId="5E4AF57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PARAÍBA ON-LINE</w:t>
      </w:r>
    </w:p>
    <w:p w:rsidRPr="00300E38" w:rsidR="00B00FEE" w:rsidP="00476E3B" w:rsidRDefault="00C30874" w14:paraId="7CB71411" w14:textId="77777777">
      <w:pPr>
        <w:pStyle w:val="PargrafodaLista"/>
        <w:numPr>
          <w:ilvl w:val="0"/>
          <w:numId w:val="29"/>
        </w:numPr>
        <w:spacing w:after="100" w:afterAutospacing="1" w:line="360" w:lineRule="auto"/>
        <w:ind w:left="0" w:hanging="11"/>
        <w:jc w:val="both"/>
        <w:rPr>
          <w:rFonts w:ascii="Times New Roman" w:hAnsi="Times New Roman" w:eastAsia="Arial" w:cs="Times New Roman"/>
        </w:rPr>
      </w:pPr>
      <w:hyperlink r:id="rId33">
        <w:r w:rsidRPr="00300E38" w:rsidR="00B00FEE">
          <w:rPr>
            <w:rFonts w:ascii="Times New Roman" w:hAnsi="Times New Roman" w:cs="Times New Roman"/>
          </w:rPr>
          <w:t>PARAN@SHOP</w:t>
        </w:r>
      </w:hyperlink>
    </w:p>
    <w:p w:rsidRPr="00300E38" w:rsidR="00B00FEE" w:rsidP="00476E3B" w:rsidRDefault="00B00FEE" w14:paraId="1689C17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PARANÁEMDEBATE.COM.B</w:t>
      </w:r>
    </w:p>
    <w:p w:rsidRPr="00300E38" w:rsidR="00B00FEE" w:rsidP="00476E3B" w:rsidRDefault="00B00FEE" w14:paraId="3DCFE4A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PARANÁ-ON-LINE.COM.BR</w:t>
      </w:r>
    </w:p>
    <w:p w:rsidRPr="00300E38" w:rsidR="00B00FEE" w:rsidP="00476E3B" w:rsidRDefault="00B00FEE" w14:paraId="6B8375C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PAUTA SJP</w:t>
      </w:r>
    </w:p>
    <w:p w:rsidRPr="00300E38" w:rsidR="00B00FEE" w:rsidP="00476E3B" w:rsidRDefault="00B00FEE" w14:paraId="2D4ABD2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PAUTA SOCIAL</w:t>
      </w:r>
    </w:p>
    <w:p w:rsidRPr="00300E38" w:rsidR="00B00FEE" w:rsidP="00476E3B" w:rsidRDefault="00B00FEE" w14:paraId="27470A8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PB NEWS</w:t>
      </w:r>
    </w:p>
    <w:p w:rsidRPr="00300E38" w:rsidR="00B00FEE" w:rsidP="00476E3B" w:rsidRDefault="00B00FEE" w14:paraId="6B6BF84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PE 360 GRAUS.COM</w:t>
      </w:r>
    </w:p>
    <w:p w:rsidRPr="00300E38" w:rsidR="00B00FEE" w:rsidP="00476E3B" w:rsidRDefault="00B00FEE" w14:paraId="28213CE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PEABIRUS</w:t>
      </w:r>
    </w:p>
    <w:p w:rsidRPr="00300E38" w:rsidR="00B00FEE" w:rsidP="00476E3B" w:rsidRDefault="00B00FEE" w14:paraId="1E2918F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PERFIL NEWS/MS</w:t>
      </w:r>
    </w:p>
    <w:p w:rsidRPr="00300E38" w:rsidR="00B00FEE" w:rsidP="00476E3B" w:rsidRDefault="00B00FEE" w14:paraId="29AEBEE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PERNAMBUCO.COM/PE</w:t>
      </w:r>
    </w:p>
    <w:p w:rsidRPr="00300E38" w:rsidR="00B00FEE" w:rsidP="00476E3B" w:rsidRDefault="00B00FEE" w14:paraId="2FDE663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PINIWEB.COM.BR</w:t>
      </w:r>
    </w:p>
    <w:p w:rsidRPr="00300E38" w:rsidR="00B00FEE" w:rsidP="00476E3B" w:rsidRDefault="00B00FEE" w14:paraId="0204B5C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PINGADO</w:t>
      </w:r>
    </w:p>
    <w:p w:rsidRPr="00300E38" w:rsidR="00B00FEE" w:rsidP="00476E3B" w:rsidRDefault="00B00FEE" w14:paraId="09BDA28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PODER 360</w:t>
      </w:r>
    </w:p>
    <w:p w:rsidRPr="00300E38" w:rsidR="00B00FEE" w:rsidP="00476E3B" w:rsidRDefault="00B00FEE" w14:paraId="4B10E0B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POLÍTICA EM DIA</w:t>
      </w:r>
    </w:p>
    <w:p w:rsidRPr="00300E38" w:rsidR="00B00FEE" w:rsidP="00476E3B" w:rsidRDefault="00B00FEE" w14:paraId="6189F53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POLÍTICA LIVRE</w:t>
      </w:r>
    </w:p>
    <w:p w:rsidRPr="00300E38" w:rsidR="00B00FEE" w:rsidP="00476E3B" w:rsidRDefault="00B00FEE" w14:paraId="0490E54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POLÍTICA REAL</w:t>
      </w:r>
    </w:p>
    <w:p w:rsidRPr="00300E38" w:rsidR="00B00FEE" w:rsidP="00476E3B" w:rsidRDefault="00B00FEE" w14:paraId="45B85AF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PONTOCRITICO.COM/RS</w:t>
      </w:r>
    </w:p>
    <w:p w:rsidRPr="00300E38" w:rsidR="00B00FEE" w:rsidP="00476E3B" w:rsidRDefault="00B00FEE" w14:paraId="4C857EF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AMAZÔNIA</w:t>
      </w:r>
    </w:p>
    <w:p w:rsidRPr="00300E38" w:rsidR="00B00FEE" w:rsidP="00476E3B" w:rsidRDefault="00B00FEE" w14:paraId="38653C3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AZ/PI</w:t>
      </w:r>
    </w:p>
    <w:p w:rsidRPr="00300E38" w:rsidR="00B00FEE" w:rsidP="00476E3B" w:rsidRDefault="00B00FEE" w14:paraId="1EC3424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BRASIL</w:t>
      </w:r>
    </w:p>
    <w:p w:rsidRPr="00300E38" w:rsidR="00B00FEE" w:rsidP="00476E3B" w:rsidRDefault="00B00FEE" w14:paraId="43D257C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CAMPO LARGO/PR</w:t>
      </w:r>
    </w:p>
    <w:p w:rsidRPr="00300E38" w:rsidR="00B00FEE" w:rsidP="00476E3B" w:rsidRDefault="00B00FEE" w14:paraId="777EAA7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CORREIO/PB</w:t>
      </w:r>
    </w:p>
    <w:p w:rsidRPr="00300E38" w:rsidR="00B00FEE" w:rsidP="00476E3B" w:rsidRDefault="00B00FEE" w14:paraId="515F498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CT/TO</w:t>
      </w:r>
    </w:p>
    <w:p w:rsidRPr="00300E38" w:rsidR="00B00FEE" w:rsidP="00476E3B" w:rsidRDefault="00B00FEE" w14:paraId="4F94FB9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D24AM/AM</w:t>
      </w:r>
    </w:p>
    <w:p w:rsidRPr="00300E38" w:rsidR="00B00FEE" w:rsidP="00476E3B" w:rsidRDefault="00B00FEE" w14:paraId="21849C2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DA BAND</w:t>
      </w:r>
    </w:p>
    <w:p w:rsidRPr="00300E38" w:rsidR="00B00FEE" w:rsidP="00476E3B" w:rsidRDefault="00B00FEE" w14:paraId="77669AB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IN360 RN/RN</w:t>
      </w:r>
    </w:p>
    <w:p w:rsidRPr="00300E38" w:rsidR="00B00FEE" w:rsidP="00476E3B" w:rsidRDefault="00B00FEE" w14:paraId="364B556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H2FOZ</w:t>
      </w:r>
    </w:p>
    <w:p w:rsidRPr="00300E38" w:rsidR="00B00FEE" w:rsidP="00476E3B" w:rsidRDefault="00B00FEE" w14:paraId="0318E76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INCLUSÃO DIGITAL</w:t>
      </w:r>
    </w:p>
    <w:p w:rsidRPr="00300E38" w:rsidR="00B00FEE" w:rsidP="00476E3B" w:rsidRDefault="00B00FEE" w14:paraId="6D71313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MEIO NORTE/PI</w:t>
      </w:r>
    </w:p>
    <w:p w:rsidRPr="00300E38" w:rsidR="00B00FEE" w:rsidP="00476E3B" w:rsidRDefault="00B00FEE" w14:paraId="2A7A78B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ONNE</w:t>
      </w:r>
    </w:p>
    <w:p w:rsidRPr="00300E38" w:rsidR="00B00FEE" w:rsidP="00476E3B" w:rsidRDefault="00B00FEE" w14:paraId="377675A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O ECO</w:t>
      </w:r>
    </w:p>
    <w:p w:rsidRPr="00300E38" w:rsidR="00B00FEE" w:rsidP="00476E3B" w:rsidRDefault="00B00FEE" w14:paraId="568D3C3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ORM/PA</w:t>
      </w:r>
    </w:p>
    <w:p w:rsidRPr="00300E38" w:rsidR="00B00FEE" w:rsidP="00476E3B" w:rsidRDefault="00B00FEE" w14:paraId="034C306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UAI NOTÍCIAS/MG</w:t>
      </w:r>
    </w:p>
    <w:p w:rsidRPr="00300E38" w:rsidR="00B00FEE" w:rsidP="00476E3B" w:rsidRDefault="00B00FEE" w14:paraId="1CE97CC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RADAR</w:t>
      </w:r>
    </w:p>
    <w:p w:rsidRPr="00300E38" w:rsidR="00B00FEE" w:rsidP="00476E3B" w:rsidRDefault="00B00FEE" w14:paraId="4465330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RINET</w:t>
      </w:r>
    </w:p>
    <w:p w:rsidRPr="00300E38" w:rsidR="00B00FEE" w:rsidP="00476E3B" w:rsidRDefault="00B00FEE" w14:paraId="796304E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PORTAL VERDES MARES/CE</w:t>
      </w:r>
    </w:p>
    <w:p w:rsidRPr="00300E38" w:rsidR="00B00FEE" w:rsidP="00476E3B" w:rsidRDefault="00B00FEE" w14:paraId="66C10E8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PORTO GENTE</w:t>
      </w:r>
    </w:p>
    <w:p w:rsidRPr="00300E38" w:rsidR="00B00FEE" w:rsidP="00476E3B" w:rsidRDefault="00B00FEE" w14:paraId="17582D3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PROGRAMA MANUAL/RS</w:t>
      </w:r>
    </w:p>
    <w:p w:rsidRPr="00300E38" w:rsidR="00B00FEE" w:rsidP="00476E3B" w:rsidRDefault="00B00FEE" w14:paraId="2CCC33D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PROJETO BRASIL</w:t>
      </w:r>
    </w:p>
    <w:p w:rsidRPr="00300E38" w:rsidR="00B00FEE" w:rsidP="00476E3B" w:rsidRDefault="00B00FEE" w14:paraId="30EE495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PROPAGANDA E MARKETING – ON-LINE</w:t>
      </w:r>
    </w:p>
    <w:p w:rsidRPr="00300E38" w:rsidR="00B00FEE" w:rsidP="00476E3B" w:rsidRDefault="00B00FEE" w14:paraId="407FDD2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PUBLISH NEWS</w:t>
      </w:r>
    </w:p>
    <w:p w:rsidRPr="00300E38" w:rsidR="00B00FEE" w:rsidP="00476E3B" w:rsidRDefault="00B00FEE" w14:paraId="0453FF8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R7</w:t>
      </w:r>
    </w:p>
    <w:p w:rsidRPr="00300E38" w:rsidR="00B00FEE" w:rsidP="00476E3B" w:rsidRDefault="00B00FEE" w14:paraId="257DC5A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RADAR ON-LINE – VEJA</w:t>
      </w:r>
    </w:p>
    <w:p w:rsidRPr="00300E38" w:rsidR="00B00FEE" w:rsidP="00476E3B" w:rsidRDefault="00B00FEE" w14:paraId="6513ECE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RÁDIO BANDNEWS</w:t>
      </w:r>
    </w:p>
    <w:p w:rsidRPr="00300E38" w:rsidR="00B00FEE" w:rsidP="00476E3B" w:rsidRDefault="00B00FEE" w14:paraId="48737EC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RÁDIO CÂMARA</w:t>
      </w:r>
    </w:p>
    <w:p w:rsidRPr="00300E38" w:rsidR="00B00FEE" w:rsidP="00476E3B" w:rsidRDefault="00B00FEE" w14:paraId="11D48379"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RÁDIO GUAÍBA/RS</w:t>
      </w:r>
    </w:p>
    <w:p w:rsidRPr="00300E38" w:rsidR="00B00FEE" w:rsidP="00476E3B" w:rsidRDefault="00B00FEE" w14:paraId="20C47C3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RÁDIO JOVEM PAN</w:t>
      </w:r>
    </w:p>
    <w:p w:rsidRPr="00300E38" w:rsidR="00B00FEE" w:rsidP="00476E3B" w:rsidRDefault="00B00FEE" w14:paraId="2CDF34B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RÁDIO JUSTIÇA</w:t>
      </w:r>
    </w:p>
    <w:p w:rsidRPr="00300E38" w:rsidR="00B00FEE" w:rsidP="00476E3B" w:rsidRDefault="00B00FEE" w14:paraId="09F5E9F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RÁDIO SENADO</w:t>
      </w:r>
    </w:p>
    <w:p w:rsidRPr="00300E38" w:rsidR="00B00FEE" w:rsidP="00476E3B" w:rsidRDefault="00B00FEE" w14:paraId="3A1D2C8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REDE NOTÍCIA.COM.BR</w:t>
      </w:r>
    </w:p>
    <w:p w:rsidRPr="00300E38" w:rsidR="00B00FEE" w:rsidP="00476E3B" w:rsidRDefault="00B00FEE" w14:paraId="0C43012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REDE SUL DE NOTÍCIAS</w:t>
      </w:r>
    </w:p>
    <w:p w:rsidRPr="00300E38" w:rsidR="00B00FEE" w:rsidP="00476E3B" w:rsidRDefault="00B00FEE" w14:paraId="0191010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RELATÓRIO RESERVADO/RJ</w:t>
      </w:r>
    </w:p>
    <w:p w:rsidRPr="00300E38" w:rsidR="00B00FEE" w:rsidP="00476E3B" w:rsidRDefault="00B00FEE" w14:paraId="32E12FA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REPÓRTER BRASIL</w:t>
      </w:r>
    </w:p>
    <w:p w:rsidRPr="00300E38" w:rsidR="00B00FEE" w:rsidP="00476E3B" w:rsidRDefault="00B00FEE" w14:paraId="03EEDA4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REPÓRTER DIÁRIO</w:t>
      </w:r>
    </w:p>
    <w:p w:rsidRPr="00300E38" w:rsidR="00B00FEE" w:rsidP="00476E3B" w:rsidRDefault="00B00FEE" w14:paraId="7D39111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REPORTERMS/MS</w:t>
      </w:r>
    </w:p>
    <w:p w:rsidRPr="00300E38" w:rsidR="00B00FEE" w:rsidP="00476E3B" w:rsidRDefault="00B00FEE" w14:paraId="1150F35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REPÓRTER NEWS</w:t>
      </w:r>
    </w:p>
    <w:p w:rsidRPr="00300E38" w:rsidR="00B00FEE" w:rsidP="00476E3B" w:rsidRDefault="00B00FEE" w14:paraId="6993FBF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REUTERS BRASIL</w:t>
      </w:r>
    </w:p>
    <w:p w:rsidRPr="00300E38" w:rsidR="00B00FEE" w:rsidP="00476E3B" w:rsidRDefault="00B00FEE" w14:paraId="6D36F94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REVELIA NOTÍCIAS/PR</w:t>
      </w:r>
    </w:p>
    <w:p w:rsidRPr="00300E38" w:rsidR="00B00FEE" w:rsidP="00476E3B" w:rsidRDefault="00B00FEE" w14:paraId="7105962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REVISTA DA WEB! ON-LINE</w:t>
      </w:r>
    </w:p>
    <w:p w:rsidRPr="00300E38" w:rsidR="00B00FEE" w:rsidP="00476E3B" w:rsidRDefault="00B00FEE" w14:paraId="7E5EE22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REVISTA PC WORLD ON-LINE</w:t>
      </w:r>
    </w:p>
    <w:p w:rsidRPr="00300E38" w:rsidR="00B00FEE" w:rsidP="00476E3B" w:rsidRDefault="00B00FEE" w14:paraId="19181AF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REVISTA TUDO ON-LINE</w:t>
      </w:r>
    </w:p>
    <w:p w:rsidRPr="00300E38" w:rsidR="00B00FEE" w:rsidP="00476E3B" w:rsidRDefault="00B00FEE" w14:paraId="4CCE3863"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RH.COM.BR</w:t>
      </w:r>
    </w:p>
    <w:p w:rsidRPr="00300E38" w:rsidR="00B00FEE" w:rsidP="00476E3B" w:rsidRDefault="00B00FEE" w14:paraId="1E56079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RJTV ON-LINE/RJ</w:t>
      </w:r>
    </w:p>
    <w:p w:rsidRPr="00300E38" w:rsidR="00B00FEE" w:rsidP="00476E3B" w:rsidRDefault="00B00FEE" w14:paraId="656D9BE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RMT ON-LINE/MT</w:t>
      </w:r>
    </w:p>
    <w:p w:rsidRPr="00300E38" w:rsidR="00B00FEE" w:rsidP="00476E3B" w:rsidRDefault="00B00FEE" w14:paraId="390285F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RONDONIAGORA.COM/RO</w:t>
      </w:r>
    </w:p>
    <w:p w:rsidRPr="00300E38" w:rsidR="00B00FEE" w:rsidP="00476E3B" w:rsidRDefault="00B00FEE" w14:paraId="30D9620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RONDÔNIA AO VIVO/RO</w:t>
      </w:r>
    </w:p>
    <w:p w:rsidRPr="00300E38" w:rsidR="00B00FEE" w:rsidP="00476E3B" w:rsidRDefault="00B00FEE" w14:paraId="1E9209C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RONDÔNIA DINÂMICA/RO</w:t>
      </w:r>
    </w:p>
    <w:p w:rsidRPr="00300E38" w:rsidR="00B00FEE" w:rsidP="00476E3B" w:rsidRDefault="00B00FEE" w14:paraId="638DADF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RONDONOTÍCIAS/RO</w:t>
      </w:r>
    </w:p>
    <w:p w:rsidRPr="00300E38" w:rsidR="00B00FEE" w:rsidP="00476E3B" w:rsidRDefault="00B00FEE" w14:paraId="4D58EAE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RORAIMA EM FOCO/RR</w:t>
      </w:r>
    </w:p>
    <w:p w:rsidRPr="00300E38" w:rsidR="00B00FEE" w:rsidP="00476E3B" w:rsidRDefault="00B00FEE" w14:paraId="67385C8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SÃOBENTO.NET/SC</w:t>
      </w:r>
    </w:p>
    <w:p w:rsidRPr="00300E38" w:rsidR="00B00FEE" w:rsidP="00476E3B" w:rsidRDefault="00B00FEE" w14:paraId="7842CB9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SÉCULO DIÁRIO</w:t>
      </w:r>
    </w:p>
    <w:p w:rsidRPr="00300E38" w:rsidR="00B00FEE" w:rsidP="00476E3B" w:rsidRDefault="00B00FEE" w14:paraId="35890ED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SERGIPE HOJE/SE</w:t>
      </w:r>
    </w:p>
    <w:p w:rsidRPr="00300E38" w:rsidR="00B00FEE" w:rsidP="00476E3B" w:rsidRDefault="00B00FEE" w14:paraId="660AFD6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SJP NEWS</w:t>
      </w:r>
    </w:p>
    <w:p w:rsidRPr="00300E38" w:rsidR="00B00FEE" w:rsidP="00476E3B" w:rsidRDefault="00B00FEE" w14:paraId="4EA78A0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SOPABRASIGUAIA.COM</w:t>
      </w:r>
    </w:p>
    <w:p w:rsidRPr="00300E38" w:rsidR="00B00FEE" w:rsidP="00476E3B" w:rsidRDefault="00B00FEE" w14:paraId="0C67A1F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SÓNOTÍCIAS/MT</w:t>
      </w:r>
    </w:p>
    <w:p w:rsidRPr="00300E38" w:rsidR="00B00FEE" w:rsidP="00476E3B" w:rsidRDefault="00B00FEE" w14:paraId="7EBE202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SORTIMENTOS.COM.BR</w:t>
      </w:r>
    </w:p>
    <w:p w:rsidRPr="00300E38" w:rsidR="00B00FEE" w:rsidP="00476E3B" w:rsidRDefault="00B00FEE" w14:paraId="5EE46FA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SOSNI</w:t>
      </w:r>
    </w:p>
    <w:p w:rsidRPr="00300E38" w:rsidR="00B00FEE" w:rsidP="00476E3B" w:rsidRDefault="00B00FEE" w14:paraId="7C9D354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SUPER INTERESSANTE ON-LINE</w:t>
      </w:r>
    </w:p>
    <w:p w:rsidRPr="00300E38" w:rsidR="00B00FEE" w:rsidP="00476E3B" w:rsidRDefault="00B00FEE" w14:paraId="3611170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SUPER NOTÍCIAS/MG</w:t>
      </w:r>
    </w:p>
    <w:p w:rsidRPr="00300E38" w:rsidR="00B00FEE" w:rsidP="00476E3B" w:rsidRDefault="00B00FEE" w14:paraId="48ACDFF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T1 NOTÍCIAS/TO</w:t>
      </w:r>
    </w:p>
    <w:p w:rsidRPr="00300E38" w:rsidR="00B00FEE" w:rsidP="00476E3B" w:rsidRDefault="00B00FEE" w14:paraId="2B19466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TARGET</w:t>
      </w:r>
    </w:p>
    <w:p w:rsidRPr="00300E38" w:rsidR="00B00FEE" w:rsidP="00476E3B" w:rsidRDefault="00B00FEE" w14:paraId="03AE82F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TCINET NOTÍCIAS/SP</w:t>
      </w:r>
    </w:p>
    <w:p w:rsidRPr="00300E38" w:rsidR="00B00FEE" w:rsidP="00476E3B" w:rsidRDefault="00B00FEE" w14:paraId="58E2CAEB"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TELECOM ON-LINE/SP</w:t>
      </w:r>
    </w:p>
    <w:p w:rsidRPr="00300E38" w:rsidR="00B00FEE" w:rsidP="00476E3B" w:rsidRDefault="00B00FEE" w14:paraId="0F8F720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TELETIME NEWS</w:t>
      </w:r>
    </w:p>
    <w:p w:rsidRPr="00300E38" w:rsidR="00B00FEE" w:rsidP="00476E3B" w:rsidRDefault="00B00FEE" w14:paraId="0D15B25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TERRA – NOTÍCIAS</w:t>
      </w:r>
    </w:p>
    <w:p w:rsidRPr="00300E38" w:rsidR="00B00FEE" w:rsidP="00476E3B" w:rsidRDefault="00B00FEE" w14:paraId="1468420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TERRA MAGAZINE</w:t>
      </w:r>
    </w:p>
    <w:p w:rsidRPr="00300E38" w:rsidR="00B00FEE" w:rsidP="00476E3B" w:rsidRDefault="00B00FEE" w14:paraId="7EB9A86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TERRA NOSSA/PR</w:t>
      </w:r>
    </w:p>
    <w:p w:rsidRPr="00300E38" w:rsidR="00B00FEE" w:rsidP="00476E3B" w:rsidRDefault="00B00FEE" w14:paraId="337EA1E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TERRASMS/MS</w:t>
      </w:r>
    </w:p>
    <w:p w:rsidRPr="00300E38" w:rsidR="00B00FEE" w:rsidP="00476E3B" w:rsidRDefault="00B00FEE" w14:paraId="1C15179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TI INSIDE</w:t>
      </w:r>
    </w:p>
    <w:p w:rsidRPr="00300E38" w:rsidR="00B00FEE" w:rsidP="00476E3B" w:rsidRDefault="00B00FEE" w14:paraId="703605E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TÔSABENDO.COM</w:t>
      </w:r>
    </w:p>
    <w:p w:rsidRPr="00300E38" w:rsidR="00B00FEE" w:rsidP="00476E3B" w:rsidRDefault="00B00FEE" w14:paraId="638DE5F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TOTTAL MARKETIN</w:t>
      </w:r>
    </w:p>
    <w:p w:rsidRPr="00300E38" w:rsidR="00B00FEE" w:rsidP="00476E3B" w:rsidRDefault="00B00FEE" w14:paraId="55BBBCE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TRIBUNA DO NORTE ON-LINE – NATAL/RN</w:t>
      </w:r>
    </w:p>
    <w:p w:rsidRPr="00300E38" w:rsidR="00B00FEE" w:rsidP="00476E3B" w:rsidRDefault="00B00FEE" w14:paraId="1E4A95A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TRIBUNA DO POVO ON-LINE – ARARAS/SP</w:t>
      </w:r>
    </w:p>
    <w:p w:rsidRPr="00300E38" w:rsidR="00B00FEE" w:rsidP="00476E3B" w:rsidRDefault="00B00FEE" w14:paraId="2E5CEAAF"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TRIBUNA DO SOL/PI</w:t>
      </w:r>
    </w:p>
    <w:p w:rsidRPr="00300E38" w:rsidR="00B00FEE" w:rsidP="00476E3B" w:rsidRDefault="00B00FEE" w14:paraId="3DA4177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TRIBUNA ON-LINE</w:t>
      </w:r>
    </w:p>
    <w:p w:rsidRPr="00300E38" w:rsidR="00B00FEE" w:rsidP="00476E3B" w:rsidRDefault="00B00FEE" w14:paraId="5B23F1B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TUDO FOZ/PR</w:t>
      </w:r>
    </w:p>
    <w:p w:rsidRPr="00300E38" w:rsidR="00B00FEE" w:rsidP="00476E3B" w:rsidRDefault="00B00FEE" w14:paraId="0CFBCA2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TUDO NA HORA/AL</w:t>
      </w:r>
    </w:p>
    <w:p w:rsidRPr="00300E38" w:rsidR="00B00FEE" w:rsidP="00476E3B" w:rsidRDefault="00B00FEE" w14:paraId="3286EC2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TUDO RONDÔNIA/RO</w:t>
      </w:r>
    </w:p>
    <w:p w:rsidRPr="00300E38" w:rsidR="00B00FEE" w:rsidP="00476E3B" w:rsidRDefault="00B00FEE" w14:paraId="7D1E273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TV CANAL 13</w:t>
      </w:r>
    </w:p>
    <w:p w:rsidRPr="00300E38" w:rsidR="00B00FEE" w:rsidP="00476E3B" w:rsidRDefault="00B00FEE" w14:paraId="08D2AE9D"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TV JUSTIÇA</w:t>
      </w:r>
    </w:p>
    <w:p w:rsidRPr="00300E38" w:rsidR="00B00FEE" w:rsidP="00476E3B" w:rsidRDefault="00B00FEE" w14:paraId="158183D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TV VANGUARDA/SP</w:t>
      </w:r>
    </w:p>
    <w:p w:rsidRPr="00300E38" w:rsidR="00B00FEE" w:rsidP="00476E3B" w:rsidRDefault="00B00FEE" w14:paraId="24ABC1E6"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UAI – ESTADO DE MINAS</w:t>
      </w:r>
    </w:p>
    <w:p w:rsidRPr="00300E38" w:rsidR="00B00FEE" w:rsidP="00476E3B" w:rsidRDefault="00B00FEE" w14:paraId="6C3A5285"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UCHO</w:t>
      </w:r>
    </w:p>
    <w:p w:rsidRPr="00300E38" w:rsidR="00B00FEE" w:rsidP="00476E3B" w:rsidRDefault="00B00FEE" w14:paraId="147C9A7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ÚLTIMA HORA.COM</w:t>
      </w:r>
    </w:p>
    <w:p w:rsidRPr="00300E38" w:rsidR="00B00FEE" w:rsidP="00476E3B" w:rsidRDefault="00B00FEE" w14:paraId="0B3EEC0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ÚLTIMA NOTÍCIA/DF</w:t>
      </w:r>
    </w:p>
    <w:p w:rsidRPr="00300E38" w:rsidR="00B00FEE" w:rsidP="00476E3B" w:rsidRDefault="00B00FEE" w14:paraId="07F07FE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ÚLTIMO SEGUNDO – IG</w:t>
      </w:r>
    </w:p>
    <w:p w:rsidRPr="00300E38" w:rsidR="00B00FEE" w:rsidP="00476E3B" w:rsidRDefault="00B00FEE" w14:paraId="3066F0AC"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UNIVERSO POLÍTICO</w:t>
      </w:r>
    </w:p>
    <w:p w:rsidRPr="00300E38" w:rsidR="00B00FEE" w:rsidP="00476E3B" w:rsidRDefault="00B00FEE" w14:paraId="782BBBB7"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UOL</w:t>
      </w:r>
    </w:p>
    <w:p w:rsidRPr="00300E38" w:rsidR="00B00FEE" w:rsidP="00476E3B" w:rsidRDefault="00B00FEE" w14:paraId="40CD556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VALOR ON-LINE</w:t>
      </w:r>
    </w:p>
    <w:p w:rsidRPr="00300E38" w:rsidR="00B00FEE" w:rsidP="00476E3B" w:rsidRDefault="00B00FEE" w14:paraId="2051A530"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VARGINHA ON-LINE</w:t>
      </w:r>
    </w:p>
    <w:p w:rsidRPr="00300E38" w:rsidR="00B00FEE" w:rsidP="00476E3B" w:rsidRDefault="00B00FEE" w14:paraId="773ADD5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VEJA.COM</w:t>
      </w:r>
    </w:p>
    <w:p w:rsidRPr="00300E38" w:rsidR="00B00FEE" w:rsidP="00476E3B" w:rsidRDefault="00B00FEE" w14:paraId="2849D6E1"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VOCÊ S/A ON-LINE</w:t>
      </w:r>
    </w:p>
    <w:p w:rsidRPr="00300E38" w:rsidR="00B00FEE" w:rsidP="00476E3B" w:rsidRDefault="00B00FEE" w14:paraId="33C536DA"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VOX NEWS</w:t>
      </w:r>
    </w:p>
    <w:p w:rsidRPr="00300E38" w:rsidR="00B00FEE" w:rsidP="00476E3B" w:rsidRDefault="00B00FEE" w14:paraId="2FD61D1E"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lang w:val="en-US"/>
        </w:rPr>
        <w:t>WEBPIAUI.COM/PI</w:t>
      </w:r>
    </w:p>
    <w:p w:rsidRPr="00300E38" w:rsidR="00B00FEE" w:rsidP="00476E3B" w:rsidRDefault="00B00FEE" w14:paraId="4427CC28"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WSCOM - O JORNAL ELETRÔNICO DO NORDESTE</w:t>
      </w:r>
    </w:p>
    <w:p w:rsidRPr="00300E38" w:rsidR="00B00FEE" w:rsidP="00476E3B" w:rsidRDefault="00B00FEE" w14:paraId="45D00694"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YAHOO! NOTÍCIAS BRASIL</w:t>
      </w:r>
    </w:p>
    <w:p w:rsidRPr="00300E38" w:rsidR="00B00FEE" w:rsidP="00476E3B" w:rsidRDefault="00B00FEE" w14:paraId="589932C2" w14:textId="77777777">
      <w:pPr>
        <w:pStyle w:val="PargrafodaLista"/>
        <w:numPr>
          <w:ilvl w:val="0"/>
          <w:numId w:val="29"/>
        </w:numPr>
        <w:spacing w:after="100" w:afterAutospacing="1" w:line="360" w:lineRule="auto"/>
        <w:ind w:left="0" w:hanging="11"/>
        <w:jc w:val="both"/>
        <w:rPr>
          <w:rFonts w:ascii="Times New Roman" w:hAnsi="Times New Roman" w:cs="Times New Roman"/>
        </w:rPr>
      </w:pPr>
      <w:r w:rsidRPr="00300E38">
        <w:rPr>
          <w:rFonts w:ascii="Times New Roman" w:hAnsi="Times New Roman" w:eastAsia="Arial" w:cs="Times New Roman"/>
        </w:rPr>
        <w:t>ZERO HORA/RS</w:t>
      </w:r>
    </w:p>
    <w:p w:rsidR="00B00FEE" w:rsidP="00B00FEE" w:rsidRDefault="00B00FEE" w14:paraId="29E45ABB" w14:textId="6F01545A">
      <w:pPr>
        <w:spacing w:after="100" w:afterAutospacing="1" w:line="360" w:lineRule="auto"/>
        <w:contextualSpacing/>
        <w:jc w:val="both"/>
        <w:rPr>
          <w:rFonts w:ascii="Times New Roman" w:hAnsi="Times New Roman" w:eastAsia="Arial" w:cs="Times New Roman"/>
        </w:rPr>
      </w:pPr>
      <w:r w:rsidRPr="00300E38">
        <w:rPr>
          <w:rFonts w:ascii="Times New Roman" w:hAnsi="Times New Roman" w:eastAsia="Arial" w:cs="Times New Roman"/>
        </w:rPr>
        <w:t xml:space="preserve"> 5.2. A critério da SECOM do CNMP, poderão ser incluídos até 30 veículos de mídia impressa e 30 de mídia </w:t>
      </w:r>
      <w:r w:rsidRPr="00300E38">
        <w:rPr>
          <w:rFonts w:ascii="Times New Roman" w:hAnsi="Times New Roman" w:eastAsia="Arial" w:cs="Times New Roman"/>
          <w:i/>
          <w:iCs/>
        </w:rPr>
        <w:t>on-line</w:t>
      </w:r>
      <w:r w:rsidRPr="00300E38">
        <w:rPr>
          <w:rFonts w:ascii="Times New Roman" w:hAnsi="Times New Roman" w:eastAsia="Arial" w:cs="Times New Roman"/>
        </w:rPr>
        <w:t xml:space="preserve"> constantes do item anterior e respectivos subitens, sem custo adicional para o CNMP.</w:t>
      </w:r>
    </w:p>
    <w:p w:rsidRPr="00300E38" w:rsidR="00D2473F" w:rsidP="00B00FEE" w:rsidRDefault="00D2473F" w14:paraId="20DE3D72" w14:textId="431A9CE2">
      <w:pPr>
        <w:spacing w:after="100" w:afterAutospacing="1" w:line="360" w:lineRule="auto"/>
        <w:contextualSpacing/>
        <w:jc w:val="both"/>
        <w:rPr>
          <w:rFonts w:ascii="Times New Roman" w:hAnsi="Times New Roman" w:cs="Times New Roman"/>
        </w:rPr>
      </w:pPr>
      <w:r>
        <w:rPr>
          <w:rFonts w:ascii="Times New Roman" w:hAnsi="Times New Roman" w:eastAsia="Arial" w:cs="Times New Roman"/>
        </w:rPr>
        <w:t xml:space="preserve">5.3 No ato da assinatura do contrato, a CONTRATADA deverá apresentar contrato de licenciamento ou autorização expressa, com firma reconhecida, para o monitoramento dos veículos brasileiros listados </w:t>
      </w:r>
      <w:proofErr w:type="spellStart"/>
      <w:r>
        <w:rPr>
          <w:rFonts w:ascii="Times New Roman" w:hAnsi="Times New Roman" w:eastAsia="Arial" w:cs="Times New Roman"/>
        </w:rPr>
        <w:t>neste</w:t>
      </w:r>
      <w:proofErr w:type="spellEnd"/>
      <w:r>
        <w:rPr>
          <w:rFonts w:ascii="Times New Roman" w:hAnsi="Times New Roman" w:eastAsia="Arial" w:cs="Times New Roman"/>
        </w:rPr>
        <w:t xml:space="preserve"> Termo de Referência.</w:t>
      </w:r>
    </w:p>
    <w:p w:rsidRPr="00300E38" w:rsidR="00B00FEE" w:rsidP="00B00FEE" w:rsidRDefault="00B00FEE" w14:paraId="387977EC" w14:textId="77777777">
      <w:pPr>
        <w:spacing w:after="100" w:afterAutospacing="1" w:line="360" w:lineRule="auto"/>
        <w:contextualSpacing/>
        <w:jc w:val="both"/>
        <w:rPr>
          <w:rFonts w:ascii="Times New Roman" w:hAnsi="Times New Roman" w:eastAsia="Arial" w:cs="Times New Roman"/>
          <w:b/>
          <w:bCs/>
        </w:rPr>
      </w:pPr>
    </w:p>
    <w:p w:rsidRPr="00300E38" w:rsidR="00B00FEE" w:rsidP="00B00FEE" w:rsidRDefault="00B00FEE" w14:paraId="26FA7739" w14:textId="77777777">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6. A COMPATIBILIDADE COM O SISTEMA OPERACIONAL</w:t>
      </w:r>
    </w:p>
    <w:p w:rsidRPr="00300E38" w:rsidR="00B00FEE" w:rsidP="00B00FEE" w:rsidRDefault="00B00FEE" w14:paraId="71BC7B0E"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6.1.</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Os sistemas operacionais utilizados pelo CNMP e essenciais para a prestação dos serviços de </w:t>
      </w:r>
      <w:r w:rsidRPr="00300E38">
        <w:rPr>
          <w:rFonts w:ascii="Times New Roman" w:hAnsi="Times New Roman" w:eastAsia="Arial" w:cs="Times New Roman"/>
          <w:i/>
          <w:iCs/>
        </w:rPr>
        <w:t xml:space="preserve">clipping on-line </w:t>
      </w:r>
      <w:r w:rsidRPr="00300E38">
        <w:rPr>
          <w:rFonts w:ascii="Times New Roman" w:hAnsi="Times New Roman" w:eastAsia="Arial" w:cs="Times New Roman"/>
        </w:rPr>
        <w:t>são os seguintes:</w:t>
      </w:r>
    </w:p>
    <w:p w:rsidRPr="00300E38" w:rsidR="00B00FEE" w:rsidP="00B00FEE" w:rsidRDefault="00B00FEE" w14:paraId="66C9AE83" w14:textId="77777777">
      <w:pPr>
        <w:tabs>
          <w:tab w:val="left" w:pos="184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 sistema operacional </w:t>
      </w:r>
      <w:r w:rsidRPr="00300E38">
        <w:rPr>
          <w:rFonts w:ascii="Times New Roman" w:hAnsi="Times New Roman" w:eastAsia="Arial" w:cs="Times New Roman"/>
          <w:i/>
          <w:iCs/>
        </w:rPr>
        <w:t>Windows</w:t>
      </w:r>
      <w:r w:rsidRPr="00300E38">
        <w:rPr>
          <w:rFonts w:ascii="Times New Roman" w:hAnsi="Times New Roman" w:eastAsia="Arial" w:cs="Times New Roman"/>
        </w:rPr>
        <w:t xml:space="preserve"> 10 ou superior;</w:t>
      </w:r>
    </w:p>
    <w:p w:rsidRPr="00300E38" w:rsidR="00B00FEE" w:rsidP="00B00FEE" w:rsidRDefault="00B00FEE" w14:paraId="6238BD1E" w14:textId="77777777">
      <w:pPr>
        <w:tabs>
          <w:tab w:val="left" w:pos="184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b) navegadores </w:t>
      </w:r>
      <w:r w:rsidRPr="00300E38">
        <w:rPr>
          <w:rFonts w:ascii="Times New Roman" w:hAnsi="Times New Roman" w:eastAsia="Arial" w:cs="Times New Roman"/>
          <w:i/>
          <w:iCs/>
        </w:rPr>
        <w:t>Chrome</w:t>
      </w:r>
      <w:r w:rsidRPr="00300E38">
        <w:rPr>
          <w:rFonts w:ascii="Times New Roman" w:hAnsi="Times New Roman" w:eastAsia="Arial" w:cs="Times New Roman"/>
        </w:rPr>
        <w:t xml:space="preserve"> 45 ou superior, </w:t>
      </w:r>
      <w:r w:rsidRPr="00300E38">
        <w:rPr>
          <w:rFonts w:ascii="Times New Roman" w:hAnsi="Times New Roman" w:eastAsia="Arial" w:cs="Times New Roman"/>
          <w:i/>
          <w:iCs/>
        </w:rPr>
        <w:t>Firefox</w:t>
      </w:r>
      <w:r w:rsidRPr="00300E38">
        <w:rPr>
          <w:rFonts w:ascii="Times New Roman" w:hAnsi="Times New Roman" w:eastAsia="Arial" w:cs="Times New Roman"/>
        </w:rPr>
        <w:t xml:space="preserve"> 41 ou superior e </w:t>
      </w:r>
      <w:r w:rsidRPr="00300E38">
        <w:rPr>
          <w:rFonts w:ascii="Times New Roman" w:hAnsi="Times New Roman" w:eastAsia="Arial" w:cs="Times New Roman"/>
          <w:i/>
          <w:iCs/>
        </w:rPr>
        <w:t>Microsoft Edge</w:t>
      </w:r>
      <w:r w:rsidRPr="00300E38">
        <w:rPr>
          <w:rFonts w:ascii="Times New Roman" w:hAnsi="Times New Roman" w:eastAsia="Arial" w:cs="Times New Roman"/>
        </w:rPr>
        <w:t>;</w:t>
      </w:r>
    </w:p>
    <w:p w:rsidRPr="00300E38" w:rsidR="00B00FEE" w:rsidP="00B00FEE" w:rsidRDefault="00B00FEE" w14:paraId="35BC0675" w14:textId="77777777">
      <w:pPr>
        <w:tabs>
          <w:tab w:val="left" w:pos="1989"/>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c) caso a ferramenta utilize máquina </w:t>
      </w:r>
      <w:r w:rsidRPr="00300E38">
        <w:rPr>
          <w:rFonts w:ascii="Times New Roman" w:hAnsi="Times New Roman" w:eastAsia="Arial" w:cs="Times New Roman"/>
          <w:i/>
          <w:iCs/>
        </w:rPr>
        <w:t>virtual Java</w:t>
      </w:r>
      <w:r w:rsidRPr="00300E38">
        <w:rPr>
          <w:rFonts w:ascii="Times New Roman" w:hAnsi="Times New Roman" w:eastAsia="Arial" w:cs="Times New Roman"/>
        </w:rPr>
        <w:t>, deverá possuir compatibilidade com a última versão disponível;</w:t>
      </w:r>
    </w:p>
    <w:p w:rsidRPr="00300E38" w:rsidR="00B00FEE" w:rsidP="00B00FEE" w:rsidRDefault="00B00FEE" w14:paraId="09509930" w14:textId="77777777">
      <w:pPr>
        <w:tabs>
          <w:tab w:val="left" w:pos="1989"/>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d) o serviço deve ser disponível para acesso em </w:t>
      </w:r>
      <w:r w:rsidRPr="00300E38">
        <w:rPr>
          <w:rFonts w:ascii="Times New Roman" w:hAnsi="Times New Roman" w:eastAsia="Arial" w:cs="Times New Roman"/>
          <w:i/>
          <w:iCs/>
        </w:rPr>
        <w:t>tablets</w:t>
      </w:r>
      <w:r w:rsidRPr="00300E38">
        <w:rPr>
          <w:rFonts w:ascii="Times New Roman" w:hAnsi="Times New Roman" w:eastAsia="Arial" w:cs="Times New Roman"/>
        </w:rPr>
        <w:t xml:space="preserve"> e celulares.</w:t>
      </w:r>
    </w:p>
    <w:p w:rsidRPr="00300E38" w:rsidR="00B00FEE" w:rsidP="00B00FEE" w:rsidRDefault="00B00FEE" w14:paraId="7411826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5EC3A910" w14:textId="77777777">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7. DO TREINAMENTO</w:t>
      </w:r>
    </w:p>
    <w:p w:rsidRPr="00300E38" w:rsidR="00B00FEE" w:rsidP="00B00FEE" w:rsidRDefault="00B00FEE" w14:paraId="1339C553"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7.1.</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A CONTRATADA deverá fornecer treinamento específico a respeito da operação do sistema e da utilização do </w:t>
      </w:r>
      <w:r w:rsidRPr="00300E38">
        <w:rPr>
          <w:rFonts w:ascii="Times New Roman" w:hAnsi="Times New Roman" w:eastAsia="Arial" w:cs="Times New Roman"/>
          <w:i/>
          <w:iCs/>
        </w:rPr>
        <w:t>clipping on-line</w:t>
      </w:r>
      <w:r w:rsidRPr="00300E38">
        <w:rPr>
          <w:rFonts w:ascii="Times New Roman" w:hAnsi="Times New Roman" w:eastAsia="Arial" w:cs="Times New Roman"/>
        </w:rPr>
        <w:t xml:space="preserve"> que será a ferramenta básica para a gestão das informações.</w:t>
      </w:r>
    </w:p>
    <w:p w:rsidRPr="00300E38" w:rsidR="00B00FEE" w:rsidP="00B00FEE" w:rsidRDefault="00B00FEE" w14:paraId="2A53B3F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7.2. O treinamento será realizado em até cinco dias úteis, a contar da assinatura do contrato, para até 15 (quinze) servidores/colaboradores da Secretaria de Comunicação Social e para até 10 (dez) servidores do CNMP e usuários designados pela SECOM do CNMP.</w:t>
      </w:r>
    </w:p>
    <w:p w:rsidRPr="00300E38" w:rsidR="00B00FEE" w:rsidP="00B00FEE" w:rsidRDefault="00B00FEE" w14:paraId="682B7752"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7.3. O treinamento será realizado na modalidade presencial ou on-line durante o horário de expediente do CNMP, ficando sob responsabilidade da SECOM determinar horário e servidores/colaboradores designados.</w:t>
      </w:r>
    </w:p>
    <w:p w:rsidRPr="00300E38" w:rsidR="00B00FEE" w:rsidP="00B00FEE" w:rsidRDefault="00B00FEE" w14:paraId="668D8344" w14:textId="77777777">
      <w:pPr>
        <w:tabs>
          <w:tab w:val="left" w:pos="694"/>
          <w:tab w:val="left" w:pos="1403"/>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7.4.</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A utilização de imagem e som dos treinamentos, para quaisquer fins, só poderá ocorrer mediante autorização escrita da </w:t>
      </w:r>
      <w:proofErr w:type="spellStart"/>
      <w:r w:rsidRPr="00300E38">
        <w:rPr>
          <w:rFonts w:ascii="Times New Roman" w:hAnsi="Times New Roman" w:eastAsia="Arial" w:cs="Times New Roman"/>
        </w:rPr>
        <w:t>Secretaria-Geral</w:t>
      </w:r>
      <w:proofErr w:type="spellEnd"/>
      <w:r w:rsidRPr="00300E38">
        <w:rPr>
          <w:rFonts w:ascii="Times New Roman" w:hAnsi="Times New Roman" w:eastAsia="Arial" w:cs="Times New Roman"/>
        </w:rPr>
        <w:t xml:space="preserve"> do CNMP.</w:t>
      </w:r>
    </w:p>
    <w:p w:rsidRPr="00300E38" w:rsidR="00B00FEE" w:rsidP="00B00FEE" w:rsidRDefault="00B00FEE" w14:paraId="5DF1B8E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p w:rsidRPr="00300E38" w:rsidR="00B00FEE" w:rsidP="00B00FEE" w:rsidRDefault="00B00FEE" w14:paraId="1D4FFAD2" w14:textId="77777777">
      <w:pPr>
        <w:pStyle w:val="Default"/>
        <w:shd w:val="clear" w:color="auto" w:fill="D9D9D9" w:themeFill="background1" w:themeFillShade="D9"/>
        <w:spacing w:after="100" w:afterAutospacing="1" w:line="360" w:lineRule="auto"/>
        <w:contextualSpacing/>
        <w:jc w:val="both"/>
        <w:rPr>
          <w:rFonts w:eastAsia="Times New Roman"/>
          <w:b/>
          <w:bCs/>
          <w:color w:val="auto"/>
        </w:rPr>
      </w:pPr>
      <w:r w:rsidRPr="00300E38">
        <w:rPr>
          <w:rFonts w:eastAsia="Times New Roman"/>
          <w:b/>
          <w:bCs/>
          <w:color w:val="auto"/>
        </w:rPr>
        <w:t>8. DO SUPORTE TÉCNICO</w:t>
      </w:r>
    </w:p>
    <w:p w:rsidRPr="00300E38" w:rsidR="00B00FEE" w:rsidP="00B00FEE" w:rsidRDefault="00B00FEE" w14:paraId="20560FE6" w14:textId="77777777">
      <w:pPr>
        <w:spacing w:after="100" w:afterAutospacing="1" w:line="360" w:lineRule="auto"/>
        <w:contextualSpacing/>
        <w:jc w:val="both"/>
        <w:rPr>
          <w:rFonts w:ascii="Times New Roman" w:hAnsi="Times New Roman" w:cs="Times New Roman"/>
        </w:rPr>
      </w:pPr>
      <w:r>
        <w:rPr>
          <w:rFonts w:ascii="Times New Roman" w:hAnsi="Times New Roman" w:eastAsia="Arial" w:cs="Times New Roman"/>
        </w:rPr>
        <w:t>8</w:t>
      </w:r>
      <w:r w:rsidRPr="00300E38">
        <w:rPr>
          <w:rFonts w:ascii="Times New Roman" w:hAnsi="Times New Roman" w:eastAsia="Arial" w:cs="Times New Roman"/>
        </w:rPr>
        <w:t>.1. Durante a vigência contratual, a CONTRATADA deverá prestar serviço de suporte técnico no período normal de expediente (das 8h às 20h) e em casos de emergência (plantões, das 20h às 23h).</w:t>
      </w:r>
    </w:p>
    <w:p w:rsidRPr="00300E38" w:rsidR="00B00FEE" w:rsidP="00B00FEE" w:rsidRDefault="00B00FEE" w14:paraId="20ACBA95" w14:textId="77777777">
      <w:pPr>
        <w:spacing w:after="100" w:afterAutospacing="1" w:line="360" w:lineRule="auto"/>
        <w:contextualSpacing/>
        <w:jc w:val="both"/>
        <w:rPr>
          <w:rFonts w:ascii="Times New Roman" w:hAnsi="Times New Roman" w:cs="Times New Roman"/>
        </w:rPr>
      </w:pPr>
      <w:r>
        <w:rPr>
          <w:rFonts w:ascii="Times New Roman" w:hAnsi="Times New Roman" w:eastAsia="Arial" w:cs="Times New Roman"/>
        </w:rPr>
        <w:t>8</w:t>
      </w:r>
      <w:r w:rsidRPr="00300E38">
        <w:rPr>
          <w:rFonts w:ascii="Times New Roman" w:hAnsi="Times New Roman" w:eastAsia="Arial" w:cs="Times New Roman"/>
        </w:rPr>
        <w:t xml:space="preserve">.2. No período normal de expediente, a empresa terá o prazo de até 1 (uma) hora, a contar da solicitação, para fornecer o suporte técnico necessário à devida operacionalização do sistema. </w:t>
      </w:r>
    </w:p>
    <w:p w:rsidRPr="00300E38" w:rsidR="00B00FEE" w:rsidP="00B00FEE" w:rsidRDefault="00B00FEE" w14:paraId="1D7E994F" w14:textId="77777777">
      <w:pPr>
        <w:spacing w:after="100" w:afterAutospacing="1" w:line="360" w:lineRule="auto"/>
        <w:contextualSpacing/>
        <w:jc w:val="both"/>
        <w:rPr>
          <w:rFonts w:ascii="Times New Roman" w:hAnsi="Times New Roman" w:cs="Times New Roman"/>
        </w:rPr>
      </w:pPr>
      <w:r>
        <w:rPr>
          <w:rFonts w:ascii="Times New Roman" w:hAnsi="Times New Roman" w:eastAsia="Arial" w:cs="Times New Roman"/>
        </w:rPr>
        <w:t>8</w:t>
      </w:r>
      <w:r w:rsidRPr="00300E38">
        <w:rPr>
          <w:rFonts w:ascii="Times New Roman" w:hAnsi="Times New Roman" w:eastAsia="Arial" w:cs="Times New Roman"/>
        </w:rPr>
        <w:t xml:space="preserve">.3. Nos casos de emergência (plantões), o prazo para realizar os serviços descritos no item anterior é de até 2 (duas) horas. </w:t>
      </w:r>
    </w:p>
    <w:p w:rsidRPr="00300E38" w:rsidR="00B00FEE" w:rsidP="00B00FEE" w:rsidRDefault="00B00FEE" w14:paraId="1CCC218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br/>
      </w:r>
    </w:p>
    <w:p w:rsidRPr="00300E38" w:rsidR="00B00FEE" w:rsidP="00B00FEE" w:rsidRDefault="00B00FEE" w14:paraId="5E2DEF02" w14:textId="77777777">
      <w:pPr>
        <w:pStyle w:val="Default"/>
        <w:shd w:val="clear" w:color="auto" w:fill="D9D9D9" w:themeFill="background1" w:themeFillShade="D9"/>
        <w:spacing w:after="100" w:afterAutospacing="1" w:line="360" w:lineRule="auto"/>
        <w:contextualSpacing/>
        <w:jc w:val="both"/>
        <w:rPr>
          <w:rFonts w:eastAsia="Times New Roman"/>
          <w:b/>
          <w:bCs/>
          <w:color w:val="auto"/>
        </w:rPr>
      </w:pPr>
      <w:r>
        <w:rPr>
          <w:rFonts w:eastAsia="Times New Roman"/>
          <w:b/>
          <w:bCs/>
          <w:color w:val="auto"/>
        </w:rPr>
        <w:t>9</w:t>
      </w:r>
      <w:r w:rsidRPr="00300E38">
        <w:rPr>
          <w:rFonts w:eastAsia="Times New Roman"/>
          <w:b/>
          <w:bCs/>
          <w:color w:val="auto"/>
        </w:rPr>
        <w:t>. DOS PRAZOS</w:t>
      </w:r>
    </w:p>
    <w:p w:rsidRPr="00300E38" w:rsidR="00B00FEE" w:rsidP="00B00FEE" w:rsidRDefault="00B00FEE" w14:paraId="233712D2"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.1. Além dos prazos já especificados neste Termo de Referência, a CONTRATADA deverá:</w:t>
      </w:r>
    </w:p>
    <w:p w:rsidRPr="00300E38" w:rsidR="00B00FEE" w:rsidP="00B00FEE" w:rsidRDefault="00B00FEE" w14:paraId="12D9B5C5"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 xml:space="preserve">.1.1. disponibilizar à Secretaria de Comunicação Social, a partir do primeiro dia seguinte ao da assinatura do contrato, manual de instruções (impresso ou por meio eletrônico), que também deve ser publicado no </w:t>
      </w:r>
      <w:r w:rsidRPr="00300E38">
        <w:rPr>
          <w:rFonts w:ascii="Times New Roman" w:hAnsi="Times New Roman" w:eastAsia="Calibri" w:cs="Times New Roman"/>
          <w:i/>
          <w:iCs/>
        </w:rPr>
        <w:t>clipping on-line</w:t>
      </w:r>
      <w:r w:rsidRPr="00300E38">
        <w:rPr>
          <w:rFonts w:ascii="Times New Roman" w:hAnsi="Times New Roman" w:eastAsia="Calibri" w:cs="Times New Roman"/>
        </w:rPr>
        <w:t>, com o objetivo de demonstrar o funcionamento do sistema aos usuários, a maneira de acessá-lo e como utilizar todas as ferramentas exibidas, inclusive pesquisas e cadastro para acesso fora do Conselho e outras informações de interesse dos serviços, com exemplos práticos como o acesso, a consulta, o arquivamento, entre outros requisitos a critério do CNMP.</w:t>
      </w:r>
    </w:p>
    <w:p w:rsidRPr="00300E38" w:rsidR="00B00FEE" w:rsidP="00B00FEE" w:rsidRDefault="00B00FEE" w14:paraId="451EF1E0"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 xml:space="preserve">.1.2. disponibilizar sistema de </w:t>
      </w:r>
      <w:r w:rsidRPr="00300E38">
        <w:rPr>
          <w:rFonts w:ascii="Times New Roman" w:hAnsi="Times New Roman" w:eastAsia="Calibri" w:cs="Times New Roman"/>
          <w:i/>
          <w:iCs/>
        </w:rPr>
        <w:t>clipping on-line</w:t>
      </w:r>
      <w:r w:rsidRPr="00300E38">
        <w:rPr>
          <w:rFonts w:ascii="Times New Roman" w:hAnsi="Times New Roman" w:eastAsia="Calibri" w:cs="Times New Roman"/>
        </w:rPr>
        <w:t xml:space="preserve">, a partir do primeiro dia seguinte ao da assinatura do contrato, em pleno funcionamento e compatível com os sistemas de informática utilizados pelo </w:t>
      </w:r>
      <w:r w:rsidRPr="00300E38">
        <w:rPr>
          <w:rFonts w:ascii="Times New Roman" w:hAnsi="Times New Roman" w:eastAsia="Calibri" w:cs="Times New Roman"/>
        </w:rPr>
        <w:t xml:space="preserve">CNMP, de acordo com as informações e dados técnicos descritos no item </w:t>
      </w:r>
      <w:r>
        <w:rPr>
          <w:rFonts w:ascii="Times New Roman" w:hAnsi="Times New Roman" w:eastAsia="Calibri" w:cs="Times New Roman"/>
        </w:rPr>
        <w:t>6.1.</w:t>
      </w:r>
      <w:r w:rsidRPr="00300E38">
        <w:rPr>
          <w:rFonts w:ascii="Times New Roman" w:hAnsi="Times New Roman" w:eastAsia="Calibri" w:cs="Times New Roman"/>
        </w:rPr>
        <w:t xml:space="preserve"> deste Termo de Referência.</w:t>
      </w:r>
    </w:p>
    <w:p w:rsidRPr="00300E38" w:rsidR="00B00FEE" w:rsidP="00B00FEE" w:rsidRDefault="00B00FEE" w14:paraId="4F31F7C4"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 xml:space="preserve">.1.3. realizar, em até cinco dias úteis a contar da assinatura do contrato, treinamento a respeito da utilização do </w:t>
      </w:r>
      <w:r w:rsidRPr="00300E38">
        <w:rPr>
          <w:rFonts w:ascii="Times New Roman" w:hAnsi="Times New Roman" w:eastAsia="Calibri" w:cs="Times New Roman"/>
          <w:i/>
          <w:iCs/>
        </w:rPr>
        <w:t>clipping on-line</w:t>
      </w:r>
      <w:r w:rsidRPr="00300E38">
        <w:rPr>
          <w:rFonts w:ascii="Times New Roman" w:hAnsi="Times New Roman" w:eastAsia="Calibri" w:cs="Times New Roman"/>
        </w:rPr>
        <w:t xml:space="preserve"> para até 15 (quinze) servidores/colaboradores da Secretaria de Comunicação Social e para até 10 (dez) servidores do CNMP e usuários designados pela SECOM do CNMP.</w:t>
      </w:r>
    </w:p>
    <w:p w:rsidRPr="00300E38" w:rsidR="00B00FEE" w:rsidP="00B00FEE" w:rsidRDefault="00B00FEE" w14:paraId="4AFAE86E"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.1.4. os arquivos eletrônicos, em formato PDF (PDF COMPLEMENTAR E INDIVIDUAL), devem estar à disposição do CNMP, diariamente, até às 7 horas da manhã, pronto para impressão de cópias.</w:t>
      </w:r>
    </w:p>
    <w:p w:rsidRPr="00300E38" w:rsidR="00B00FEE" w:rsidP="00B00FEE" w:rsidRDefault="00B00FEE" w14:paraId="16B38FB7"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 xml:space="preserve">.1.5. o </w:t>
      </w:r>
      <w:r w:rsidRPr="00300E38">
        <w:rPr>
          <w:rFonts w:ascii="Times New Roman" w:hAnsi="Times New Roman" w:eastAsia="Calibri" w:cs="Times New Roman"/>
          <w:i/>
          <w:iCs/>
        </w:rPr>
        <w:t>clipping on-line</w:t>
      </w:r>
      <w:r w:rsidRPr="00300E38">
        <w:rPr>
          <w:rFonts w:ascii="Times New Roman" w:hAnsi="Times New Roman" w:eastAsia="Calibri" w:cs="Times New Roman"/>
        </w:rPr>
        <w:t xml:space="preserve"> deve ser disponibilizado diariamente, inclusive nos fins de semana e feriados, até às 7 horas da manhã, para o </w:t>
      </w:r>
      <w:r w:rsidRPr="00300E38">
        <w:rPr>
          <w:rFonts w:ascii="Times New Roman" w:hAnsi="Times New Roman" w:eastAsia="Calibri" w:cs="Times New Roman"/>
          <w:i/>
          <w:iCs/>
        </w:rPr>
        <w:t>e-mail</w:t>
      </w:r>
      <w:r w:rsidRPr="00300E38">
        <w:rPr>
          <w:rFonts w:ascii="Times New Roman" w:hAnsi="Times New Roman" w:eastAsia="Calibri" w:cs="Times New Roman"/>
        </w:rPr>
        <w:t xml:space="preserve"> dos usuários cadastrados, na </w:t>
      </w:r>
      <w:r w:rsidRPr="00300E38">
        <w:rPr>
          <w:rFonts w:ascii="Times New Roman" w:hAnsi="Times New Roman" w:eastAsia="Calibri" w:cs="Times New Roman"/>
          <w:i/>
          <w:iCs/>
        </w:rPr>
        <w:t>intranet</w:t>
      </w:r>
      <w:r w:rsidRPr="00300E38">
        <w:rPr>
          <w:rFonts w:ascii="Times New Roman" w:hAnsi="Times New Roman" w:eastAsia="Calibri" w:cs="Times New Roman"/>
        </w:rPr>
        <w:t xml:space="preserve"> do CNMP e na </w:t>
      </w:r>
      <w:r w:rsidRPr="00300E38">
        <w:rPr>
          <w:rFonts w:ascii="Times New Roman" w:hAnsi="Times New Roman" w:eastAsia="Calibri" w:cs="Times New Roman"/>
          <w:i/>
          <w:iCs/>
        </w:rPr>
        <w:t>internet</w:t>
      </w:r>
      <w:r w:rsidRPr="00300E38">
        <w:rPr>
          <w:rFonts w:ascii="Times New Roman" w:hAnsi="Times New Roman" w:eastAsia="Calibri" w:cs="Times New Roman"/>
        </w:rPr>
        <w:t xml:space="preserve">, por meio </w:t>
      </w:r>
      <w:proofErr w:type="gramStart"/>
      <w:r w:rsidRPr="00300E38">
        <w:rPr>
          <w:rFonts w:ascii="Times New Roman" w:hAnsi="Times New Roman" w:eastAsia="Calibri" w:cs="Times New Roman"/>
        </w:rPr>
        <w:t>do mesmo</w:t>
      </w:r>
      <w:proofErr w:type="gramEnd"/>
      <w:r w:rsidRPr="00300E38">
        <w:rPr>
          <w:rFonts w:ascii="Times New Roman" w:hAnsi="Times New Roman" w:eastAsia="Calibri" w:cs="Times New Roman"/>
        </w:rPr>
        <w:t xml:space="preserve"> </w:t>
      </w:r>
      <w:r w:rsidRPr="00300E38">
        <w:rPr>
          <w:rFonts w:ascii="Times New Roman" w:hAnsi="Times New Roman" w:eastAsia="Calibri" w:cs="Times New Roman"/>
          <w:i/>
          <w:iCs/>
        </w:rPr>
        <w:t>login</w:t>
      </w:r>
      <w:r w:rsidRPr="00300E38">
        <w:rPr>
          <w:rFonts w:ascii="Times New Roman" w:hAnsi="Times New Roman" w:eastAsia="Calibri" w:cs="Times New Roman"/>
        </w:rPr>
        <w:t xml:space="preserve"> e senha.</w:t>
      </w:r>
    </w:p>
    <w:p w:rsidRPr="00300E38" w:rsidR="00B00FEE" w:rsidP="00B00FEE" w:rsidRDefault="00B00FEE" w14:paraId="019D2B76"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 xml:space="preserve">.1.6. nos casos de situações excepcionais que impossibilitem a disponibilização do(s) arquivo(s) ou o </w:t>
      </w:r>
      <w:r w:rsidRPr="00300E38">
        <w:rPr>
          <w:rFonts w:ascii="Times New Roman" w:hAnsi="Times New Roman" w:eastAsia="Calibri" w:cs="Times New Roman"/>
          <w:i/>
          <w:iCs/>
        </w:rPr>
        <w:t>clipping on-line</w:t>
      </w:r>
      <w:r w:rsidRPr="00300E38">
        <w:rPr>
          <w:rFonts w:ascii="Times New Roman" w:hAnsi="Times New Roman" w:eastAsia="Calibri" w:cs="Times New Roman"/>
        </w:rPr>
        <w:t xml:space="preserve"> no prazo estabelecido, a CONTRATADA deverá providenciar o registro imediato da impossibilidade e indicar ao CNMP o tempo necessário para disponibilização, sem prejuízo da apresentação de justificativa para posterior análise pelo CNMP.</w:t>
      </w:r>
    </w:p>
    <w:p w:rsidRPr="00300E38" w:rsidR="00B00FEE" w:rsidP="00B00FEE" w:rsidRDefault="00B00FEE" w14:paraId="05990864" w14:textId="77777777">
      <w:pPr>
        <w:spacing w:after="100" w:afterAutospacing="1" w:line="360" w:lineRule="auto"/>
        <w:contextualSpacing/>
        <w:jc w:val="both"/>
        <w:rPr>
          <w:rFonts w:ascii="Times New Roman" w:hAnsi="Times New Roman" w:cs="Times New Roman"/>
        </w:rPr>
      </w:pPr>
      <w:r>
        <w:rPr>
          <w:rFonts w:ascii="Times New Roman" w:hAnsi="Times New Roman" w:eastAsia="Calibri" w:cs="Times New Roman"/>
        </w:rPr>
        <w:t>9</w:t>
      </w:r>
      <w:r w:rsidRPr="00300E38">
        <w:rPr>
          <w:rFonts w:ascii="Times New Roman" w:hAnsi="Times New Roman" w:eastAsia="Calibri" w:cs="Times New Roman"/>
        </w:rPr>
        <w:t>.1.7. a correção de serviços considerados falhos, incompletos ou insatisfatórios deverá ocorrer no prazo máximo de 1 (uma) hora, contada da notificação, sem prejuízo da aplicação de penalidades previstas em contrato.</w:t>
      </w:r>
    </w:p>
    <w:p w:rsidRPr="00300E38" w:rsidR="00B00FEE" w:rsidP="00B00FEE" w:rsidRDefault="00B00FEE" w14:paraId="5AE3927C" w14:textId="77777777">
      <w:pPr>
        <w:spacing w:after="100" w:afterAutospacing="1" w:line="360" w:lineRule="auto"/>
        <w:contextualSpacing/>
        <w:jc w:val="both"/>
        <w:rPr>
          <w:rFonts w:ascii="Times New Roman" w:hAnsi="Times New Roman" w:cs="Times New Roman"/>
        </w:rPr>
      </w:pPr>
    </w:p>
    <w:p w:rsidRPr="00300E38" w:rsidR="00B00FEE" w:rsidP="00B00FEE" w:rsidRDefault="00B00FEE" w14:paraId="6777802F" w14:textId="77777777">
      <w:pPr>
        <w:spacing w:after="100" w:afterAutospacing="1" w:line="360" w:lineRule="auto"/>
        <w:contextualSpacing/>
        <w:jc w:val="both"/>
        <w:rPr>
          <w:rFonts w:ascii="Times New Roman" w:hAnsi="Times New Roman" w:cs="Times New Roman"/>
        </w:rPr>
      </w:pPr>
    </w:p>
    <w:p w:rsidRPr="00300E38" w:rsidR="00B00FEE" w:rsidP="00476E3B" w:rsidRDefault="00B00FEE" w14:paraId="6E7D838E"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ADEQUAÇÃO ORÇAMENTÁRIA</w:t>
      </w:r>
    </w:p>
    <w:p w:rsidRPr="00300E38" w:rsidR="00B00FEE" w:rsidP="00476E3B" w:rsidRDefault="00B00FEE" w14:paraId="602CE1C9"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Os recursos dessa contratação estão consignados no orçamento da União para 2023, no Plano Interno </w:t>
      </w:r>
      <w:r w:rsidRPr="00300E38">
        <w:rPr>
          <w:color w:val="auto"/>
          <w:shd w:val="clear" w:color="auto" w:fill="FFFFFF"/>
        </w:rPr>
        <w:t>23SECOM05</w:t>
      </w:r>
      <w:r w:rsidRPr="00300E38">
        <w:rPr>
          <w:rFonts w:eastAsia="Times New Roman"/>
          <w:color w:val="auto"/>
        </w:rPr>
        <w:t xml:space="preserve">, PTRES </w:t>
      </w:r>
      <w:r w:rsidRPr="00300E38">
        <w:rPr>
          <w:color w:val="auto"/>
          <w:shd w:val="clear" w:color="auto" w:fill="FFFFFF"/>
        </w:rPr>
        <w:t>174664</w:t>
      </w:r>
      <w:r w:rsidRPr="00300E38">
        <w:rPr>
          <w:b/>
          <w:bCs/>
          <w:color w:val="auto"/>
          <w:shd w:val="clear" w:color="auto" w:fill="FFFFFF"/>
        </w:rPr>
        <w:t xml:space="preserve"> </w:t>
      </w:r>
      <w:r w:rsidRPr="00300E38">
        <w:rPr>
          <w:rFonts w:eastAsia="Times New Roman"/>
          <w:color w:val="auto"/>
        </w:rPr>
        <w:t>e Natureza de Despesa &lt;</w:t>
      </w:r>
      <w:r w:rsidRPr="00300E38">
        <w:rPr>
          <w:color w:val="auto"/>
          <w:shd w:val="clear" w:color="auto" w:fill="FFFFFF"/>
        </w:rPr>
        <w:t>3.3.90.39.</w:t>
      </w:r>
    </w:p>
    <w:p w:rsidRPr="00300E38" w:rsidR="00B00FEE" w:rsidP="00B00FEE" w:rsidRDefault="00B00FEE" w14:paraId="34DEB7F5"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5F4406F9"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VIGÊNCIA DO CONTRATO </w:t>
      </w:r>
    </w:p>
    <w:p w:rsidRPr="00300E38" w:rsidR="00B00FEE" w:rsidP="00476E3B" w:rsidRDefault="00B00FEE" w14:paraId="4FCC578C" w14:textId="77777777">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t xml:space="preserve">O Contrato terá vigência por 5 (cinco) anos, contados a partir da data da sua assinatura, podendo, a critério da Administração, ser prorrogado sucessivamente, até o limite de 10 (dez) anos, conforme artigos 106 e 107 da Lei 14.133/2021. </w:t>
      </w:r>
    </w:p>
    <w:p w:rsidRPr="00300E38" w:rsidR="00B00FEE" w:rsidP="00476E3B" w:rsidRDefault="00B00FEE" w14:paraId="6D476E92" w14:textId="77777777">
      <w:pPr>
        <w:pStyle w:val="Standard"/>
        <w:numPr>
          <w:ilvl w:val="1"/>
          <w:numId w:val="23"/>
        </w:numPr>
        <w:autoSpaceDN/>
        <w:spacing w:after="100" w:afterAutospacing="1" w:line="360" w:lineRule="auto"/>
        <w:ind w:left="0" w:firstLine="0"/>
        <w:contextualSpacing/>
        <w:jc w:val="both"/>
        <w:textAlignment w:val="baseline"/>
        <w:rPr>
          <w:rFonts w:eastAsia="Times New Roman" w:cs="Times New Roman"/>
        </w:rPr>
      </w:pPr>
      <w:r w:rsidRPr="00300E38">
        <w:rPr>
          <w:rFonts w:eastAsia="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rsidRPr="00300E38" w:rsidR="00B00FEE" w:rsidP="00476E3B" w:rsidRDefault="00B00FEE" w14:paraId="6869D9A3" w14:textId="77777777">
      <w:pPr>
        <w:pStyle w:val="PargrafodaLista"/>
        <w:numPr>
          <w:ilvl w:val="1"/>
          <w:numId w:val="23"/>
        </w:numPr>
        <w:spacing w:after="100" w:afterAutospacing="1" w:line="360" w:lineRule="auto"/>
        <w:ind w:left="0" w:firstLine="0"/>
        <w:jc w:val="both"/>
        <w:rPr>
          <w:rFonts w:ascii="Times New Roman" w:hAnsi="Times New Roman" w:cs="Times New Roman"/>
        </w:rPr>
      </w:pPr>
      <w:r w:rsidRPr="00300E38">
        <w:rPr>
          <w:rFonts w:ascii="Times New Roman" w:hAnsi="Times New Roman" w:eastAsia="Times New Roman" w:cs="Times New Roman"/>
        </w:rPr>
        <w:t>O prazo de convocação poderá ser prorrogado 1 (uma) vez, por igual período, mediante solicitação da parte durante seu transcurso, devidamente justificada, e desde que o motivo apresentado seja aceito pela Administração (Art. 90. § 1º).</w:t>
      </w:r>
    </w:p>
    <w:p w:rsidRPr="00300E38" w:rsidR="00B00FEE" w:rsidP="00B00FEE" w:rsidRDefault="00B00FEE" w14:paraId="3FCF3322"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0AE96EEE" w14:textId="77777777">
      <w:pPr>
        <w:pStyle w:val="Default"/>
        <w:numPr>
          <w:ilvl w:val="0"/>
          <w:numId w:val="23"/>
        </w:numPr>
        <w:shd w:val="clear" w:color="auto" w:fill="BFBFBF" w:themeFill="background1" w:themeFillShade="BF"/>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REAJUSTE </w:t>
      </w:r>
    </w:p>
    <w:p w:rsidRPr="00300E38" w:rsidR="00B00FEE" w:rsidP="00476E3B" w:rsidRDefault="00B00FEE" w14:paraId="38515031"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preços contratados são fixos e irreajustáveis no prazo de um ano contado da data do orçamento estimado no processo de contratação.</w:t>
      </w:r>
    </w:p>
    <w:p w:rsidRPr="00300E38" w:rsidR="00B00FEE" w:rsidP="00476E3B" w:rsidRDefault="00B00FEE" w14:paraId="227E3654" w14:textId="77777777">
      <w:pPr>
        <w:pStyle w:val="PargrafodaLista"/>
        <w:numPr>
          <w:ilvl w:val="1"/>
          <w:numId w:val="23"/>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eastAsia="Times New Roman" w:cs="Times New Roman"/>
        </w:rPr>
        <w:t>Após o interregno de um ano, os preços iniciais poderão ser reajustados, mediante a aplicação, pela CONTRATANTE, do índice IPCA, exclusivamente para as obrigações iniciadas e concluídas após a ocorrência da anualidade.</w:t>
      </w:r>
    </w:p>
    <w:p w:rsidRPr="00300E38" w:rsidR="00B00FEE" w:rsidP="00476E3B" w:rsidRDefault="00B00FEE" w14:paraId="5EF6F5C7" w14:textId="77777777">
      <w:pPr>
        <w:pStyle w:val="PargrafodaLista"/>
        <w:numPr>
          <w:ilvl w:val="1"/>
          <w:numId w:val="23"/>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eastAsia="Times New Roman" w:cs="Times New Roman"/>
        </w:rPr>
        <w:t>Nos reajustes subsequentes ao primeiro, o interregno mínimo de um ano será contado a partir dos efeitos financeiros do último reajuste.</w:t>
      </w:r>
    </w:p>
    <w:p w:rsidRPr="00300E38" w:rsidR="00B00FEE" w:rsidP="00476E3B" w:rsidRDefault="00B00FEE" w14:paraId="433FB526" w14:textId="77777777">
      <w:pPr>
        <w:pStyle w:val="PargrafodaLista"/>
        <w:numPr>
          <w:ilvl w:val="1"/>
          <w:numId w:val="23"/>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cs="Times New Roman"/>
        </w:rPr>
        <w:t>Os reajustes deverão ser precedidos de solicitação da CONTRATADA;</w:t>
      </w:r>
    </w:p>
    <w:p w:rsidRPr="00300E38" w:rsidR="00B00FEE" w:rsidP="00B00FEE" w:rsidRDefault="00B00FEE" w14:paraId="7E15552F"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1371D8E0"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color w:val="auto"/>
        </w:rPr>
      </w:pPr>
      <w:r w:rsidRPr="00300E38">
        <w:rPr>
          <w:rFonts w:eastAsia="Times New Roman"/>
          <w:b/>
          <w:bCs/>
          <w:color w:val="auto"/>
        </w:rPr>
        <w:t xml:space="preserve">TESTE DE VERIFICAÇÃO </w:t>
      </w:r>
      <w:r w:rsidRPr="00300E38">
        <w:rPr>
          <w:color w:val="auto"/>
        </w:rPr>
        <w:t xml:space="preserve"> </w:t>
      </w:r>
    </w:p>
    <w:p w:rsidRPr="00300E38" w:rsidR="00B00FEE" w:rsidP="00476E3B" w:rsidRDefault="00B00FEE" w14:paraId="1199B2F7"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Arial"/>
          <w:color w:val="auto"/>
        </w:rPr>
        <w:t xml:space="preserve">Antes da fase de habilitação, a licitante classificada em primeiro lugar será convocada para disponibilizar, em até 5 (cinco) dias úteis a contar da data da convocação, o sistema de </w:t>
      </w:r>
      <w:r w:rsidRPr="00300E38">
        <w:rPr>
          <w:rFonts w:eastAsia="Arial"/>
          <w:i/>
          <w:iCs/>
          <w:color w:val="auto"/>
        </w:rPr>
        <w:t>clipping</w:t>
      </w:r>
      <w:r w:rsidRPr="00300E38">
        <w:rPr>
          <w:rFonts w:eastAsia="Arial"/>
          <w:color w:val="auto"/>
        </w:rPr>
        <w:t>, de modo a comprovar a capacidade de prestação do serviço e o atendimento das funcionalidades básicas, conforme planilha de verificação de conformidade abaixo.</w:t>
      </w:r>
    </w:p>
    <w:p w:rsidRPr="00300E38" w:rsidR="00B00FEE" w:rsidP="00476E3B" w:rsidRDefault="00B00FEE" w14:paraId="507359F0"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Será considerada apta no teste de verificação a licitante que atender a 100% (cem por cento) das funcionalidades listadas na planilha.</w:t>
      </w:r>
    </w:p>
    <w:p w:rsidRPr="00300E38" w:rsidR="00B00FEE" w:rsidP="00476E3B" w:rsidRDefault="00B00FEE" w14:paraId="744E2C78"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 xml:space="preserve">Para a avaliação do adequado funcionamento do sistema e do serviço de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a empresa vencedora deverá criar perfil de monitoramento de teste, com até 20 (vinte) assuntos ou palavras-chave para pesquisa, integrantes da lista constante no item </w:t>
      </w:r>
      <w:r>
        <w:rPr>
          <w:rFonts w:ascii="Times New Roman" w:hAnsi="Times New Roman" w:eastAsia="Arial" w:cs="Times New Roman"/>
        </w:rPr>
        <w:t>4</w:t>
      </w:r>
      <w:r w:rsidRPr="00300E38">
        <w:rPr>
          <w:rFonts w:ascii="Times New Roman" w:hAnsi="Times New Roman" w:eastAsia="Arial" w:cs="Times New Roman"/>
        </w:rPr>
        <w:t xml:space="preserve"> e seus subitens deste Termo de Referência. Os assuntos ou palavras-chave serão definidas pela SECOM do CNMP.</w:t>
      </w:r>
    </w:p>
    <w:p w:rsidRPr="00300E38" w:rsidR="00B00FEE" w:rsidP="00476E3B" w:rsidRDefault="00B00FEE" w14:paraId="760CE117"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 xml:space="preserve">A verificação é imprescindível devido à relevância do serviço de </w:t>
      </w:r>
      <w:r w:rsidRPr="00300E38">
        <w:rPr>
          <w:rFonts w:ascii="Times New Roman" w:hAnsi="Times New Roman" w:eastAsia="Arial" w:cs="Times New Roman"/>
          <w:i/>
          <w:iCs/>
        </w:rPr>
        <w:t xml:space="preserve">clipping </w:t>
      </w:r>
      <w:r w:rsidRPr="00300E38">
        <w:rPr>
          <w:rFonts w:ascii="Times New Roman" w:hAnsi="Times New Roman" w:eastAsia="Arial" w:cs="Times New Roman"/>
        </w:rPr>
        <w:t xml:space="preserve">para o CNMP, sendo necessário que as funcionalidades básicas do sistema e os serviços listados na planilha de verificação estejam prontos e disponibilizados no momento do início da prestação dos serviços. </w:t>
      </w:r>
    </w:p>
    <w:p w:rsidRPr="00300E38" w:rsidR="00B00FEE" w:rsidP="00476E3B" w:rsidRDefault="00B00FEE" w14:paraId="672425F7"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A disponibilização do sistema para teste será em equipamento próprio nas dependências da empresa, por meio de acesso remoto realizado a partir das dependências do CNMP.</w:t>
      </w:r>
    </w:p>
    <w:p w:rsidRPr="00300E38" w:rsidR="00B00FEE" w:rsidP="00476E3B" w:rsidRDefault="00B00FEE" w14:paraId="70D1633F"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eastAsia="Arial" w:cs="Times New Roman"/>
        </w:rPr>
      </w:pPr>
      <w:r w:rsidRPr="00300E38">
        <w:rPr>
          <w:rFonts w:ascii="Times New Roman" w:hAnsi="Times New Roman" w:eastAsia="Arial" w:cs="Times New Roman"/>
        </w:rPr>
        <w:t>A licitante deverá, quando for o caso, colocar à disposição do CONTRATANTE todas as condições indispensáveis ao teste de verificação do sistema e fornecer, sem ônus, os manuais necessários à sua perfeita execução.</w:t>
      </w:r>
    </w:p>
    <w:p w:rsidRPr="00300E38" w:rsidR="00B00FEE" w:rsidP="00476E3B" w:rsidRDefault="00B00FEE" w14:paraId="2BD96505"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Após a disponibilização do sistema, o CNMP terá prazo máximo de 5 (cinco) dias úteis para avaliar o sistema apresentado.</w:t>
      </w:r>
    </w:p>
    <w:p w:rsidRPr="00300E38" w:rsidR="00B00FEE" w:rsidP="00476E3B" w:rsidRDefault="00B00FEE" w14:paraId="4E05317B"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Dentro do período estipulado no item anterior, ao analisar que não estão sendo atendidos 100% das funcionalidades listadas na planilha de verificação, a SECOM do CNMP entrará em contato com a licitante e abrirá o prazo de 3 (três) dias úteis, além dos 5 (cinco) dias úteis iniciais, para a empresa atender a todos os itens exigidos.</w:t>
      </w:r>
    </w:p>
    <w:p w:rsidRPr="00300E38" w:rsidR="00B00FEE" w:rsidP="00476E3B" w:rsidRDefault="00B00FEE" w14:paraId="38480C28"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eastAsia="Arial" w:cs="Times New Roman"/>
        </w:rPr>
      </w:pPr>
      <w:r w:rsidRPr="00300E38">
        <w:rPr>
          <w:rFonts w:ascii="Times New Roman" w:hAnsi="Times New Roman" w:eastAsia="Arial" w:cs="Times New Roman"/>
        </w:rPr>
        <w:t>Os ajustes ou reapresentação das funcionalidades do sistema poderão, a critério do CONTRATANTE, ser dispensados, desde que haja manifestação formal da licitante confirmando sua ciência quanto às ressalvas apontadas e sua anuência de que todas as exigências e especificações serão integralmente atendidas até o início da prestação dos serviços.</w:t>
      </w:r>
    </w:p>
    <w:p w:rsidRPr="00300E38" w:rsidR="00B00FEE" w:rsidP="00476E3B" w:rsidRDefault="00B00FEE" w14:paraId="3F073785"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eastAsia="Arial" w:cs="Times New Roman"/>
        </w:rPr>
      </w:pPr>
      <w:r w:rsidRPr="00300E38">
        <w:rPr>
          <w:rFonts w:ascii="Times New Roman" w:hAnsi="Times New Roman" w:eastAsia="Arial" w:cs="Times New Roman"/>
        </w:rPr>
        <w:t xml:space="preserve">As licitantes interessadas poderão acompanhar todo o processo de teste de verificação, bastando para tanto entrar em contato com a SECOM pelo e-mail </w:t>
      </w:r>
      <w:hyperlink w:history="1" r:id="rId34">
        <w:r w:rsidRPr="00300E38">
          <w:rPr>
            <w:rStyle w:val="Hyperlink"/>
            <w:rFonts w:ascii="Times New Roman" w:hAnsi="Times New Roman" w:eastAsia="Arial" w:cs="Times New Roman"/>
          </w:rPr>
          <w:t>secom@cnmp.mp.br</w:t>
        </w:r>
      </w:hyperlink>
      <w:r w:rsidRPr="00300E38">
        <w:rPr>
          <w:rFonts w:ascii="Times New Roman" w:hAnsi="Times New Roman" w:eastAsia="Arial" w:cs="Times New Roman"/>
        </w:rPr>
        <w:t xml:space="preserve">. </w:t>
      </w:r>
    </w:p>
    <w:p w:rsidRPr="00300E38" w:rsidR="00B00FEE" w:rsidP="00476E3B" w:rsidRDefault="00B00FEE" w14:paraId="12E9ACC1"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Caso os itens listados na planilha de verificação não sejam 100% atendidos, a empresa será desclassificada do certame conforme dispõe o art. 59, inciso II da Lei 14.133/2021.</w:t>
      </w:r>
    </w:p>
    <w:p w:rsidRPr="00300E38" w:rsidR="00B00FEE" w:rsidP="00476E3B" w:rsidRDefault="00B00FEE" w14:paraId="29952DE0" w14:textId="77777777">
      <w:pPr>
        <w:pStyle w:val="PargrafodaLista"/>
        <w:numPr>
          <w:ilvl w:val="1"/>
          <w:numId w:val="23"/>
        </w:numPr>
        <w:tabs>
          <w:tab w:val="left" w:pos="948"/>
        </w:tabs>
        <w:spacing w:after="100" w:afterAutospacing="1" w:line="360" w:lineRule="auto"/>
        <w:ind w:left="0" w:firstLine="0"/>
        <w:jc w:val="both"/>
        <w:rPr>
          <w:rFonts w:ascii="Times New Roman" w:hAnsi="Times New Roman" w:cs="Times New Roman"/>
        </w:rPr>
      </w:pPr>
      <w:r w:rsidRPr="00300E38">
        <w:rPr>
          <w:rFonts w:ascii="Times New Roman" w:hAnsi="Times New Roman" w:eastAsia="Arial" w:cs="Times New Roman"/>
        </w:rPr>
        <w:t xml:space="preserve">A verificação de conformidade da prestação do serviço de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jornalístico </w:t>
      </w:r>
      <w:r w:rsidRPr="00300E38">
        <w:rPr>
          <w:rFonts w:ascii="Times New Roman" w:hAnsi="Times New Roman" w:eastAsia="Arial" w:cs="Times New Roman"/>
          <w:i/>
          <w:iCs/>
        </w:rPr>
        <w:t>on-line</w:t>
      </w:r>
      <w:r w:rsidRPr="00300E38">
        <w:rPr>
          <w:rFonts w:ascii="Times New Roman" w:hAnsi="Times New Roman" w:eastAsia="Arial" w:cs="Times New Roman"/>
        </w:rPr>
        <w:t xml:space="preserve"> será realizada de acordo com os parâmetros constantes da planilha abaixo:</w:t>
      </w:r>
    </w:p>
    <w:tbl>
      <w:tblPr>
        <w:tblW w:w="9062" w:type="dxa"/>
        <w:tblLayout w:type="fixed"/>
        <w:tblLook w:val="04A0" w:firstRow="1" w:lastRow="0" w:firstColumn="1" w:lastColumn="0" w:noHBand="0" w:noVBand="1"/>
      </w:tblPr>
      <w:tblGrid>
        <w:gridCol w:w="500"/>
        <w:gridCol w:w="7003"/>
        <w:gridCol w:w="709"/>
        <w:gridCol w:w="850"/>
      </w:tblGrid>
      <w:tr w:rsidRPr="00300E38" w:rsidR="00B00FEE" w:rsidTr="00B00FEE" w14:paraId="350B9EC1" w14:textId="77777777">
        <w:trPr>
          <w:trHeight w:val="300"/>
        </w:trPr>
        <w:tc>
          <w:tcPr>
            <w:tcW w:w="906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5B0DA1F8"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b/>
                <w:bCs/>
              </w:rPr>
              <w:t xml:space="preserve">PLANILHA DE VERIFICAÇÃO DE CONFORMIDADE DA PRESTAÇÂO DO SERVIÇO DE </w:t>
            </w:r>
            <w:r w:rsidRPr="00300E38">
              <w:rPr>
                <w:rFonts w:ascii="Times New Roman" w:hAnsi="Times New Roman" w:eastAsia="Arial" w:cs="Times New Roman"/>
                <w:b/>
                <w:bCs/>
                <w:i/>
                <w:iCs/>
              </w:rPr>
              <w:t>CLIPPING</w:t>
            </w:r>
            <w:r w:rsidRPr="00300E38">
              <w:rPr>
                <w:rFonts w:ascii="Times New Roman" w:hAnsi="Times New Roman" w:eastAsia="Arial" w:cs="Times New Roman"/>
                <w:b/>
                <w:bCs/>
              </w:rPr>
              <w:t xml:space="preserve"> JORNALÍSTICO </w:t>
            </w:r>
            <w:r w:rsidRPr="00300E38">
              <w:rPr>
                <w:rFonts w:ascii="Times New Roman" w:hAnsi="Times New Roman" w:eastAsia="Arial" w:cs="Times New Roman"/>
                <w:b/>
                <w:bCs/>
                <w:i/>
                <w:iCs/>
              </w:rPr>
              <w:t>ON-LINE</w:t>
            </w:r>
          </w:p>
        </w:tc>
      </w:tr>
      <w:tr w:rsidRPr="00300E38" w:rsidR="00B00FEE" w:rsidTr="00B00FEE" w14:paraId="48D6DC03" w14:textId="77777777">
        <w:trPr>
          <w:trHeight w:val="360"/>
        </w:trPr>
        <w:tc>
          <w:tcPr>
            <w:tcW w:w="906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19D62F0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Empresa:</w:t>
            </w:r>
          </w:p>
        </w:tc>
      </w:tr>
      <w:tr w:rsidRPr="00300E38" w:rsidR="00B00FEE" w:rsidTr="00B00FEE" w14:paraId="5B078FAE" w14:textId="77777777">
        <w:trPr>
          <w:trHeight w:val="300"/>
        </w:trPr>
        <w:tc>
          <w:tcPr>
            <w:tcW w:w="9062"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75C328F7"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Itens de Verificação</w:t>
            </w:r>
          </w:p>
        </w:tc>
      </w:tr>
      <w:tr w:rsidRPr="00300E38" w:rsidR="00B00FEE" w:rsidTr="00B00FEE" w14:paraId="26E1168C" w14:textId="77777777">
        <w:trPr>
          <w:trHeight w:val="300"/>
        </w:trPr>
        <w:tc>
          <w:tcPr>
            <w:tcW w:w="500" w:type="dxa"/>
            <w:vMerge w:val="restart"/>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4C1FDB1B"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Nº</w:t>
            </w:r>
          </w:p>
        </w:tc>
        <w:tc>
          <w:tcPr>
            <w:tcW w:w="7003" w:type="dxa"/>
            <w:vMerge w:val="restart"/>
            <w:tcBorders>
              <w:top w:val="nil"/>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7D256CED"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Descrição</w:t>
            </w:r>
          </w:p>
        </w:tc>
        <w:tc>
          <w:tcPr>
            <w:tcW w:w="1559" w:type="dxa"/>
            <w:gridSpan w:val="2"/>
            <w:tcBorders>
              <w:top w:val="nil"/>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1FD0C34D"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Conformidade</w:t>
            </w:r>
          </w:p>
        </w:tc>
      </w:tr>
      <w:tr w:rsidRPr="00300E38" w:rsidR="00B00FEE" w:rsidTr="00B00FEE" w14:paraId="2B19A8DA" w14:textId="77777777">
        <w:trPr>
          <w:trHeight w:val="300"/>
        </w:trPr>
        <w:tc>
          <w:tcPr>
            <w:tcW w:w="500" w:type="dxa"/>
            <w:vMerge/>
            <w:vAlign w:val="center"/>
          </w:tcPr>
          <w:p w:rsidRPr="00300E38" w:rsidR="00B00FEE" w:rsidP="00B00FEE" w:rsidRDefault="00B00FEE" w14:paraId="242ACDD5" w14:textId="77777777">
            <w:pPr>
              <w:spacing w:after="100" w:afterAutospacing="1" w:line="360" w:lineRule="auto"/>
              <w:contextualSpacing/>
              <w:jc w:val="center"/>
              <w:rPr>
                <w:rFonts w:ascii="Times New Roman" w:hAnsi="Times New Roman" w:cs="Times New Roman"/>
              </w:rPr>
            </w:pPr>
          </w:p>
        </w:tc>
        <w:tc>
          <w:tcPr>
            <w:tcW w:w="7003" w:type="dxa"/>
            <w:vMerge/>
            <w:vAlign w:val="center"/>
          </w:tcPr>
          <w:p w:rsidRPr="00300E38" w:rsidR="00B00FEE" w:rsidP="00B00FEE" w:rsidRDefault="00B00FEE" w14:paraId="1927171C" w14:textId="77777777">
            <w:pPr>
              <w:spacing w:after="100" w:afterAutospacing="1" w:line="360" w:lineRule="auto"/>
              <w:contextualSpacing/>
              <w:jc w:val="both"/>
              <w:rPr>
                <w:rFonts w:ascii="Times New Roman" w:hAnsi="Times New Roman" w:cs="Times New Roman"/>
              </w:rPr>
            </w:pP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0BAE3F87"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b/>
                <w:bCs/>
              </w:rPr>
              <w:t>Sim</w:t>
            </w:r>
          </w:p>
        </w:tc>
        <w:tc>
          <w:tcPr>
            <w:tcW w:w="850" w:type="dxa"/>
            <w:tcBorders>
              <w:top w:val="nil"/>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36C7D3EB"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b/>
                <w:bCs/>
              </w:rPr>
              <w:t>Não</w:t>
            </w:r>
          </w:p>
        </w:tc>
      </w:tr>
      <w:tr w:rsidRPr="00300E38" w:rsidR="00B00FEE" w:rsidTr="00B00FEE" w14:paraId="18439354" w14:textId="77777777">
        <w:trPr>
          <w:trHeight w:val="300"/>
        </w:trPr>
        <w:tc>
          <w:tcPr>
            <w:tcW w:w="500" w:type="dxa"/>
            <w:tcBorders>
              <w:top w:val="nil"/>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126F7BCE"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1</w:t>
            </w:r>
          </w:p>
        </w:tc>
        <w:tc>
          <w:tcPr>
            <w:tcW w:w="7003" w:type="dxa"/>
            <w:tcBorders>
              <w:top w:val="nil"/>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59ED41A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Atendimento ao </w:t>
            </w:r>
            <w:r w:rsidRPr="00300E38">
              <w:rPr>
                <w:rFonts w:ascii="Times New Roman" w:hAnsi="Times New Roman" w:eastAsia="Arial" w:cs="Times New Roman"/>
                <w:b/>
                <w:bCs/>
              </w:rPr>
              <w:t>item</w:t>
            </w:r>
            <w:r w:rsidRPr="00300E38">
              <w:rPr>
                <w:rFonts w:ascii="Times New Roman" w:hAnsi="Times New Roman" w:eastAsia="Arial" w:cs="Times New Roman"/>
              </w:rPr>
              <w:t xml:space="preserve"> </w:t>
            </w:r>
            <w:r w:rsidRPr="00643E02">
              <w:rPr>
                <w:rFonts w:ascii="Times New Roman" w:hAnsi="Times New Roman" w:eastAsia="Arial" w:cs="Times New Roman"/>
                <w:b/>
                <w:bCs/>
              </w:rPr>
              <w:t>3.3.2.</w:t>
            </w:r>
            <w:r w:rsidRPr="00300E38">
              <w:rPr>
                <w:rFonts w:ascii="Times New Roman" w:hAnsi="Times New Roman" w:eastAsia="Arial" w:cs="Times New Roman"/>
              </w:rPr>
              <w:t xml:space="preserve"> </w:t>
            </w:r>
            <w:r w:rsidRPr="00300E38">
              <w:rPr>
                <w:rFonts w:ascii="Times New Roman" w:hAnsi="Times New Roman" w:eastAsia="Arial" w:cs="Times New Roman"/>
                <w:i/>
                <w:iCs/>
              </w:rPr>
              <w:t>E-mails</w:t>
            </w:r>
            <w:r w:rsidRPr="00300E38">
              <w:rPr>
                <w:rFonts w:ascii="Times New Roman" w:hAnsi="Times New Roman" w:eastAsia="Arial" w:cs="Times New Roman"/>
              </w:rPr>
              <w:t xml:space="preserve"> notificadores, contendo, no mínimo, dez notícias do </w:t>
            </w:r>
            <w:r w:rsidRPr="00300E38">
              <w:rPr>
                <w:rFonts w:ascii="Times New Roman" w:hAnsi="Times New Roman" w:eastAsia="Arial" w:cs="Times New Roman"/>
                <w:i/>
                <w:iCs/>
              </w:rPr>
              <w:t>clipping</w:t>
            </w:r>
            <w:r w:rsidRPr="00300E38">
              <w:rPr>
                <w:rFonts w:ascii="Times New Roman" w:hAnsi="Times New Roman" w:eastAsia="Arial" w:cs="Times New Roman"/>
              </w:rPr>
              <w:t xml:space="preserve"> do dia, que devem ser enviados por três dias consecutivos, às 7 horas da manhã, às 12 horas e às 18 horas.</w:t>
            </w: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7DFDCB16" w14:textId="77777777">
            <w:pPr>
              <w:spacing w:after="100" w:afterAutospacing="1" w:line="360" w:lineRule="auto"/>
              <w:contextualSpacing/>
              <w:jc w:val="center"/>
              <w:rPr>
                <w:rFonts w:ascii="Times New Roman" w:hAnsi="Times New Roman" w:cs="Times New Roman"/>
              </w:rPr>
            </w:pP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0C64F625" w14:textId="77777777">
            <w:pPr>
              <w:spacing w:after="100" w:afterAutospacing="1" w:line="360" w:lineRule="auto"/>
              <w:contextualSpacing/>
              <w:jc w:val="center"/>
              <w:rPr>
                <w:rFonts w:ascii="Times New Roman" w:hAnsi="Times New Roman" w:cs="Times New Roman"/>
              </w:rPr>
            </w:pPr>
          </w:p>
        </w:tc>
      </w:tr>
      <w:tr w:rsidRPr="00300E38" w:rsidR="00B00FEE" w:rsidTr="00B00FEE" w14:paraId="090FC46F" w14:textId="77777777">
        <w:trPr>
          <w:trHeight w:val="300"/>
        </w:trPr>
        <w:tc>
          <w:tcPr>
            <w:tcW w:w="500"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7377C598"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2</w:t>
            </w:r>
          </w:p>
        </w:tc>
        <w:tc>
          <w:tcPr>
            <w:tcW w:w="7003"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54E44E61" w14:textId="77777777">
            <w:pPr>
              <w:tabs>
                <w:tab w:val="left" w:pos="18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Atendimento ao </w:t>
            </w:r>
            <w:r w:rsidRPr="00300E38">
              <w:rPr>
                <w:rFonts w:ascii="Times New Roman" w:hAnsi="Times New Roman" w:eastAsia="Arial" w:cs="Times New Roman"/>
                <w:b/>
                <w:bCs/>
              </w:rPr>
              <w:t xml:space="preserve">item </w:t>
            </w:r>
            <w:r w:rsidRPr="00643E02">
              <w:rPr>
                <w:rFonts w:ascii="Times New Roman" w:hAnsi="Times New Roman" w:eastAsia="Arial" w:cs="Times New Roman"/>
                <w:b/>
                <w:bCs/>
              </w:rPr>
              <w:t>3.5.14</w:t>
            </w:r>
            <w:r w:rsidRPr="00643E02">
              <w:rPr>
                <w:rFonts w:ascii="Times New Roman" w:hAnsi="Times New Roman" w:eastAsia="Arial" w:cs="Times New Roman"/>
              </w:rPr>
              <w:t>.</w:t>
            </w:r>
            <w:r w:rsidRPr="00300E38">
              <w:rPr>
                <w:rFonts w:ascii="Times New Roman" w:hAnsi="Times New Roman" w:eastAsia="Arial" w:cs="Times New Roman"/>
              </w:rPr>
              <w:t xml:space="preserve"> O serviço deverá oferecer ferramenta de pesquisa no material clipado, incluindo, no mínimo, os seguintes filtros e opções de busca: busca por palavras-chave; busca no título da notícia ou em todo o conteúdo da notícia; busca apenas nos veículos da mídia nacional; busca apenas nos veículos da mídia regional; busca em apenas um veículo, busca por período de tempo e busca por autor.</w:t>
            </w: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559FCA4F"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6E212831"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r>
      <w:tr w:rsidRPr="00300E38" w:rsidR="00B00FEE" w:rsidTr="00B00FEE" w14:paraId="5EDDBBBA" w14:textId="77777777">
        <w:trPr>
          <w:trHeight w:val="300"/>
        </w:trPr>
        <w:tc>
          <w:tcPr>
            <w:tcW w:w="500"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3CEF87B4"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3</w:t>
            </w:r>
          </w:p>
        </w:tc>
        <w:tc>
          <w:tcPr>
            <w:tcW w:w="7003"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4C35D2C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Atendimento ao</w:t>
            </w:r>
            <w:r w:rsidRPr="00300E38">
              <w:rPr>
                <w:rFonts w:ascii="Times New Roman" w:hAnsi="Times New Roman" w:eastAsia="Arial" w:cs="Times New Roman"/>
                <w:b/>
                <w:bCs/>
              </w:rPr>
              <w:t xml:space="preserve"> </w:t>
            </w:r>
            <w:r w:rsidRPr="00643E02">
              <w:rPr>
                <w:rFonts w:ascii="Times New Roman" w:hAnsi="Times New Roman" w:eastAsia="Arial" w:cs="Times New Roman"/>
                <w:b/>
                <w:bCs/>
              </w:rPr>
              <w:t>item 3.5.15.</w:t>
            </w:r>
            <w:r w:rsidRPr="00300E38">
              <w:rPr>
                <w:rFonts w:ascii="Times New Roman" w:hAnsi="Times New Roman" w:eastAsia="Arial" w:cs="Times New Roman"/>
              </w:rPr>
              <w:t xml:space="preserve"> O sistema deverá permitir que os resultados da busca sejam selecionados e convertidos em arquivo formato </w:t>
            </w:r>
            <w:proofErr w:type="spellStart"/>
            <w:r w:rsidRPr="00300E38">
              <w:rPr>
                <w:rFonts w:ascii="Times New Roman" w:hAnsi="Times New Roman" w:eastAsia="Arial" w:cs="Times New Roman"/>
                <w:i/>
                <w:iCs/>
              </w:rPr>
              <w:t>Portable</w:t>
            </w:r>
            <w:proofErr w:type="spellEnd"/>
            <w:r w:rsidRPr="00300E38">
              <w:rPr>
                <w:rFonts w:ascii="Times New Roman" w:hAnsi="Times New Roman" w:eastAsia="Arial" w:cs="Times New Roman"/>
                <w:i/>
                <w:iCs/>
              </w:rPr>
              <w:t xml:space="preserve"> </w:t>
            </w:r>
            <w:proofErr w:type="spellStart"/>
            <w:r w:rsidRPr="00300E38">
              <w:rPr>
                <w:rFonts w:ascii="Times New Roman" w:hAnsi="Times New Roman" w:eastAsia="Arial" w:cs="Times New Roman"/>
                <w:i/>
                <w:iCs/>
              </w:rPr>
              <w:t>Document</w:t>
            </w:r>
            <w:proofErr w:type="spellEnd"/>
            <w:r w:rsidRPr="00300E38">
              <w:rPr>
                <w:rFonts w:ascii="Times New Roman" w:hAnsi="Times New Roman" w:eastAsia="Arial" w:cs="Times New Roman"/>
                <w:i/>
                <w:iCs/>
              </w:rPr>
              <w:t xml:space="preserve"> Format</w:t>
            </w:r>
            <w:r w:rsidRPr="00300E38">
              <w:rPr>
                <w:rFonts w:ascii="Times New Roman" w:hAnsi="Times New Roman" w:eastAsia="Arial" w:cs="Times New Roman"/>
              </w:rPr>
              <w:t xml:space="preserve"> (PDF), com as seguintes funcionalidades, no mínimo: opção de confecção automática de sumário; inclusão de </w:t>
            </w:r>
            <w:r w:rsidRPr="00300E38">
              <w:rPr>
                <w:rFonts w:ascii="Times New Roman" w:hAnsi="Times New Roman" w:eastAsia="Arial" w:cs="Times New Roman"/>
                <w:i/>
                <w:iCs/>
              </w:rPr>
              <w:t>fac-símile</w:t>
            </w:r>
            <w:r w:rsidRPr="00300E38">
              <w:rPr>
                <w:rFonts w:ascii="Times New Roman" w:hAnsi="Times New Roman" w:eastAsia="Arial" w:cs="Times New Roman"/>
              </w:rPr>
              <w:t xml:space="preserve"> de capas e páginas dos jornais e revistas; reprodução de fotos e infográficos; opção de seleção para incluir, num mesmo arquivo PDF, todo o resultado da busca ou apenas alguns dos resultados; opção de seleção para incluir, num mesmo arquivo PDF, os resultados de mais de uma busca; ordenamento dos resultados por data, por veículo ou por assunto/palavra-chave; possibilidade de seleção, exportação da seleção em PDF, impressão de relatório e estatísticas da seleção.</w:t>
            </w: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47E382E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7E214EEC"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r>
      <w:tr w:rsidRPr="00300E38" w:rsidR="00B00FEE" w:rsidTr="00B00FEE" w14:paraId="0A98A39E" w14:textId="77777777">
        <w:trPr>
          <w:trHeight w:val="300"/>
        </w:trPr>
        <w:tc>
          <w:tcPr>
            <w:tcW w:w="500"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7B77C27B"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4</w:t>
            </w:r>
          </w:p>
        </w:tc>
        <w:tc>
          <w:tcPr>
            <w:tcW w:w="7003"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3C6CE8D0" w14:textId="77777777">
            <w:pPr>
              <w:tabs>
                <w:tab w:val="left" w:pos="470"/>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Atendimento ao </w:t>
            </w:r>
            <w:r w:rsidRPr="00300E38">
              <w:rPr>
                <w:rFonts w:ascii="Times New Roman" w:hAnsi="Times New Roman" w:eastAsia="Arial" w:cs="Times New Roman"/>
                <w:b/>
                <w:bCs/>
              </w:rPr>
              <w:t xml:space="preserve">item </w:t>
            </w:r>
            <w:r w:rsidRPr="00643E02">
              <w:rPr>
                <w:rFonts w:ascii="Times New Roman" w:hAnsi="Times New Roman" w:eastAsia="Arial" w:cs="Times New Roman"/>
                <w:b/>
                <w:bCs/>
              </w:rPr>
              <w:t>3.5.17.</w:t>
            </w:r>
            <w:r w:rsidRPr="00643E02">
              <w:rPr>
                <w:rFonts w:ascii="Times New Roman" w:hAnsi="Times New Roman" w:eastAsia="Arial" w:cs="Times New Roman"/>
              </w:rPr>
              <w:t>,</w:t>
            </w:r>
            <w:r w:rsidRPr="00643E02">
              <w:rPr>
                <w:rFonts w:ascii="Times New Roman" w:hAnsi="Times New Roman" w:eastAsia="Arial" w:cs="Times New Roman"/>
                <w:b/>
                <w:bCs/>
              </w:rPr>
              <w:t xml:space="preserve"> alínea a</w:t>
            </w:r>
            <w:r w:rsidRPr="00643E02">
              <w:rPr>
                <w:rFonts w:ascii="Times New Roman" w:hAnsi="Times New Roman" w:eastAsia="Arial" w:cs="Times New Roman"/>
              </w:rPr>
              <w:t>.</w:t>
            </w:r>
            <w:r w:rsidRPr="00300E38">
              <w:rPr>
                <w:rFonts w:ascii="Times New Roman" w:hAnsi="Times New Roman" w:eastAsia="Arial" w:cs="Times New Roman"/>
              </w:rPr>
              <w:t xml:space="preserve"> Exposição por mídia (quantidade de matérias, alcance, número estimado de leitores, distribuição da cobertura por estado).</w:t>
            </w: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392C3E6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716353F4"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r>
      <w:tr w:rsidRPr="00300E38" w:rsidR="00B00FEE" w:rsidTr="00B00FEE" w14:paraId="4B59EE8C" w14:textId="77777777">
        <w:trPr>
          <w:trHeight w:val="300"/>
        </w:trPr>
        <w:tc>
          <w:tcPr>
            <w:tcW w:w="500"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1CC98E23"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5</w:t>
            </w:r>
          </w:p>
        </w:tc>
        <w:tc>
          <w:tcPr>
            <w:tcW w:w="7003"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7B5E8EDB" w14:textId="77777777">
            <w:pPr>
              <w:tabs>
                <w:tab w:val="left" w:pos="470"/>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Atendimento ao </w:t>
            </w:r>
            <w:r w:rsidRPr="00300E38">
              <w:rPr>
                <w:rFonts w:ascii="Times New Roman" w:hAnsi="Times New Roman" w:eastAsia="Arial" w:cs="Times New Roman"/>
                <w:b/>
                <w:bCs/>
              </w:rPr>
              <w:t xml:space="preserve">item </w:t>
            </w:r>
            <w:r>
              <w:rPr>
                <w:rFonts w:ascii="Times New Roman" w:hAnsi="Times New Roman" w:eastAsia="Arial" w:cs="Times New Roman"/>
                <w:b/>
                <w:bCs/>
              </w:rPr>
              <w:t>3.6.2.</w:t>
            </w:r>
            <w:r w:rsidRPr="00300E38">
              <w:rPr>
                <w:rFonts w:ascii="Times New Roman" w:hAnsi="Times New Roman" w:eastAsia="Arial" w:cs="Times New Roman"/>
              </w:rPr>
              <w:t xml:space="preserve"> Data de veiculação; veículo; tipo de veículo (jornal, revista, etc.); estado (apenas para veículos da mídia regional); título da matéria; nome do autor do texto; campo para impressão da </w:t>
            </w:r>
            <w:r w:rsidRPr="00300E38">
              <w:rPr>
                <w:rFonts w:ascii="Times New Roman" w:hAnsi="Times New Roman" w:eastAsia="Arial" w:cs="Times New Roman"/>
              </w:rPr>
              <w:t xml:space="preserve">matéria; campo para conversão em </w:t>
            </w:r>
            <w:proofErr w:type="spellStart"/>
            <w:r w:rsidRPr="00300E38">
              <w:rPr>
                <w:rFonts w:ascii="Times New Roman" w:hAnsi="Times New Roman" w:eastAsia="Arial" w:cs="Times New Roman"/>
                <w:i/>
                <w:iCs/>
              </w:rPr>
              <w:t>Portable</w:t>
            </w:r>
            <w:proofErr w:type="spellEnd"/>
            <w:r w:rsidRPr="00300E38">
              <w:rPr>
                <w:rFonts w:ascii="Times New Roman" w:hAnsi="Times New Roman" w:eastAsia="Arial" w:cs="Times New Roman"/>
                <w:i/>
                <w:iCs/>
              </w:rPr>
              <w:t xml:space="preserve"> </w:t>
            </w:r>
            <w:proofErr w:type="spellStart"/>
            <w:r w:rsidRPr="00300E38">
              <w:rPr>
                <w:rFonts w:ascii="Times New Roman" w:hAnsi="Times New Roman" w:eastAsia="Arial" w:cs="Times New Roman"/>
                <w:i/>
                <w:iCs/>
              </w:rPr>
              <w:t>Document</w:t>
            </w:r>
            <w:proofErr w:type="spellEnd"/>
            <w:r w:rsidRPr="00300E38">
              <w:rPr>
                <w:rFonts w:ascii="Times New Roman" w:hAnsi="Times New Roman" w:eastAsia="Arial" w:cs="Times New Roman"/>
                <w:i/>
                <w:iCs/>
              </w:rPr>
              <w:t xml:space="preserve"> Format</w:t>
            </w:r>
            <w:r w:rsidRPr="00300E38">
              <w:rPr>
                <w:rFonts w:ascii="Times New Roman" w:hAnsi="Times New Roman" w:eastAsia="Arial" w:cs="Times New Roman"/>
              </w:rPr>
              <w:t xml:space="preserve"> (PDF) da matéria; campo para envio da respectiva matéria por </w:t>
            </w:r>
            <w:r w:rsidRPr="00300E38">
              <w:rPr>
                <w:rFonts w:ascii="Times New Roman" w:hAnsi="Times New Roman" w:eastAsia="Arial" w:cs="Times New Roman"/>
                <w:i/>
                <w:iCs/>
              </w:rPr>
              <w:t>e-mail</w:t>
            </w:r>
            <w:r w:rsidRPr="00300E38">
              <w:rPr>
                <w:rFonts w:ascii="Times New Roman" w:hAnsi="Times New Roman" w:eastAsia="Arial" w:cs="Times New Roman"/>
              </w:rPr>
              <w:t>.</w:t>
            </w: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759B65F6"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65A378B0"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r>
      <w:tr w:rsidRPr="00300E38" w:rsidR="00B00FEE" w:rsidTr="00B00FEE" w14:paraId="4B37AA4F" w14:textId="77777777">
        <w:trPr>
          <w:trHeight w:val="300"/>
        </w:trPr>
        <w:tc>
          <w:tcPr>
            <w:tcW w:w="500"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54215F4E"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6</w:t>
            </w:r>
          </w:p>
        </w:tc>
        <w:tc>
          <w:tcPr>
            <w:tcW w:w="7003"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1F520323" w14:textId="77777777">
            <w:pPr>
              <w:tabs>
                <w:tab w:val="left" w:pos="1862"/>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Atendimento ao item</w:t>
            </w:r>
            <w:r w:rsidRPr="00300E38">
              <w:rPr>
                <w:rFonts w:ascii="Times New Roman" w:hAnsi="Times New Roman" w:eastAsia="Arial" w:cs="Times New Roman"/>
                <w:b/>
                <w:bCs/>
              </w:rPr>
              <w:t xml:space="preserve"> </w:t>
            </w:r>
            <w:r w:rsidRPr="00643E02">
              <w:rPr>
                <w:rFonts w:ascii="Times New Roman" w:hAnsi="Times New Roman" w:eastAsia="Arial" w:cs="Times New Roman"/>
                <w:b/>
                <w:bCs/>
              </w:rPr>
              <w:t>3.6.3.</w:t>
            </w:r>
            <w:r w:rsidRPr="00300E38">
              <w:rPr>
                <w:rFonts w:ascii="Times New Roman" w:hAnsi="Times New Roman" w:eastAsia="Arial" w:cs="Times New Roman"/>
                <w:b/>
                <w:bCs/>
              </w:rPr>
              <w:t xml:space="preserve"> </w:t>
            </w:r>
            <w:r w:rsidRPr="00300E38">
              <w:rPr>
                <w:rFonts w:ascii="Times New Roman" w:hAnsi="Times New Roman" w:eastAsia="Arial" w:cs="Times New Roman"/>
              </w:rPr>
              <w:t xml:space="preserve">Nas matérias de jornais e revistas impressos, deverão ser incluídos </w:t>
            </w:r>
            <w:r w:rsidRPr="00300E38">
              <w:rPr>
                <w:rFonts w:ascii="Times New Roman" w:hAnsi="Times New Roman" w:eastAsia="Arial" w:cs="Times New Roman"/>
                <w:i/>
                <w:iCs/>
              </w:rPr>
              <w:t>fac-símile</w:t>
            </w:r>
            <w:r w:rsidRPr="00300E38">
              <w:rPr>
                <w:rFonts w:ascii="Times New Roman" w:hAnsi="Times New Roman" w:eastAsia="Arial" w:cs="Times New Roman"/>
              </w:rPr>
              <w:t xml:space="preserve"> da página, indicando-se a área ocupada pela notícia, e </w:t>
            </w:r>
            <w:r w:rsidRPr="00300E38">
              <w:rPr>
                <w:rFonts w:ascii="Times New Roman" w:hAnsi="Times New Roman" w:eastAsia="Arial" w:cs="Times New Roman"/>
                <w:i/>
                <w:iCs/>
              </w:rPr>
              <w:t xml:space="preserve">links </w:t>
            </w:r>
            <w:r w:rsidRPr="00300E38">
              <w:rPr>
                <w:rFonts w:ascii="Times New Roman" w:hAnsi="Times New Roman" w:eastAsia="Arial" w:cs="Times New Roman"/>
              </w:rPr>
              <w:t>para matérias ou retrancas relacionadas ao texto principal.</w:t>
            </w: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284F1A5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7DB2B0DB"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r>
      <w:tr w:rsidRPr="00300E38" w:rsidR="00B00FEE" w:rsidTr="00B00FEE" w14:paraId="30096B8E" w14:textId="77777777">
        <w:trPr>
          <w:trHeight w:val="300"/>
        </w:trPr>
        <w:tc>
          <w:tcPr>
            <w:tcW w:w="500"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318D7024" w14:textId="77777777">
            <w:pPr>
              <w:spacing w:after="100" w:afterAutospacing="1" w:line="360" w:lineRule="auto"/>
              <w:contextualSpacing/>
              <w:jc w:val="center"/>
              <w:rPr>
                <w:rFonts w:ascii="Times New Roman" w:hAnsi="Times New Roman" w:cs="Times New Roman"/>
              </w:rPr>
            </w:pPr>
            <w:r w:rsidRPr="00300E38">
              <w:rPr>
                <w:rFonts w:ascii="Times New Roman" w:hAnsi="Times New Roman" w:eastAsia="Arial" w:cs="Times New Roman"/>
              </w:rPr>
              <w:t>7</w:t>
            </w:r>
          </w:p>
        </w:tc>
        <w:tc>
          <w:tcPr>
            <w:tcW w:w="7003"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1A13EDF2" w14:textId="77777777">
            <w:pPr>
              <w:tabs>
                <w:tab w:val="left" w:pos="470"/>
              </w:tabs>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Atendimento ao item </w:t>
            </w:r>
            <w:r w:rsidRPr="00643E02">
              <w:rPr>
                <w:rFonts w:ascii="Times New Roman" w:hAnsi="Times New Roman" w:eastAsia="Arial" w:cs="Times New Roman"/>
                <w:b/>
                <w:bCs/>
              </w:rPr>
              <w:t>3.6.4.</w:t>
            </w:r>
            <w:r w:rsidRPr="00300E38">
              <w:rPr>
                <w:rFonts w:ascii="Times New Roman" w:hAnsi="Times New Roman" w:eastAsia="Arial" w:cs="Times New Roman"/>
              </w:rPr>
              <w:t xml:space="preserve"> Disponibilizar, em arquivo de imagem, as capas dos jornais impressos nacionais constantes do item </w:t>
            </w:r>
            <w:r>
              <w:rPr>
                <w:rFonts w:ascii="Times New Roman" w:hAnsi="Times New Roman" w:eastAsia="Arial" w:cs="Times New Roman"/>
              </w:rPr>
              <w:t>5.1.1.</w:t>
            </w:r>
            <w:r w:rsidRPr="00300E38">
              <w:rPr>
                <w:rFonts w:ascii="Times New Roman" w:hAnsi="Times New Roman" w:eastAsia="Arial" w:cs="Times New Roman"/>
              </w:rPr>
              <w:t xml:space="preserve"> deste Termo de Referência e as capas das revistas semanais Época, IstoÉ e Veja.</w:t>
            </w:r>
          </w:p>
        </w:tc>
        <w:tc>
          <w:tcPr>
            <w:tcW w:w="709" w:type="dxa"/>
            <w:tcBorders>
              <w:top w:val="single" w:color="000000" w:themeColor="text1" w:sz="8" w:space="0"/>
              <w:left w:val="single" w:color="000000" w:themeColor="text1" w:sz="8" w:space="0"/>
              <w:bottom w:val="single" w:color="000000" w:themeColor="text1" w:sz="8" w:space="0"/>
              <w:right w:val="nil"/>
            </w:tcBorders>
            <w:tcMar>
              <w:top w:w="55" w:type="dxa"/>
              <w:left w:w="55" w:type="dxa"/>
              <w:bottom w:w="55" w:type="dxa"/>
              <w:right w:w="55" w:type="dxa"/>
            </w:tcMar>
          </w:tcPr>
          <w:p w:rsidRPr="00300E38" w:rsidR="00B00FEE" w:rsidP="00B00FEE" w:rsidRDefault="00B00FEE" w14:paraId="099C20BA"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eastAsia="Arial" w:cs="Times New Roman"/>
              </w:rPr>
              <w:t xml:space="preserve"> </w:t>
            </w:r>
          </w:p>
        </w:tc>
        <w:tc>
          <w:tcPr>
            <w:tcW w:w="85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55" w:type="dxa"/>
              <w:left w:w="55" w:type="dxa"/>
              <w:bottom w:w="55" w:type="dxa"/>
              <w:right w:w="55" w:type="dxa"/>
            </w:tcMar>
          </w:tcPr>
          <w:p w:rsidRPr="00300E38" w:rsidR="00B00FEE" w:rsidP="00B00FEE" w:rsidRDefault="00B00FEE" w14:paraId="45A041CF" w14:textId="77777777">
            <w:pPr>
              <w:spacing w:after="100" w:afterAutospacing="1" w:line="360" w:lineRule="auto"/>
              <w:contextualSpacing/>
              <w:jc w:val="both"/>
              <w:rPr>
                <w:rFonts w:ascii="Times New Roman" w:hAnsi="Times New Roman" w:eastAsia="Arial" w:cs="Times New Roman"/>
              </w:rPr>
            </w:pPr>
          </w:p>
        </w:tc>
      </w:tr>
    </w:tbl>
    <w:p w:rsidRPr="00300E38" w:rsidR="00B00FEE" w:rsidP="00B00FEE" w:rsidRDefault="00B00FEE" w14:paraId="746FF9C1" w14:textId="77777777">
      <w:pPr>
        <w:pStyle w:val="Default"/>
        <w:spacing w:after="100" w:afterAutospacing="1" w:line="360" w:lineRule="auto"/>
        <w:contextualSpacing/>
        <w:jc w:val="both"/>
        <w:rPr>
          <w:rFonts w:eastAsia="Times New Roman"/>
          <w:color w:val="auto"/>
        </w:rPr>
      </w:pPr>
    </w:p>
    <w:p w:rsidRPr="00300E38" w:rsidR="00B00FEE" w:rsidP="00B00FEE" w:rsidRDefault="00B00FEE" w14:paraId="06CD52C9"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0DED8B44"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heme="minorEastAsia"/>
          <w:b/>
          <w:bCs/>
          <w:color w:val="auto"/>
        </w:rPr>
      </w:pPr>
      <w:r w:rsidRPr="00300E38">
        <w:rPr>
          <w:rFonts w:eastAsia="Times New Roman"/>
          <w:b/>
          <w:bCs/>
          <w:color w:val="auto"/>
        </w:rPr>
        <w:t>ENTREGA, PRAZO E CRITÉRIOS DE ACEITAÇÃO DO OBJETO</w:t>
      </w:r>
    </w:p>
    <w:p w:rsidRPr="00300E38" w:rsidR="00B00FEE" w:rsidP="00476E3B" w:rsidRDefault="00B00FEE" w14:paraId="6D04638D"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provisoriamente</w:t>
      </w:r>
      <w:r w:rsidRPr="00300E38">
        <w:rPr>
          <w:color w:val="auto"/>
        </w:rPr>
        <w:t>, de forma sumária,</w:t>
      </w:r>
      <w:r w:rsidRPr="00300E38">
        <w:rPr>
          <w:rFonts w:eastAsia="Times New Roman"/>
          <w:color w:val="auto"/>
        </w:rPr>
        <w:t xml:space="preserve"> no prazo de 5 (cinco) dias úteis após emissão da Ordem de Serviço, pelo(a) responsável pelo acompanhamento e fiscalização do contrato, para efeito de posterior verificação de sua conformidade com as especificações constantes neste Termo de Referência e na proposta;</w:t>
      </w:r>
    </w:p>
    <w:p w:rsidRPr="00300E38" w:rsidR="00B00FEE" w:rsidP="00476E3B" w:rsidRDefault="00B00FEE" w14:paraId="5C6C0CBC"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poderão ser rejeitados, no todo ou em parte, quando em desacordo com as especificações constantes neste Termo de Referência e na proposta, devendo ser reparados, corrigidos ou refeitos no prazo de 5 (cinco) dias úteis, a contar da notificação da CONTRATADA, às suas custas, sem prejuízo da aplicação das penalidades aplicáveis;</w:t>
      </w:r>
    </w:p>
    <w:p w:rsidRPr="00300E38" w:rsidR="00B00FEE" w:rsidP="00476E3B" w:rsidRDefault="00B00FEE" w14:paraId="38317385"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serviços serão recebidos definitivamente no prazo de 15 (quinze) dias corridos, contados do recebimento provisório, por servidor ou comissão designada pela autoridade competente, após a verificação da qualidade e quantidade do objeto e consequente aceitação mediante termo detalhado;</w:t>
      </w:r>
    </w:p>
    <w:p w:rsidRPr="00300E38" w:rsidR="00B00FEE" w:rsidP="00476E3B" w:rsidRDefault="00B00FEE" w14:paraId="5C298C62"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Na hipótese de a verificação a que se refere o subitem anterior não ser procedida dentro do prazo fixado, reputar-se-á como realizada, consumando-se o recebimento definitivo no dia do esgotamento do prazo;</w:t>
      </w:r>
    </w:p>
    <w:p w:rsidRPr="00300E38" w:rsidR="00B00FEE" w:rsidP="00476E3B" w:rsidRDefault="00B00FEE" w14:paraId="40FB67FD"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recebimento provisório ou definitivo do objeto não exclui a responsabilidade da CONTRATADA pelos prejuízos resultantes da incorreta execução do contrato.</w:t>
      </w:r>
    </w:p>
    <w:p w:rsidRPr="00300E38" w:rsidR="00B00FEE" w:rsidP="00B00FEE" w:rsidRDefault="00B00FEE" w14:paraId="07D12D54" w14:textId="77777777">
      <w:pPr>
        <w:pStyle w:val="Default"/>
        <w:spacing w:after="100" w:afterAutospacing="1" w:line="360" w:lineRule="auto"/>
        <w:contextualSpacing/>
        <w:jc w:val="both"/>
        <w:rPr>
          <w:rFonts w:eastAsia="Times New Roman"/>
          <w:color w:val="auto"/>
        </w:rPr>
      </w:pPr>
    </w:p>
    <w:p w:rsidRPr="00300E38" w:rsidR="00B00FEE" w:rsidP="00B00FEE" w:rsidRDefault="00B00FEE" w14:paraId="7EC4AFE0"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5A9C25B3"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LOCAL PARA PRESTAÇÃO DOS SERVIÇOS</w:t>
      </w:r>
    </w:p>
    <w:p w:rsidRPr="00300E38" w:rsidR="00B00FEE" w:rsidP="00476E3B" w:rsidRDefault="00B00FEE" w14:paraId="335F31A6" w14:textId="77777777">
      <w:pPr>
        <w:pStyle w:val="Default"/>
        <w:numPr>
          <w:ilvl w:val="1"/>
          <w:numId w:val="23"/>
        </w:numPr>
        <w:spacing w:after="100" w:afterAutospacing="1" w:line="360" w:lineRule="auto"/>
        <w:ind w:left="0" w:firstLine="0"/>
        <w:contextualSpacing/>
        <w:jc w:val="both"/>
        <w:rPr>
          <w:color w:val="auto"/>
        </w:rPr>
      </w:pPr>
      <w:r w:rsidRPr="00300E38">
        <w:rPr>
          <w:rFonts w:eastAsia="Arial"/>
          <w:color w:val="auto"/>
        </w:rPr>
        <w:t xml:space="preserve">Os serviços serão realizados de forma totalmente digital, com disponibilização on-line, não havendo necessidade da presença física dos prestadores ou seus representantes no CNMP. </w:t>
      </w:r>
    </w:p>
    <w:p w:rsidRPr="00300E38" w:rsidR="00B00FEE" w:rsidP="00476E3B" w:rsidRDefault="00B00FEE" w14:paraId="66007D2D"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CONTRATANTE</w:t>
      </w:r>
    </w:p>
    <w:p w:rsidRPr="00300E38" w:rsidR="00B00FEE" w:rsidP="00476E3B" w:rsidRDefault="00B00FEE" w14:paraId="3BCF1950"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Proporcionar as facilidades indispensáveis à boa execução das obrigações contratuais;</w:t>
      </w:r>
    </w:p>
    <w:p w:rsidRPr="00300E38" w:rsidR="00B00FEE" w:rsidP="00476E3B" w:rsidRDefault="00B00FEE" w14:paraId="130AF678"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Receber o objeto no prazo e condições estabelecidas no Edital e seus anexos;</w:t>
      </w:r>
    </w:p>
    <w:p w:rsidRPr="00300E38" w:rsidR="00B00FEE" w:rsidP="00476E3B" w:rsidRDefault="00B00FEE" w14:paraId="269E1C5B"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Verificar minuciosamente, no prazo fixado, a conformidade dos serviços realizados provisoriamente com as especificações constantes do Edital e da proposta, para fins de aceitação e recebimentos;</w:t>
      </w:r>
    </w:p>
    <w:p w:rsidRPr="00300E38" w:rsidR="00B00FEE" w:rsidP="00476E3B" w:rsidRDefault="00B00FEE" w14:paraId="1AB2A2D5"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Comunicar à CONTRATADA, por escrito, sobre imperfeições, falhas ou irregularidades verificadas no serviço realizado, fixando prazo para que seja substituído, reparado ou corrigido;</w:t>
      </w:r>
    </w:p>
    <w:p w:rsidRPr="00300E38" w:rsidR="00B00FEE" w:rsidP="00476E3B" w:rsidRDefault="00B00FEE" w14:paraId="521D7BB3"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Efetuar o pagamento à CONTRATADA no valor correspondente ao serviço, no prazo e forma estabelecidos no Edital e seus anexos;</w:t>
      </w:r>
    </w:p>
    <w:p w:rsidRPr="00300E38" w:rsidR="00B00FEE" w:rsidP="00476E3B" w:rsidRDefault="00B00FEE" w14:paraId="501F7651"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rsidRPr="00300E38" w:rsidR="00B00FEE" w:rsidP="00476E3B" w:rsidRDefault="00B00FEE" w14:paraId="620AD7AB"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Aplicar as sanções, conforme previsto no Termo de Referência (e/ou outros instrumentos adequados, como edital e contrato);</w:t>
      </w:r>
    </w:p>
    <w:p w:rsidRPr="00300E38" w:rsidR="00B00FEE" w:rsidP="00476E3B" w:rsidRDefault="00B00FEE" w14:paraId="55009795"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Prestar todas as informações e esclarecimentos pertinentes ao serviço, que venham a ser solicitadas pelos técnicos da CONTRATADA;</w:t>
      </w:r>
    </w:p>
    <w:p w:rsidRPr="00300E38" w:rsidR="00B00FEE" w:rsidP="00476E3B" w:rsidRDefault="00B00FEE" w14:paraId="12C40E84"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Anotar em registro próprio e notificar à CONTRATADA, por escrito, a ocorrência de eventuais imperfeições no curso de execução do serviço, fixando prazo para a sua correção.</w:t>
      </w:r>
    </w:p>
    <w:p w:rsidRPr="00300E38" w:rsidR="00B00FEE" w:rsidP="00476E3B" w:rsidRDefault="00B00FEE" w14:paraId="066D9A33"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nº 14.133/2021).</w:t>
      </w:r>
    </w:p>
    <w:p w:rsidRPr="00300E38" w:rsidR="00B00FEE" w:rsidP="00476E3B" w:rsidRDefault="00B00FEE" w14:paraId="35C14B81" w14:textId="77777777">
      <w:pPr>
        <w:pStyle w:val="PargrafodaLista"/>
        <w:numPr>
          <w:ilvl w:val="1"/>
          <w:numId w:val="23"/>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eastAsia="Times New Roman" w:cs="Times New Roman"/>
        </w:rPr>
        <w:t>Concluída a instrução do requerimento, a Administração terá o prazo de 1 (um) mês para decidir, admitida a prorrogação motivada por igual período.</w:t>
      </w:r>
    </w:p>
    <w:p w:rsidRPr="00300E38" w:rsidR="00B00FEE" w:rsidP="00B00FEE" w:rsidRDefault="00B00FEE" w14:paraId="537A5773"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1779AA7A"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OBRIGAÇÕES DA CONTRATADA</w:t>
      </w:r>
    </w:p>
    <w:p w:rsidRPr="00300E38" w:rsidR="00B00FEE" w:rsidP="00476E3B" w:rsidRDefault="00B00FEE" w14:paraId="318DB9AD"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rsidRPr="00300E38" w:rsidR="00B00FEE" w:rsidP="00476E3B" w:rsidRDefault="00B00FEE" w14:paraId="2518F3E5"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Realizar o serviço em perfeitas condições, conforme especificações, prazo e local constantes no Termo de Referência, acompanhado da respectiva nota fiscal;</w:t>
      </w:r>
    </w:p>
    <w:p w:rsidRPr="00300E38" w:rsidR="00B00FEE" w:rsidP="00476E3B" w:rsidRDefault="00B00FEE" w14:paraId="49516E0F"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A CONTRATADA deve relacionar-se com a CONTRATANTE, exclusivamente, por meio do fiscal do contrato </w:t>
      </w:r>
      <w:r w:rsidRPr="00300E38">
        <w:rPr>
          <w:color w:val="auto"/>
        </w:rPr>
        <w:t xml:space="preserve">ou da Área de Contratos </w:t>
      </w:r>
      <w:r w:rsidRPr="00300E38">
        <w:rPr>
          <w:rFonts w:eastAsia="Times New Roman"/>
          <w:color w:val="auto"/>
        </w:rPr>
        <w:t>nos assuntos de sua competência, e preferencialmente, por escrito;</w:t>
      </w:r>
    </w:p>
    <w:p w:rsidRPr="00300E38" w:rsidR="00B00FEE" w:rsidP="00476E3B" w:rsidRDefault="00B00FEE" w14:paraId="53F8156E"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prestar esclarecimentos ao CNMP e sujeitar-se às orientações do fiscal do contrato;</w:t>
      </w:r>
    </w:p>
    <w:p w:rsidRPr="00300E38" w:rsidR="00B00FEE" w:rsidP="00476E3B" w:rsidRDefault="00B00FEE" w14:paraId="6F5B10F3"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rsidRPr="00300E38" w:rsidR="00B00FEE" w:rsidP="00476E3B" w:rsidRDefault="00B00FEE" w14:paraId="13A61B03"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Relatar à CONTRATANTE, no prazo máximo de 12 (doze)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rsidRPr="00300E38" w:rsidR="00B00FEE" w:rsidP="00476E3B" w:rsidRDefault="00B00FEE" w14:paraId="666708BF"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300E38">
        <w:rPr>
          <w:color w:val="auto"/>
        </w:rPr>
        <w:t>92, inciso XVI da Lei nº 14.133/2021</w:t>
      </w:r>
      <w:r w:rsidRPr="00300E38">
        <w:rPr>
          <w:rFonts w:eastAsia="Times New Roman"/>
          <w:color w:val="auto"/>
        </w:rPr>
        <w:t>);</w:t>
      </w:r>
    </w:p>
    <w:p w:rsidRPr="00300E38" w:rsidR="00B00FEE" w:rsidP="00476E3B" w:rsidRDefault="00B00FEE" w14:paraId="19C76C3E"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é responsável pelos danos causados diretamente à Administração ou a terceiros, decorrentes de sua culpa ou dolo na execução do contrato (art. 120 da Lei nº 14.133/2021);</w:t>
      </w:r>
    </w:p>
    <w:p w:rsidRPr="00300E38" w:rsidR="00B00FEE" w:rsidP="00476E3B" w:rsidRDefault="00B00FEE" w14:paraId="12904CBC"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responsabilizar-se por quaisquer acidentes de trabalho sofridos pelos seus empregados quando em serviço;</w:t>
      </w:r>
    </w:p>
    <w:p w:rsidRPr="00300E38" w:rsidR="00B00FEE" w:rsidP="00476E3B" w:rsidRDefault="00B00FEE" w14:paraId="44DC8357"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 observar rigorosamente as normas regulamentadoras de segurança do trabalho;</w:t>
      </w:r>
    </w:p>
    <w:p w:rsidRPr="00300E38" w:rsidR="00B00FEE" w:rsidP="00476E3B" w:rsidRDefault="00B00FEE" w14:paraId="5AA77F8A"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Resguardar que seus funcionários cumpram as normas internas da CONTRATANTE e impedir que os que cometerem faltas a partir da classificação de natureza grave continuem na prestação dos serviços;</w:t>
      </w:r>
    </w:p>
    <w:p w:rsidRPr="00300E38" w:rsidR="00B00FEE" w:rsidP="00476E3B" w:rsidRDefault="00B00FEE" w14:paraId="66D4B04A"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w:t>
      </w:r>
      <w:r w:rsidRPr="00300E38">
        <w:rPr>
          <w:rFonts w:eastAsia="Times New Roman"/>
          <w:color w:val="auto"/>
        </w:rPr>
        <w:t>nº</w:t>
      </w:r>
      <w:r w:rsidRPr="00300E38">
        <w:rPr>
          <w:rFonts w:eastAsiaTheme="minorEastAsia"/>
          <w:color w:val="auto"/>
        </w:rPr>
        <w:t xml:space="preserve"> 14.133/2021). </w:t>
      </w:r>
    </w:p>
    <w:p w:rsidRPr="00300E38" w:rsidR="00B00FEE" w:rsidP="00476E3B" w:rsidRDefault="00B00FEE" w14:paraId="087BFAF3" w14:textId="77777777">
      <w:pPr>
        <w:pStyle w:val="PargrafodaLista"/>
        <w:numPr>
          <w:ilvl w:val="1"/>
          <w:numId w:val="23"/>
        </w:numPr>
        <w:spacing w:after="100" w:afterAutospacing="1" w:line="360" w:lineRule="auto"/>
        <w:ind w:left="0" w:firstLine="0"/>
        <w:jc w:val="both"/>
        <w:rPr>
          <w:rFonts w:ascii="Times New Roman" w:hAnsi="Times New Roman" w:eastAsia="Times New Roman" w:cs="Times New Roman"/>
        </w:rPr>
      </w:pPr>
      <w:r w:rsidRPr="00300E38">
        <w:rPr>
          <w:rFonts w:ascii="Times New Roman" w:hAnsi="Times New Roman" w:cs="Times New Roman"/>
        </w:rPr>
        <w:t>Sempre que solicitado pela Administração, o contratado deverá comprovar o cumprimento da reserva de cargos a que se refere o </w:t>
      </w:r>
      <w:r w:rsidRPr="00300E38">
        <w:rPr>
          <w:rFonts w:ascii="Times New Roman" w:hAnsi="Times New Roman" w:cs="Times New Roman"/>
          <w:i/>
          <w:iCs/>
        </w:rPr>
        <w:t>caput</w:t>
      </w:r>
      <w:r w:rsidRPr="00300E38">
        <w:rPr>
          <w:rFonts w:ascii="Times New Roman" w:hAnsi="Times New Roman" w:cs="Times New Roman"/>
        </w:rPr>
        <w:t> deste artigo, com a indicação dos empregados que preencherem as referidas vagas.</w:t>
      </w:r>
    </w:p>
    <w:p w:rsidRPr="00300E38" w:rsidR="00B00FEE" w:rsidP="00476E3B" w:rsidRDefault="00B00FEE" w14:paraId="1756FD9E" w14:textId="77777777">
      <w:pPr>
        <w:pStyle w:val="Default"/>
        <w:numPr>
          <w:ilvl w:val="1"/>
          <w:numId w:val="23"/>
        </w:numPr>
        <w:spacing w:after="100" w:afterAutospacing="1" w:line="360" w:lineRule="auto"/>
        <w:ind w:left="0" w:firstLine="0"/>
        <w:contextualSpacing/>
        <w:jc w:val="both"/>
        <w:rPr>
          <w:rFonts w:eastAsiaTheme="minorEastAsia"/>
          <w:color w:val="auto"/>
        </w:rPr>
      </w:pPr>
      <w:r w:rsidRPr="00300E38">
        <w:rPr>
          <w:rFonts w:eastAsia="Times New Roman"/>
          <w:color w:val="auto"/>
        </w:rPr>
        <w:t xml:space="preserve">A CONTRATADA é obrigada a disponibilizar e manter atualizados conta de </w:t>
      </w:r>
      <w:r w:rsidRPr="00300E38">
        <w:rPr>
          <w:rFonts w:eastAsia="Times New Roman"/>
          <w:i/>
          <w:iCs/>
          <w:color w:val="auto"/>
        </w:rPr>
        <w:t>e-mail</w:t>
      </w:r>
      <w:r w:rsidRPr="00300E38">
        <w:rPr>
          <w:rFonts w:eastAsia="Times New Roman"/>
          <w:color w:val="auto"/>
        </w:rPr>
        <w:t>, endereço e telefones comerciais para fins de comunicação formal e</w:t>
      </w:r>
      <w:r w:rsidRPr="00300E38">
        <w:rPr>
          <w:rFonts w:eastAsiaTheme="minorEastAsia"/>
          <w:color w:val="auto"/>
        </w:rPr>
        <w:t xml:space="preserve">ntre as partes, </w:t>
      </w:r>
      <w:r w:rsidRPr="00300E38">
        <w:rPr>
          <w:rFonts w:eastAsia="Times New Roman"/>
          <w:color w:val="auto"/>
        </w:rPr>
        <w:t>sendo de sua total responsabilidade as consequências negativas advindas da desatualização dessas informações</w:t>
      </w:r>
      <w:r w:rsidRPr="00300E38">
        <w:rPr>
          <w:rFonts w:eastAsiaTheme="minorEastAsia"/>
          <w:color w:val="auto"/>
        </w:rPr>
        <w:t>;</w:t>
      </w:r>
    </w:p>
    <w:p w:rsidRPr="00300E38" w:rsidR="00B00FEE" w:rsidP="00476E3B" w:rsidRDefault="00B00FEE" w14:paraId="7F4C58DB"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caucionar ou utilizar o contrato para quaisquer operações financeiras;</w:t>
      </w:r>
    </w:p>
    <w:p w:rsidRPr="00300E38" w:rsidR="00B00FEE" w:rsidP="00476E3B" w:rsidRDefault="00B00FEE" w14:paraId="2EF9CE2F"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utilizar o nome da CONTRATANTE, ou sua qualidade de CONTRATADA, em quaisquer atividades de divulgação empresarial, como, por exemplo, em cartões de visita, anúncios e impressos;</w:t>
      </w:r>
    </w:p>
    <w:p w:rsidRPr="00300E38" w:rsidR="00B00FEE" w:rsidP="00476E3B" w:rsidRDefault="00B00FEE" w14:paraId="4067A808"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vedado à CONTRATADA reproduzir, divulgar ou utilizar, em benefício próprio ou de terceiros, quaisquer informações de que tenha tomado ciência em razão da execução dos serviços sem o consentimento prévio e por escrito da CONTRATANTE.</w:t>
      </w:r>
    </w:p>
    <w:p w:rsidRPr="00300E38" w:rsidR="00B00FEE" w:rsidP="00B00FEE" w:rsidRDefault="00B00FEE" w14:paraId="63A61545" w14:textId="77777777">
      <w:pPr>
        <w:pStyle w:val="Default"/>
        <w:spacing w:after="100" w:afterAutospacing="1" w:line="360" w:lineRule="auto"/>
        <w:contextualSpacing/>
        <w:jc w:val="both"/>
        <w:rPr>
          <w:color w:val="auto"/>
        </w:rPr>
      </w:pPr>
    </w:p>
    <w:p w:rsidRPr="00300E38" w:rsidR="00B00FEE" w:rsidP="00476E3B" w:rsidRDefault="00B00FEE" w14:paraId="758AD426"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CRITÉRIOS PARA JULGAMENTO E ELABORAÇÃO DAS PROPOSTAS</w:t>
      </w:r>
    </w:p>
    <w:p w:rsidRPr="00300E38" w:rsidR="00B00FEE" w:rsidP="00476E3B" w:rsidRDefault="00B00FEE" w14:paraId="69F9BF12"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proposta apresentada deverá conter o CNPJ da proponente, prazo de validade e ser endereçada ao Conselho Nacional do Ministério Público – CNMP;</w:t>
      </w:r>
    </w:p>
    <w:p w:rsidRPr="00300E38" w:rsidR="00B00FEE" w:rsidP="00476E3B" w:rsidRDefault="00B00FEE" w14:paraId="2D240CC0"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julgamento das propostas se dará pelo menor preço global.</w:t>
      </w:r>
    </w:p>
    <w:p w:rsidRPr="00300E38" w:rsidR="00B00FEE" w:rsidP="00476E3B" w:rsidRDefault="00B00FEE" w14:paraId="5B09FB37"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Nos preços da proposta, deverão estar inclusos todas as despesas e custos diretos e indiretos, como impostos, taxas e fretes;</w:t>
      </w:r>
    </w:p>
    <w:p w:rsidRPr="00300E38" w:rsidR="00B00FEE" w:rsidP="00476E3B" w:rsidRDefault="00B00FEE" w14:paraId="28F7422D"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As proponentes deverão apresentar preços unitários e totais, conforme quadro abaixo:</w:t>
      </w:r>
    </w:p>
    <w:p w:rsidRPr="00300E38" w:rsidR="00B00FEE" w:rsidP="00B00FEE" w:rsidRDefault="00B00FEE" w14:paraId="30B27FFB" w14:textId="77777777">
      <w:pPr>
        <w:pStyle w:val="Default"/>
        <w:spacing w:after="100" w:afterAutospacing="1" w:line="360" w:lineRule="auto"/>
        <w:contextualSpacing/>
        <w:jc w:val="both"/>
        <w:rPr>
          <w:rFonts w:eastAsia="Times New Roman"/>
          <w:color w:val="auto"/>
        </w:rPr>
      </w:pPr>
    </w:p>
    <w:tbl>
      <w:tblPr>
        <w:tblStyle w:val="Tabelacomgrade"/>
        <w:tblW w:w="9067" w:type="dxa"/>
        <w:tblLayout w:type="fixed"/>
        <w:tblLook w:val="04A0" w:firstRow="1" w:lastRow="0" w:firstColumn="1" w:lastColumn="0" w:noHBand="0" w:noVBand="1"/>
      </w:tblPr>
      <w:tblGrid>
        <w:gridCol w:w="988"/>
        <w:gridCol w:w="2835"/>
        <w:gridCol w:w="992"/>
        <w:gridCol w:w="1417"/>
        <w:gridCol w:w="1560"/>
        <w:gridCol w:w="1275"/>
      </w:tblGrid>
      <w:tr w:rsidRPr="00300E38" w:rsidR="00B00FEE" w:rsidTr="00B00FEE" w14:paraId="7BD1D707" w14:textId="77777777">
        <w:trPr>
          <w:trHeight w:val="300"/>
        </w:trPr>
        <w:tc>
          <w:tcPr>
            <w:tcW w:w="988" w:type="dxa"/>
          </w:tcPr>
          <w:p w:rsidRPr="00300E38" w:rsidR="00B00FEE" w:rsidP="00B00FEE" w:rsidRDefault="00B00FEE" w14:paraId="4AE48C89"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2835" w:type="dxa"/>
          </w:tcPr>
          <w:p w:rsidRPr="00300E38" w:rsidR="00B00FEE" w:rsidP="00B00FEE" w:rsidRDefault="00B00FEE" w14:paraId="3CF04121"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992" w:type="dxa"/>
          </w:tcPr>
          <w:p w:rsidRPr="00300E38" w:rsidR="00B00FEE" w:rsidP="00B00FEE" w:rsidRDefault="00B00FEE" w14:paraId="67FF7543"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417" w:type="dxa"/>
          </w:tcPr>
          <w:p w:rsidRPr="00300E38" w:rsidR="00B00FEE" w:rsidP="00B00FEE" w:rsidRDefault="00B00FEE" w14:paraId="4E428938"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560" w:type="dxa"/>
          </w:tcPr>
          <w:p w:rsidRPr="00300E38" w:rsidR="00B00FEE" w:rsidP="00B00FEE" w:rsidRDefault="00B00FEE" w14:paraId="6997092D"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275" w:type="dxa"/>
          </w:tcPr>
          <w:p w:rsidRPr="00300E38" w:rsidR="00B00FEE" w:rsidP="00B00FEE" w:rsidRDefault="00B00FEE" w14:paraId="6247E966"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Pr="00300E38" w:rsidR="00B00FEE" w:rsidTr="00B00FEE" w14:paraId="18B3B0A9" w14:textId="77777777">
        <w:trPr>
          <w:trHeight w:val="2805"/>
        </w:trPr>
        <w:tc>
          <w:tcPr>
            <w:tcW w:w="988" w:type="dxa"/>
          </w:tcPr>
          <w:p w:rsidRPr="00300E38" w:rsidR="00B00FEE" w:rsidP="00B00FEE" w:rsidRDefault="00B00FEE" w14:paraId="3C3313BD" w14:textId="77777777">
            <w:pPr>
              <w:pStyle w:val="Default"/>
              <w:spacing w:after="100" w:afterAutospacing="1" w:line="360" w:lineRule="auto"/>
              <w:contextualSpacing/>
              <w:jc w:val="both"/>
              <w:rPr>
                <w:rFonts w:eastAsia="Times New Roman"/>
                <w:color w:val="auto"/>
              </w:rPr>
            </w:pPr>
            <w:r w:rsidRPr="00300E38">
              <w:rPr>
                <w:rFonts w:eastAsia="Times New Roman"/>
                <w:color w:val="auto"/>
              </w:rPr>
              <w:t>1</w:t>
            </w:r>
          </w:p>
        </w:tc>
        <w:tc>
          <w:tcPr>
            <w:tcW w:w="2835" w:type="dxa"/>
          </w:tcPr>
          <w:p w:rsidRPr="00300E38" w:rsidR="00B00FEE" w:rsidP="00B00FEE" w:rsidRDefault="00B00FEE" w14:paraId="0E891E9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992" w:type="dxa"/>
          </w:tcPr>
          <w:p w:rsidRPr="00300E38" w:rsidR="00B00FEE" w:rsidP="00B00FEE" w:rsidRDefault="00B00FEE" w14:paraId="3D675408" w14:textId="77777777">
            <w:pPr>
              <w:spacing w:after="100" w:afterAutospacing="1" w:line="360" w:lineRule="auto"/>
              <w:contextualSpacing/>
              <w:jc w:val="both"/>
              <w:rPr>
                <w:rFonts w:ascii="Times New Roman" w:hAnsi="Times New Roman" w:eastAsia="Times New Roman" w:cs="Times New Roman"/>
              </w:rPr>
            </w:pPr>
            <w:r w:rsidRPr="00300E38">
              <w:rPr>
                <w:rFonts w:ascii="Times New Roman" w:hAnsi="Times New Roman" w:eastAsia="Times New Roman" w:cs="Times New Roman"/>
              </w:rPr>
              <w:t>60</w:t>
            </w:r>
          </w:p>
        </w:tc>
        <w:tc>
          <w:tcPr>
            <w:tcW w:w="1417" w:type="dxa"/>
          </w:tcPr>
          <w:p w:rsidRPr="00300E38" w:rsidR="00B00FEE" w:rsidP="00B00FEE" w:rsidRDefault="00B00FEE" w14:paraId="400F9431" w14:textId="77777777">
            <w:pPr>
              <w:pStyle w:val="Default"/>
              <w:spacing w:after="100" w:afterAutospacing="1" w:line="360" w:lineRule="auto"/>
              <w:contextualSpacing/>
              <w:jc w:val="both"/>
              <w:rPr>
                <w:rFonts w:eastAsia="Times New Roman"/>
                <w:color w:val="auto"/>
              </w:rPr>
            </w:pPr>
            <w:r w:rsidRPr="00300E38">
              <w:rPr>
                <w:rFonts w:eastAsia="Times New Roman"/>
                <w:color w:val="auto"/>
              </w:rPr>
              <w:t>Meses</w:t>
            </w:r>
          </w:p>
        </w:tc>
        <w:tc>
          <w:tcPr>
            <w:tcW w:w="1560" w:type="dxa"/>
          </w:tcPr>
          <w:p w:rsidRPr="00300E38" w:rsidR="00B00FEE" w:rsidP="00B00FEE" w:rsidRDefault="00B00FEE" w14:paraId="30B4FB1C" w14:textId="77777777">
            <w:pPr>
              <w:spacing w:after="100" w:afterAutospacing="1" w:line="360" w:lineRule="auto"/>
              <w:contextualSpacing/>
              <w:jc w:val="both"/>
              <w:rPr>
                <w:rFonts w:ascii="Times New Roman" w:hAnsi="Times New Roman" w:eastAsia="Times New Roman" w:cs="Times New Roman"/>
              </w:rPr>
            </w:pPr>
          </w:p>
        </w:tc>
        <w:tc>
          <w:tcPr>
            <w:tcW w:w="1275" w:type="dxa"/>
          </w:tcPr>
          <w:p w:rsidRPr="00300E38" w:rsidR="00B00FEE" w:rsidP="00B00FEE" w:rsidRDefault="00B00FEE" w14:paraId="2A123CD0" w14:textId="77777777">
            <w:pPr>
              <w:spacing w:after="100" w:afterAutospacing="1" w:line="360" w:lineRule="auto"/>
              <w:contextualSpacing/>
              <w:jc w:val="both"/>
              <w:rPr>
                <w:rFonts w:ascii="Times New Roman" w:hAnsi="Times New Roman" w:eastAsia="Times New Roman" w:cs="Times New Roman"/>
              </w:rPr>
            </w:pPr>
          </w:p>
        </w:tc>
      </w:tr>
    </w:tbl>
    <w:p w:rsidRPr="00300E38" w:rsidR="00B00FEE" w:rsidP="00B00FEE" w:rsidRDefault="00B00FEE" w14:paraId="408D069B" w14:textId="77777777">
      <w:pPr>
        <w:spacing w:after="100" w:afterAutospacing="1" w:line="360" w:lineRule="auto"/>
        <w:contextualSpacing/>
        <w:jc w:val="both"/>
        <w:rPr>
          <w:rFonts w:ascii="Times New Roman" w:hAnsi="Times New Roman" w:cs="Times New Roman"/>
        </w:rPr>
      </w:pPr>
    </w:p>
    <w:p w:rsidRPr="00300E38" w:rsidR="00B00FEE" w:rsidP="00476E3B" w:rsidRDefault="00B00FEE" w14:paraId="7D433F86"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ALTERAÇÃO SUBJETIVA</w:t>
      </w:r>
    </w:p>
    <w:p w:rsidRPr="00300E38" w:rsidR="00B00FEE" w:rsidP="00476E3B" w:rsidRDefault="00B00FEE" w14:paraId="17E8E201"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heme="minorEastAsia"/>
          <w:color w:val="auto"/>
        </w:rPr>
        <w:t>É admissível a fusão, a cisão ou a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Pr="00300E38" w:rsidR="00B00FEE" w:rsidP="00B00FEE" w:rsidRDefault="00B00FEE" w14:paraId="5C33109C"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2E111F1E"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CONTROLE DA EXECUÇÃO</w:t>
      </w:r>
    </w:p>
    <w:p w:rsidRPr="00300E38" w:rsidR="00B00FEE" w:rsidP="00476E3B" w:rsidRDefault="00B00FEE" w14:paraId="61E391B2"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Nos termos do art. </w:t>
      </w:r>
      <w:r w:rsidRPr="00300E38">
        <w:rPr>
          <w:color w:val="auto"/>
        </w:rPr>
        <w:t xml:space="preserve">117 da Lei </w:t>
      </w:r>
      <w:r w:rsidRPr="00300E38">
        <w:rPr>
          <w:rFonts w:eastAsia="Times New Roman"/>
          <w:color w:val="auto"/>
        </w:rPr>
        <w:t>nº</w:t>
      </w:r>
      <w:r w:rsidRPr="00300E38">
        <w:rPr>
          <w:color w:val="auto"/>
        </w:rPr>
        <w:t xml:space="preserve"> 14.133/2021</w:t>
      </w:r>
      <w:r w:rsidRPr="00300E38">
        <w:rPr>
          <w:rFonts w:eastAsia="Times New Roman"/>
          <w:color w:val="auto"/>
        </w:rPr>
        <w:t>,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rsidRPr="00300E38" w:rsidR="00B00FEE" w:rsidP="00476E3B" w:rsidRDefault="00B00FEE" w14:paraId="725944A9"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As decisões e as providências que ultrapassarem a competência do gestor e do fiscal deverão ser solicitadas ao seu superior, em tempo hábil para adoção das medidas convenientes (art. 117, §2º</w:t>
      </w:r>
      <w:r w:rsidRPr="00300E38">
        <w:rPr>
          <w:rFonts w:eastAsia="Segoe UI"/>
          <w:color w:val="auto"/>
        </w:rPr>
        <w:t xml:space="preserve"> </w:t>
      </w:r>
      <w:r w:rsidRPr="00300E38">
        <w:rPr>
          <w:rFonts w:eastAsia="Times New Roman"/>
          <w:color w:val="auto"/>
        </w:rPr>
        <w:t xml:space="preserve">da Lei nº 14.133/2021); </w:t>
      </w:r>
    </w:p>
    <w:p w:rsidRPr="00300E38" w:rsidR="00B00FEE" w:rsidP="00476E3B" w:rsidRDefault="00B00FEE" w14:paraId="65ABEFEB"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contrato assinado ou a ordem de serviço acompanhada da Nota de Empenho constituirão documentos de autorização para a execução dos serviços; </w:t>
      </w:r>
    </w:p>
    <w:p w:rsidRPr="00300E38" w:rsidR="00B00FEE" w:rsidP="00476E3B" w:rsidRDefault="00B00FEE" w14:paraId="101FF333"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w:t>
      </w:r>
      <w:r w:rsidRPr="00300E38">
        <w:rPr>
          <w:rFonts w:eastAsia="Times New Roman"/>
          <w:b/>
          <w:bCs/>
          <w:color w:val="auto"/>
        </w:rPr>
        <w:t xml:space="preserve"> </w:t>
      </w:r>
      <w:r w:rsidRPr="00300E38">
        <w:rPr>
          <w:rFonts w:eastAsia="Times New Roman"/>
          <w:color w:val="auto"/>
        </w:rPr>
        <w:t>gestores e os fiscais anotarão, em registro próprio, todas as ocorrências relacionadas com a execução do contrato, indicando dia, mês e ano bem como o nome dos funcionários eventualmente envolvidos, determinando o que for necessário à regularização das falhas ou dos defeitos observados e encaminhando os apontamentos à autoridade competente para as providências cabíveis;</w:t>
      </w:r>
    </w:p>
    <w:p w:rsidRPr="00300E38" w:rsidR="00B00FEE" w:rsidP="00476E3B" w:rsidRDefault="00B00FEE" w14:paraId="34C1A36D"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Conselho Nacional do Ministério Público poderá rejeitar o objeto, no todo ou em parte, se em desacordo com este Termo de Referência;</w:t>
      </w:r>
    </w:p>
    <w:p w:rsidRPr="00300E38" w:rsidR="00B00FEE" w:rsidP="00476E3B" w:rsidRDefault="00B00FEE" w14:paraId="03A75369"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Quaisquer exigências da Fiscalização, inerentes ao objeto da presente contratação, deverão ser prontamente atendidas pela CONTRATADA.</w:t>
      </w:r>
    </w:p>
    <w:p w:rsidRPr="00300E38" w:rsidR="00B00FEE" w:rsidP="00B00FEE" w:rsidRDefault="00B00FEE" w14:paraId="45378935"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7E979A94"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 xml:space="preserve">PREPOSTO </w:t>
      </w:r>
    </w:p>
    <w:p w:rsidRPr="00300E38" w:rsidR="00B00FEE" w:rsidP="00476E3B" w:rsidRDefault="00B00FEE" w14:paraId="1912284A"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manter preposto aceito pela CONTRATANTE durante o período de execução do objeto, para representá-la administrativamente, sempre que for necessário, o qual deverá ser indicado mediante declaração FORMAL/ESCRITA</w:t>
      </w:r>
      <w:r w:rsidRPr="00300E38">
        <w:rPr>
          <w:color w:val="auto"/>
        </w:rPr>
        <w:t xml:space="preserve"> </w:t>
      </w:r>
      <w:r w:rsidRPr="00300E38">
        <w:rPr>
          <w:rFonts w:eastAsia="Times New Roman"/>
          <w:color w:val="auto"/>
        </w:rPr>
        <w:t>em que deverá constar o nome completo, nº CPF e do documento de identidade, além dos dados relacionados à sua qualificação profissional;</w:t>
      </w:r>
    </w:p>
    <w:p w:rsidRPr="00300E38" w:rsidR="00B00FEE" w:rsidP="00476E3B" w:rsidRDefault="00B00FEE" w14:paraId="68A0508F"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uma vez indicado pela empresa e aceito pela CONTRATANTE, deverá apresentar-se à FISCALIZAÇÃO tão logo seja firmado o contrato para tratar dos assuntos pertinentes à execução dos serviços previstos neste Termo de Referência, relativos à sua competência;</w:t>
      </w:r>
    </w:p>
    <w:p w:rsidRPr="00300E38" w:rsidR="00B00FEE" w:rsidP="00476E3B" w:rsidRDefault="00B00FEE" w14:paraId="693F6832"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preposto deverá estar apto a esclarecer as questões relacionadas às faturas dos serviços prestados; </w:t>
      </w:r>
    </w:p>
    <w:p w:rsidRPr="00300E38" w:rsidR="00B00FEE" w:rsidP="00476E3B" w:rsidRDefault="00B00FEE" w14:paraId="408D35BC"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orientará o seu preposto quanto à necessidade de acatar as orientações da CONTRATANTE, inclusive quanto ao cumprimento das Normas Internas de Segurança e de Sustentabilidade;</w:t>
      </w:r>
    </w:p>
    <w:p w:rsidRPr="00300E38" w:rsidR="00B00FEE" w:rsidP="00476E3B" w:rsidRDefault="00B00FEE" w14:paraId="04533289"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rsidRPr="00300E38" w:rsidR="00B00FEE" w:rsidP="00B00FEE" w:rsidRDefault="00B00FEE" w14:paraId="06C65EF5"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03357E6D"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b/>
          <w:bCs/>
          <w:color w:val="auto"/>
        </w:rPr>
      </w:pPr>
      <w:r w:rsidRPr="00300E38">
        <w:rPr>
          <w:rFonts w:eastAsia="Times New Roman"/>
          <w:b/>
          <w:bCs/>
          <w:color w:val="auto"/>
        </w:rPr>
        <w:t>NOTA DE EMPENHO</w:t>
      </w:r>
    </w:p>
    <w:p w:rsidRPr="00300E38" w:rsidR="00B00FEE" w:rsidP="00476E3B" w:rsidRDefault="00B00FEE" w14:paraId="363FCF86" w14:textId="77777777">
      <w:pPr>
        <w:pStyle w:val="Default"/>
        <w:numPr>
          <w:ilvl w:val="1"/>
          <w:numId w:val="23"/>
        </w:numPr>
        <w:spacing w:after="100" w:afterAutospacing="1" w:line="360" w:lineRule="auto"/>
        <w:ind w:left="0" w:firstLine="0"/>
        <w:contextualSpacing/>
        <w:jc w:val="both"/>
        <w:rPr>
          <w:rFonts w:eastAsia="Times New Roman"/>
          <w:b/>
          <w:bCs/>
          <w:color w:val="auto"/>
        </w:rPr>
      </w:pPr>
      <w:r w:rsidRPr="00300E38">
        <w:rPr>
          <w:rFonts w:eastAsiaTheme="minorEastAsia"/>
          <w:color w:val="auto"/>
        </w:rPr>
        <w:t xml:space="preserve">Deverá constar na nota de empenho, além da expressa vinculação à autorização, ao Termo de Referência e à proposta vencedora, a indicação da legislação aplicável à execução do contrato, Lei </w:t>
      </w:r>
      <w:r w:rsidRPr="00300E38">
        <w:rPr>
          <w:rFonts w:eastAsia="Times New Roman"/>
          <w:color w:val="auto"/>
        </w:rPr>
        <w:t>nº</w:t>
      </w:r>
      <w:r w:rsidRPr="00300E38">
        <w:rPr>
          <w:rFonts w:eastAsiaTheme="minorEastAsia"/>
          <w:color w:val="auto"/>
        </w:rPr>
        <w:t xml:space="preserve"> 14.133/2021, inclusive quanto aos casos omissos, em atendimento ao disposto nos incisos II e III do artigo 92 da referida lei.</w:t>
      </w:r>
    </w:p>
    <w:p w:rsidRPr="00300E38" w:rsidR="00B00FEE" w:rsidP="00B00FEE" w:rsidRDefault="00B00FEE" w14:paraId="49091CCD" w14:textId="77777777">
      <w:pPr>
        <w:pStyle w:val="Default"/>
        <w:spacing w:after="100" w:afterAutospacing="1" w:line="360" w:lineRule="auto"/>
        <w:contextualSpacing/>
        <w:jc w:val="both"/>
        <w:rPr>
          <w:rFonts w:eastAsia="Times New Roman"/>
          <w:b/>
          <w:bCs/>
          <w:color w:val="auto"/>
        </w:rPr>
      </w:pPr>
    </w:p>
    <w:p w:rsidRPr="00300E38" w:rsidR="00B00FEE" w:rsidP="00476E3B" w:rsidRDefault="00B00FEE" w14:paraId="7DA2BC23"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CONDIÇÕES DE PAGAMENTO</w:t>
      </w:r>
    </w:p>
    <w:p w:rsidRPr="00300E38" w:rsidR="00B00FEE" w:rsidP="00476E3B" w:rsidRDefault="00B00FEE" w14:paraId="6718787C"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CONTRATANTE pagará à CONTRATADA, pelos serviços efetivamente prestados</w:t>
      </w:r>
      <w:r w:rsidRPr="00300E38">
        <w:rPr>
          <w:rFonts w:eastAsiaTheme="minorEastAsia"/>
          <w:color w:val="auto"/>
        </w:rPr>
        <w:t xml:space="preserve">, em até 10 (dez) dias úteis, </w:t>
      </w:r>
      <w:r w:rsidRPr="00300E38">
        <w:rPr>
          <w:rFonts w:eastAsia="Times New Roman"/>
          <w:color w:val="auto"/>
        </w:rPr>
        <w:t xml:space="preserve">contados a partir da data de recebimento definitivo da nota fiscal/fatura, acompanhado do atesto do Fiscal do contrato. </w:t>
      </w:r>
    </w:p>
    <w:p w:rsidRPr="00300E38" w:rsidR="00B00FEE" w:rsidP="00476E3B" w:rsidRDefault="00B00FEE" w14:paraId="30D30AEF"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Caso a CONTRATADA seja optante pelo “SIMPLES” (Lei nº 9.317/96), será obrigada a informar no corpo da nota fiscal e apresentar declaração, na forma do Anexo IV da Instrução Normativa </w:t>
      </w:r>
      <w:r w:rsidRPr="00300E38">
        <w:rPr>
          <w:color w:val="auto"/>
        </w:rPr>
        <w:t xml:space="preserve">RFB </w:t>
      </w:r>
      <w:r w:rsidRPr="00300E38">
        <w:rPr>
          <w:rFonts w:eastAsia="Times New Roman"/>
          <w:color w:val="auto"/>
        </w:rPr>
        <w:t>nº 1.234, de 11/1/2012, em duas vias, assinadas pelo seu representante legal;</w:t>
      </w:r>
    </w:p>
    <w:p w:rsidRPr="00300E38" w:rsidR="00B00FEE" w:rsidP="00476E3B" w:rsidRDefault="00B00FEE" w14:paraId="2B573D28"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O pagamento será feito por meio de depósito na </w:t>
      </w:r>
      <w:proofErr w:type="spellStart"/>
      <w:r w:rsidRPr="00300E38">
        <w:rPr>
          <w:rFonts w:eastAsia="Times New Roman"/>
          <w:color w:val="auto"/>
        </w:rPr>
        <w:t>conta-corrente</w:t>
      </w:r>
      <w:proofErr w:type="spellEnd"/>
      <w:r w:rsidRPr="00300E38">
        <w:rPr>
          <w:rFonts w:eastAsia="Times New Roman"/>
          <w:color w:val="auto"/>
        </w:rPr>
        <w:t xml:space="preserve"> da CONTRATADA, através de Ordem Bancária, mediante apresentação da respectiva Nota Fiscal/Fatura do serviço;</w:t>
      </w:r>
    </w:p>
    <w:p w:rsidRPr="00300E38" w:rsidR="00B00FEE" w:rsidP="00476E3B" w:rsidRDefault="00B00FEE" w14:paraId="4CD1E233"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rsidRPr="00300E38" w:rsidR="00B00FEE" w:rsidP="00476E3B" w:rsidRDefault="00B00FEE" w14:paraId="2ADFA0FC"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Sobre o valor da nota fiscal, a CONTRATANTE fará as retenções devidas ao INSS e as dos impostos e contribuições previstas na Instrução Normativa SRF nº 1.234, de 11/1/2012;</w:t>
      </w:r>
    </w:p>
    <w:p w:rsidRPr="00300E38" w:rsidR="00B00FEE" w:rsidP="00476E3B" w:rsidRDefault="00B00FEE" w14:paraId="602FB0F2"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CONTRATADA deverá, ainda, junto à Nota Fiscal/Fatura, apresentar os documentos comprobatórios de regularidade fiscal e trabalhista, exigidos no Termo de Referência;</w:t>
      </w:r>
    </w:p>
    <w:p w:rsidRPr="00300E38" w:rsidR="00B00FEE" w:rsidP="00476E3B" w:rsidRDefault="00B00FEE" w14:paraId="20A4261B"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apresentação de certidões atrasadas ou irregulares com a nota fiscal ensejará anotação do fiscal no registro próprio, e criará pendência a ser sanada pela CONTRATADA;</w:t>
      </w:r>
    </w:p>
    <w:p w:rsidRPr="00300E38" w:rsidR="00B00FEE" w:rsidP="00476E3B" w:rsidRDefault="00B00FEE" w14:paraId="5456ACC1"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da CONTRATANTE;</w:t>
      </w:r>
    </w:p>
    <w:p w:rsidRPr="00300E38" w:rsidR="00B00FEE" w:rsidP="00476E3B" w:rsidRDefault="00B00FEE" w14:paraId="1C2E44E1"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rsidRPr="00300E38" w:rsidR="00B00FEE" w:rsidP="00B00FEE" w:rsidRDefault="00B00FEE" w14:paraId="36151A45"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629D9B30"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SANÇÕES ADMINISTRATIVAS</w:t>
      </w:r>
    </w:p>
    <w:p w:rsidRPr="007C05CF" w:rsidR="00B00FEE" w:rsidP="00476E3B" w:rsidRDefault="00B00FEE" w14:paraId="53575D46"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rsidRPr="007C05CF" w:rsidR="00B00FEE" w:rsidP="00476E3B" w:rsidRDefault="00B00FEE" w14:paraId="59A2224A"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parcial do contrato que cause grave dano à Administração, ao funcionamento dos serviços públicos ou ao interesse coletivo - prazo de 1 (um) ano;</w:t>
      </w:r>
    </w:p>
    <w:p w:rsidR="00B00FEE" w:rsidP="00476E3B" w:rsidRDefault="00B00FEE" w14:paraId="3C0A653F"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Der causa à inexecução total do contrato - prazo de 2 (dois) anos;</w:t>
      </w:r>
    </w:p>
    <w:p w:rsidRPr="00192F8E" w:rsidR="00B00FEE" w:rsidP="00476E3B" w:rsidRDefault="00B00FEE" w14:paraId="75DAFF18" w14:textId="77777777">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Deixar de entregar a documentação exigida para o certame - prazo de 3 (três) meses;</w:t>
      </w:r>
    </w:p>
    <w:p w:rsidRPr="007C05CF" w:rsidR="00B00FEE" w:rsidP="00476E3B" w:rsidRDefault="00B00FEE" w14:paraId="6D793A6C"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manter a proposta, salvo em decorrência de fato superveniente devidamente justificado - prazo de 6 (seis) meses;</w:t>
      </w:r>
    </w:p>
    <w:p w:rsidRPr="007C05CF" w:rsidR="00B00FEE" w:rsidP="00476E3B" w:rsidRDefault="00B00FEE" w14:paraId="5EC32111"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Não celebrar o contrato ou não entregar a documentação exigida para a contratação, quando convocado dentro do prazo de validade de sua proposta - prazo de 1 (um) ano;</w:t>
      </w:r>
    </w:p>
    <w:p w:rsidRPr="007C05CF" w:rsidR="00B00FEE" w:rsidP="00476E3B" w:rsidRDefault="00B00FEE" w14:paraId="7ED86F4D"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Ensejar o retardamento da execução ou da entrega do objeto da licitação sem motivo justificado - prazo de 3 (três) meses.</w:t>
      </w:r>
    </w:p>
    <w:p w:rsidRPr="007C05CF" w:rsidR="00B00FEE" w:rsidP="00476E3B" w:rsidRDefault="00B00FEE" w14:paraId="5032CCEA"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rsidRPr="007C05CF" w:rsidR="00B00FEE" w:rsidP="00476E3B" w:rsidRDefault="00B00FEE" w14:paraId="47EC153C"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rsidRPr="007C05CF" w:rsidR="00B00FEE" w:rsidP="00476E3B" w:rsidRDefault="00B00FEE" w14:paraId="46F76BAC"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não manutenção da proposta:</w:t>
      </w:r>
    </w:p>
    <w:p w:rsidRPr="007C05CF" w:rsidR="00B00FEE" w:rsidP="00476E3B" w:rsidRDefault="00B00FEE" w14:paraId="1CEA8D43" w14:textId="77777777">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ausência do seu envio;</w:t>
      </w:r>
    </w:p>
    <w:p w:rsidRPr="007C05CF" w:rsidR="00B00FEE" w:rsidP="00476E3B" w:rsidRDefault="00B00FEE" w14:paraId="6D3A0CC4" w14:textId="77777777">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a recusa do seu detalhamento, quando exigido;</w:t>
      </w:r>
    </w:p>
    <w:p w:rsidRPr="007C05CF" w:rsidR="00B00FEE" w:rsidP="00476E3B" w:rsidRDefault="00B00FEE" w14:paraId="6708BBB4" w14:textId="77777777">
      <w:pPr>
        <w:pStyle w:val="Default"/>
        <w:numPr>
          <w:ilvl w:val="3"/>
          <w:numId w:val="31"/>
        </w:numPr>
        <w:spacing w:after="100" w:afterAutospacing="1" w:line="360" w:lineRule="auto"/>
        <w:ind w:left="0" w:firstLine="0"/>
        <w:jc w:val="both"/>
        <w:rPr>
          <w:rFonts w:eastAsia="Times New Roman"/>
          <w:color w:val="auto"/>
        </w:rPr>
      </w:pPr>
      <w:r w:rsidRPr="007C05CF">
        <w:rPr>
          <w:rFonts w:eastAsia="Times New Roman"/>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rsidRPr="007C05CF" w:rsidR="00B00FEE" w:rsidP="00476E3B" w:rsidRDefault="00B00FEE" w14:paraId="5515D602"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As condutas </w:t>
      </w:r>
      <w:r w:rsidRPr="00467D6C">
        <w:rPr>
          <w:rFonts w:eastAsia="Times New Roman"/>
          <w:color w:val="auto"/>
        </w:rPr>
        <w:t>especificadas no subitem 19.1 desta seção estarão sujeitas à sanção declaração de inidoneidade, subitem 19.3, quando presente situação que justifique a imposição de sanção mais grave.</w:t>
      </w:r>
    </w:p>
    <w:p w:rsidRPr="007C05CF" w:rsidR="00B00FEE" w:rsidP="00476E3B" w:rsidRDefault="00B00FEE" w14:paraId="41C000F7"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Nas hipóteses do subitem anterior, o prazo estabelecido como parâmetro inicial para aplicação da sanção será duplicado, respeitado o limite mínimo previsto no subitem xx.3 desta seção.</w:t>
      </w:r>
    </w:p>
    <w:p w:rsidRPr="007C05CF" w:rsidR="00B00FEE" w:rsidP="00476E3B" w:rsidRDefault="00B00FEE" w14:paraId="7DF1CF54"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rsidR="00B00FEE" w:rsidP="00476E3B" w:rsidRDefault="00B00FEE" w14:paraId="40ABD448"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Advertência</w:t>
      </w:r>
      <w:r w:rsidRPr="007C05CF">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w:t>
      </w:r>
    </w:p>
    <w:p w:rsidRPr="00192F8E" w:rsidR="00B00FEE" w:rsidP="00476E3B" w:rsidRDefault="00B00FEE" w14:paraId="1AFBB749" w14:textId="77777777">
      <w:pPr>
        <w:pStyle w:val="Default"/>
        <w:numPr>
          <w:ilvl w:val="2"/>
          <w:numId w:val="23"/>
        </w:numPr>
        <w:spacing w:after="100" w:afterAutospacing="1" w:line="360" w:lineRule="auto"/>
        <w:ind w:left="0" w:firstLine="0"/>
        <w:jc w:val="both"/>
        <w:rPr>
          <w:rFonts w:eastAsia="Times New Roman"/>
          <w:color w:val="auto"/>
        </w:rPr>
      </w:pPr>
      <w:r w:rsidRPr="00192F8E">
        <w:rPr>
          <w:rFonts w:eastAsia="Times New Roman"/>
          <w:color w:val="auto"/>
        </w:rPr>
        <w:t>Considera-se falta leve o descumprimento contratual que não acarrete prejuízo significativo para a Administração e não interfira diretamente na execução do objeto principal da contratação.</w:t>
      </w:r>
    </w:p>
    <w:p w:rsidRPr="007C05CF" w:rsidR="00B00FEE" w:rsidP="00476E3B" w:rsidRDefault="00B00FEE" w14:paraId="45B318ED"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b/>
          <w:bCs/>
          <w:color w:val="auto"/>
        </w:rPr>
        <w:t>Multa</w:t>
      </w:r>
      <w:r w:rsidRPr="007C05CF">
        <w:rPr>
          <w:rFonts w:eastAsia="Times New Roman"/>
          <w:color w:val="auto"/>
        </w:rPr>
        <w:t xml:space="preserve"> aplicada nas seguintes hipóteses e nas demais previstas na tabela de penalidades deste termo de referência: </w:t>
      </w:r>
    </w:p>
    <w:p w:rsidRPr="007C05CF" w:rsidR="00B00FEE" w:rsidP="00476E3B" w:rsidRDefault="00B00FEE" w14:paraId="02D018CA"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rsidRPr="007C05CF" w:rsidR="00B00FEE" w:rsidP="00476E3B" w:rsidRDefault="00B00FEE" w14:paraId="0453A4F3"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20% sobre a parcela inadimplida ou, sobre o valor da fatura correspondente ao período que tenha ocorrido a falta, em caso de inexecução parcial.</w:t>
      </w:r>
    </w:p>
    <w:p w:rsidRPr="007C05CF" w:rsidR="00B00FEE" w:rsidP="00476E3B" w:rsidRDefault="00B00FEE" w14:paraId="17EBAE29" w14:textId="77777777">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parcial o atraso superior a 3 (três) dias para início da execução contratual; ou a Interrupção dos serviços definidos no contrato por 4 (quatro) dias seguidos ou 15 (quinze) dias intercalados no período de 12 (doze) meses; </w:t>
      </w:r>
    </w:p>
    <w:p w:rsidRPr="007C05CF" w:rsidR="00B00FEE" w:rsidP="00476E3B" w:rsidRDefault="00B00FEE" w14:paraId="478527FC"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Multa compensatória de 30% sobre o valor total do contrato, na hipótese de inexecução total.</w:t>
      </w:r>
    </w:p>
    <w:p w:rsidRPr="007C05CF" w:rsidR="00B00FEE" w:rsidP="00476E3B" w:rsidRDefault="00B00FEE" w14:paraId="5A5BDBFA" w14:textId="77777777">
      <w:pPr>
        <w:pStyle w:val="Default"/>
        <w:numPr>
          <w:ilvl w:val="4"/>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Considera-se inexecução total deixar de iniciar, sem causa justificada, a execução do contrato após 5 (cinco) dias contados da data estipulada para início da execução contratual; ou deixar </w:t>
      </w:r>
      <w:r w:rsidRPr="007C05CF">
        <w:rPr>
          <w:rFonts w:eastAsia="Times New Roman"/>
          <w:color w:val="auto"/>
        </w:rPr>
        <w:t xml:space="preserve">de realizar, sem causa justificada, os serviços definidos no contrato por 7 (sete) dias seguidos ou por 20 (vinte) dias intercalados no período de 12 (doze) meses. </w:t>
      </w:r>
    </w:p>
    <w:p w:rsidRPr="007C05CF" w:rsidR="00B00FEE" w:rsidP="00476E3B" w:rsidRDefault="00B00FEE" w14:paraId="1112FDDC"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rsidRPr="007C05CF" w:rsidR="00B00FEE" w:rsidP="00476E3B" w:rsidRDefault="00B00FEE" w14:paraId="20A193F3"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sanção de </w:t>
      </w:r>
      <w:r w:rsidRPr="007C05CF">
        <w:rPr>
          <w:rFonts w:eastAsia="Times New Roman"/>
          <w:b/>
          <w:bCs/>
          <w:color w:val="auto"/>
        </w:rPr>
        <w:t>Declaração de Inidoneidade para Licitar ou Contratar com a Administração Pública direta e indireta de todos os entes federativos</w:t>
      </w:r>
      <w:r w:rsidRPr="007C05CF">
        <w:rPr>
          <w:rFonts w:eastAsia="Times New Roman"/>
          <w:color w:val="auto"/>
        </w:rPr>
        <w:t xml:space="preserve"> será aplicada pelo prazo mínimo de 3 (três) anos e máximo de 6 (seis) anos, nos termos do art. 156, § 5º, da Lei nº 14.133/2021, e decorre das seguintes condutas e pelos seguintes prazos:</w:t>
      </w:r>
    </w:p>
    <w:p w:rsidRPr="007C05CF" w:rsidR="00B00FEE" w:rsidP="00476E3B" w:rsidRDefault="00B00FEE" w14:paraId="71B59F80"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Apresentar declaração ou documentação falsa exigida para o certame ou prestar declaração falsa durante a licitação ou a execução do contrato; Prazo - 4 (quatro) anos.</w:t>
      </w:r>
    </w:p>
    <w:p w:rsidRPr="007C05CF" w:rsidR="00B00FEE" w:rsidP="00476E3B" w:rsidRDefault="00B00FEE" w14:paraId="5FB4E39D"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Fraudar a licitação ou praticar ato fraudulento na execução do contrato; Prazo - 5 (cinco) anos. </w:t>
      </w:r>
    </w:p>
    <w:p w:rsidRPr="007C05CF" w:rsidR="00B00FEE" w:rsidP="00476E3B" w:rsidRDefault="00B00FEE" w14:paraId="398CF074"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Comportar-se de modo inidôneo ou cometer fraude de qualquer natureza; Prazo - 5 (cinco) anos.</w:t>
      </w:r>
    </w:p>
    <w:p w:rsidRPr="007C05CF" w:rsidR="00B00FEE" w:rsidP="00476E3B" w:rsidRDefault="00B00FEE" w14:paraId="6EF153A0"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Praticar atos ilícitos com vistas a frustrar os objetivos da licitação; Prazo - 5 (cinco) anos.</w:t>
      </w:r>
    </w:p>
    <w:p w:rsidRPr="007C05CF" w:rsidR="00B00FEE" w:rsidP="00476E3B" w:rsidRDefault="00B00FEE" w14:paraId="3B2217E3"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Praticar ato lesivo previsto no art. 5º da Lei nº 12.846, de 1º de agosto de 2013; Prazo - 6 (seis) anos.</w:t>
      </w:r>
    </w:p>
    <w:p w:rsidRPr="007C05CF" w:rsidR="00B00FEE" w:rsidP="00476E3B" w:rsidRDefault="00B00FEE" w14:paraId="25FB358F"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fraudar a execução contratual a prática de qualquer ato destinado a obtenção de vantagem ilícita, induzindo ou mantendo em erro a Administração Pública.</w:t>
      </w:r>
    </w:p>
    <w:p w:rsidRPr="007C05CF" w:rsidR="00B00FEE" w:rsidP="00476E3B" w:rsidRDefault="00B00FEE" w14:paraId="31427D7A" w14:textId="77777777">
      <w:pPr>
        <w:pStyle w:val="Default"/>
        <w:numPr>
          <w:ilvl w:val="3"/>
          <w:numId w:val="23"/>
        </w:numPr>
        <w:spacing w:after="100" w:afterAutospacing="1" w:line="360" w:lineRule="auto"/>
        <w:ind w:left="0" w:firstLine="0"/>
        <w:jc w:val="both"/>
        <w:rPr>
          <w:rFonts w:eastAsia="Times New Roman"/>
          <w:color w:val="auto"/>
        </w:rPr>
      </w:pPr>
      <w:r w:rsidRPr="007C05CF">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rsidRPr="007C05CF" w:rsidR="00B00FEE" w:rsidP="00476E3B" w:rsidRDefault="00B00FEE" w14:paraId="5ED47295"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p>
    <w:p w:rsidRPr="007C05CF" w:rsidR="00B00FEE" w:rsidP="00476E3B" w:rsidRDefault="00B00FEE" w14:paraId="173C9FFD"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Reparação integral do dano causado à Administração Pública;</w:t>
      </w:r>
    </w:p>
    <w:p w:rsidRPr="007C05CF" w:rsidR="00B00FEE" w:rsidP="00476E3B" w:rsidRDefault="00B00FEE" w14:paraId="0BD268EE"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Pagamento da multa;</w:t>
      </w:r>
    </w:p>
    <w:p w:rsidRPr="007C05CF" w:rsidR="00B00FEE" w:rsidP="00476E3B" w:rsidRDefault="00B00FEE" w14:paraId="221038E5"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Transcurso do prazo mínimo de 1 (um) ano da aplicação da penalidade, no caso de impedimento de licitar e contratar, ou de 3 (três) anos da aplicação da penalidade, no caso de declaração de inidoneidade;</w:t>
      </w:r>
    </w:p>
    <w:p w:rsidRPr="007C05CF" w:rsidR="00B00FEE" w:rsidP="00476E3B" w:rsidRDefault="00B00FEE" w14:paraId="63637923"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Cumprimento das condições de reabilitação definidas no ato sancionador;</w:t>
      </w:r>
    </w:p>
    <w:p w:rsidRPr="007C05CF" w:rsidR="00B00FEE" w:rsidP="00476E3B" w:rsidRDefault="00B00FEE" w14:paraId="7A2B2CA5"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Análise jurídica prévia, com posicionamento conclusivo quanto ao cumprimento dos requisitos definidos neste artigo.</w:t>
      </w:r>
    </w:p>
    <w:p w:rsidRPr="007C05CF" w:rsidR="00B00FEE" w:rsidP="00476E3B" w:rsidRDefault="00B00FEE" w14:paraId="655CBC96"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rsidRPr="007C05CF" w:rsidR="00B00FEE" w:rsidP="00476E3B" w:rsidRDefault="00B00FEE" w14:paraId="31BBB011"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rsidRPr="007C05CF" w:rsidR="00B00FEE" w:rsidP="00476E3B" w:rsidRDefault="00B00FEE" w14:paraId="085E5365"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Descontado dos créditos que a contratada </w:t>
      </w:r>
      <w:proofErr w:type="spellStart"/>
      <w:r w:rsidRPr="007C05CF">
        <w:rPr>
          <w:rFonts w:eastAsia="Times New Roman"/>
          <w:color w:val="auto"/>
        </w:rPr>
        <w:t>fizer</w:t>
      </w:r>
      <w:proofErr w:type="spellEnd"/>
      <w:r w:rsidRPr="007C05CF">
        <w:rPr>
          <w:rFonts w:eastAsia="Times New Roman"/>
          <w:color w:val="auto"/>
        </w:rPr>
        <w:t xml:space="preserve"> jus, no âmbito da mesma contratação;</w:t>
      </w:r>
    </w:p>
    <w:p w:rsidRPr="007C05CF" w:rsidR="00B00FEE" w:rsidP="00476E3B" w:rsidRDefault="00B00FEE" w14:paraId="25B20DA7"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Descontado da garantia contratual;</w:t>
      </w:r>
    </w:p>
    <w:p w:rsidRPr="007C05CF" w:rsidR="00B00FEE" w:rsidP="00476E3B" w:rsidRDefault="00B00FEE" w14:paraId="3AC28FD8"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Cobrado judicialmente.</w:t>
      </w:r>
    </w:p>
    <w:p w:rsidRPr="007C05CF" w:rsidR="00B00FEE" w:rsidP="00476E3B" w:rsidRDefault="00B00FEE" w14:paraId="55151295"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w:t>
      </w:r>
      <w:proofErr w:type="spellStart"/>
      <w:r w:rsidRPr="007C05CF">
        <w:rPr>
          <w:rFonts w:eastAsia="Times New Roman"/>
          <w:color w:val="auto"/>
        </w:rPr>
        <w:t>Ceis</w:t>
      </w:r>
      <w:proofErr w:type="spellEnd"/>
      <w:r w:rsidRPr="007C05CF">
        <w:rPr>
          <w:rFonts w:eastAsia="Times New Roman"/>
          <w:color w:val="auto"/>
        </w:rPr>
        <w:t>) e no Cadastro Nacional de Empresas Punidas (</w:t>
      </w:r>
      <w:proofErr w:type="spellStart"/>
      <w:r w:rsidRPr="007C05CF">
        <w:rPr>
          <w:rFonts w:eastAsia="Times New Roman"/>
          <w:color w:val="auto"/>
        </w:rPr>
        <w:t>Cnep</w:t>
      </w:r>
      <w:proofErr w:type="spellEnd"/>
      <w:r w:rsidRPr="007C05CF">
        <w:rPr>
          <w:rFonts w:eastAsia="Times New Roman"/>
          <w:color w:val="auto"/>
        </w:rPr>
        <w:t xml:space="preserve">). </w:t>
      </w:r>
    </w:p>
    <w:p w:rsidRPr="007C05CF" w:rsidR="00B00FEE" w:rsidP="00476E3B" w:rsidRDefault="00B00FEE" w14:paraId="2476B20D" w14:textId="77777777">
      <w:pPr>
        <w:pStyle w:val="Default"/>
        <w:numPr>
          <w:ilvl w:val="1"/>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rsidRPr="007C05CF" w:rsidR="00B00FEE" w:rsidP="00B00FEE" w:rsidRDefault="00B00FEE" w14:paraId="789960FB" w14:textId="77777777">
      <w:pPr>
        <w:pStyle w:val="PargrafodaLista"/>
        <w:shd w:val="clear" w:color="auto" w:fill="FFFFFF"/>
        <w:spacing w:after="100" w:afterAutospacing="1" w:line="360" w:lineRule="auto"/>
        <w:ind w:left="0"/>
        <w:rPr>
          <w:rFonts w:ascii="Times New Roman" w:hAnsi="Times New Roman" w:eastAsia="Times New Roman" w:cs="Times New Roman"/>
          <w:highlight w:val="green"/>
        </w:rPr>
      </w:pPr>
    </w:p>
    <w:p w:rsidRPr="007C05CF" w:rsidR="00B00FEE" w:rsidP="00476E3B" w:rsidRDefault="00B00FEE" w14:paraId="2F2A693B" w14:textId="77777777">
      <w:pPr>
        <w:pStyle w:val="Default"/>
        <w:numPr>
          <w:ilvl w:val="0"/>
          <w:numId w:val="23"/>
        </w:numPr>
        <w:shd w:val="clear" w:color="auto" w:fill="D9D9D9" w:themeFill="background1" w:themeFillShade="D9"/>
        <w:spacing w:after="100" w:afterAutospacing="1" w:line="360" w:lineRule="auto"/>
        <w:ind w:left="0" w:firstLine="0"/>
        <w:jc w:val="both"/>
        <w:rPr>
          <w:rFonts w:eastAsia="Times New Roman"/>
          <w:color w:val="auto"/>
        </w:rPr>
      </w:pPr>
      <w:r w:rsidRPr="007C05CF">
        <w:rPr>
          <w:rFonts w:eastAsia="Times New Roman"/>
          <w:b/>
          <w:bCs/>
          <w:color w:val="auto"/>
        </w:rPr>
        <w:t>TABELA DE PENALIDADES</w:t>
      </w:r>
    </w:p>
    <w:p w:rsidRPr="007C05CF" w:rsidR="00B00FEE" w:rsidP="00476E3B" w:rsidRDefault="00B00FEE" w14:paraId="0913D394" w14:textId="77777777">
      <w:pPr>
        <w:pStyle w:val="PargrafodaLista"/>
        <w:numPr>
          <w:ilvl w:val="1"/>
          <w:numId w:val="23"/>
        </w:numPr>
        <w:spacing w:after="100" w:afterAutospacing="1" w:line="360" w:lineRule="auto"/>
        <w:ind w:left="0" w:firstLine="0"/>
        <w:jc w:val="both"/>
        <w:rPr>
          <w:rFonts w:ascii="Times New Roman" w:hAnsi="Times New Roman" w:cs="Times New Roman"/>
          <w:b/>
          <w:bCs/>
        </w:rPr>
      </w:pPr>
      <w:r w:rsidRPr="007C05CF">
        <w:rPr>
          <w:rFonts w:ascii="Times New Roman" w:hAnsi="Times New Roman" w:cs="Times New Roman"/>
        </w:rPr>
        <w:t>Considerações iniciais:</w:t>
      </w:r>
    </w:p>
    <w:p w:rsidRPr="007C05CF" w:rsidR="00B00FEE" w:rsidP="00476E3B" w:rsidRDefault="00B00FEE" w14:paraId="58A891C2"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rsidRPr="007C05CF" w:rsidR="00B00FEE" w:rsidP="00476E3B" w:rsidRDefault="00B00FEE" w14:paraId="55EC93C5"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multa poderá ser acumulada com quaisquer outras sanções e será aplicada na seguinte forma:</w:t>
      </w:r>
    </w:p>
    <w:p w:rsidRPr="007C05CF" w:rsidR="00B00FEE" w:rsidP="00B00FEE" w:rsidRDefault="00B00FEE" w14:paraId="6FEDD3AA" w14:textId="77777777">
      <w:pPr>
        <w:autoSpaceDE w:val="0"/>
        <w:autoSpaceDN w:val="0"/>
        <w:adjustRightInd w:val="0"/>
        <w:spacing w:after="100" w:afterAutospacing="1" w:line="360" w:lineRule="auto"/>
        <w:jc w:val="center"/>
        <w:rPr>
          <w:rFonts w:ascii="Times New Roman" w:hAnsi="Times New Roman" w:eastAsia="Times New Roman" w:cs="Times New Roman"/>
          <w:b/>
          <w:bCs/>
        </w:rPr>
      </w:pPr>
      <w:r w:rsidRPr="007C05CF">
        <w:rPr>
          <w:rFonts w:ascii="Times New Roman" w:hAnsi="Times New Roman" w:eastAsia="Times New Roman" w:cs="Times New Roman"/>
          <w:b/>
          <w:bCs/>
        </w:rPr>
        <w:t>Tabela 1: Percentual máximo para as infrações</w:t>
      </w:r>
    </w:p>
    <w:tbl>
      <w:tblPr>
        <w:tblW w:w="9016"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2416"/>
      </w:tblGrid>
      <w:tr w:rsidRPr="007C05CF" w:rsidR="00B00FEE" w:rsidTr="00B00FEE" w14:paraId="7851AF63" w14:textId="77777777">
        <w:tc>
          <w:tcPr>
            <w:tcW w:w="6600" w:type="dxa"/>
            <w:tcBorders>
              <w:top w:val="single" w:color="000000" w:themeColor="text1" w:sz="1" w:space="0"/>
              <w:left w:val="single" w:color="000000" w:themeColor="text1" w:sz="1" w:space="0"/>
              <w:bottom w:val="single" w:color="000000" w:themeColor="text1" w:sz="1" w:space="0"/>
            </w:tcBorders>
            <w:shd w:val="clear" w:color="auto" w:fill="B2B2B2"/>
          </w:tcPr>
          <w:p w:rsidRPr="007C05CF" w:rsidR="00B00FEE" w:rsidP="00B00FEE" w:rsidRDefault="00B00FEE" w14:paraId="11DE1E91" w14:textId="77777777">
            <w:pPr>
              <w:spacing w:after="100" w:afterAutospacing="1" w:line="360" w:lineRule="auto"/>
              <w:jc w:val="center"/>
              <w:rPr>
                <w:rFonts w:ascii="Times New Roman" w:hAnsi="Times New Roman" w:eastAsia="Times New Roman" w:cs="Times New Roman"/>
                <w:b/>
                <w:bCs/>
              </w:rPr>
            </w:pPr>
            <w:r w:rsidRPr="007C05CF">
              <w:rPr>
                <w:rFonts w:ascii="Times New Roman" w:hAnsi="Times New Roman" w:eastAsia="Times New Roman" w:cs="Times New Roman"/>
                <w:b/>
                <w:bCs/>
              </w:rPr>
              <w:t>INFRAÇÃO</w:t>
            </w:r>
          </w:p>
        </w:tc>
        <w:tc>
          <w:tcPr>
            <w:tcW w:w="2416" w:type="dxa"/>
            <w:tcBorders>
              <w:top w:val="single" w:color="000000" w:themeColor="text1" w:sz="1" w:space="0"/>
              <w:left w:val="single" w:color="000000" w:themeColor="text1" w:sz="1" w:space="0"/>
              <w:bottom w:val="single" w:color="000000" w:themeColor="text1" w:sz="1" w:space="0"/>
              <w:right w:val="single" w:color="000000" w:themeColor="text1" w:sz="1" w:space="0"/>
            </w:tcBorders>
            <w:shd w:val="clear" w:color="auto" w:fill="B2B2B2"/>
          </w:tcPr>
          <w:p w:rsidRPr="007C05CF" w:rsidR="00B00FEE" w:rsidP="00B00FEE" w:rsidRDefault="00B00FEE" w14:paraId="11475341" w14:textId="77777777">
            <w:pPr>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b/>
                <w:bCs/>
              </w:rPr>
              <w:t xml:space="preserve">MULTA </w:t>
            </w:r>
          </w:p>
        </w:tc>
      </w:tr>
      <w:tr w:rsidRPr="007C05CF" w:rsidR="00B00FEE" w:rsidTr="00B00FEE" w14:paraId="6131A811" w14:textId="77777777">
        <w:trPr>
          <w:trHeight w:val="857"/>
        </w:trPr>
        <w:tc>
          <w:tcPr>
            <w:tcW w:w="6600" w:type="dxa"/>
            <w:tcBorders>
              <w:left w:val="single" w:color="000000" w:themeColor="text1" w:sz="1" w:space="0"/>
              <w:bottom w:val="single" w:color="000000" w:themeColor="text1" w:sz="1" w:space="0"/>
            </w:tcBorders>
            <w:shd w:val="clear" w:color="auto" w:fill="auto"/>
          </w:tcPr>
          <w:p w:rsidRPr="007C05CF" w:rsidR="00B00FEE" w:rsidP="00476E3B" w:rsidRDefault="00B00FEE" w14:paraId="70C273CE" w14:textId="77777777">
            <w:pPr>
              <w:pStyle w:val="PargrafodaLista"/>
              <w:numPr>
                <w:ilvl w:val="0"/>
                <w:numId w:val="26"/>
              </w:numPr>
              <w:spacing w:after="100" w:afterAutospacing="1" w:line="360" w:lineRule="auto"/>
              <w:ind w:left="0" w:firstLine="0"/>
              <w:jc w:val="both"/>
              <w:rPr>
                <w:rFonts w:ascii="Times New Roman" w:hAnsi="Times New Roman" w:cs="Times New Roman"/>
              </w:rPr>
            </w:pPr>
            <w:r w:rsidRPr="007C05CF">
              <w:rPr>
                <w:rFonts w:ascii="Times New Roman" w:hAnsi="Times New Roman" w:eastAsia="Times New Roman" w:cs="Times New Roman"/>
                <w:color w:val="000000" w:themeColor="text1"/>
              </w:rPr>
              <w:t>Descumprimento de obrigação contratual</w:t>
            </w:r>
          </w:p>
          <w:p w:rsidRPr="007C05CF" w:rsidR="00B00FEE" w:rsidP="00B00FEE" w:rsidRDefault="00B00FEE" w14:paraId="6EE19600" w14:textId="77777777">
            <w:pPr>
              <w:spacing w:after="100" w:afterAutospacing="1" w:line="360" w:lineRule="auto"/>
              <w:jc w:val="both"/>
              <w:rPr>
                <w:rFonts w:ascii="Times New Roman" w:hAnsi="Times New Roman" w:eastAsia="Times New Roman" w:cs="Times New Roman"/>
              </w:rPr>
            </w:pPr>
          </w:p>
        </w:tc>
        <w:tc>
          <w:tcPr>
            <w:tcW w:w="2416" w:type="dxa"/>
            <w:tcBorders>
              <w:left w:val="single" w:color="000000" w:themeColor="text1" w:sz="1" w:space="0"/>
              <w:bottom w:val="single" w:color="000000" w:themeColor="text1" w:sz="1" w:space="0"/>
              <w:right w:val="single" w:color="000000" w:themeColor="text1" w:sz="1" w:space="0"/>
            </w:tcBorders>
            <w:shd w:val="clear" w:color="auto" w:fill="auto"/>
            <w:vAlign w:val="center"/>
          </w:tcPr>
          <w:p w:rsidRPr="007C05CF" w:rsidR="00B00FEE" w:rsidP="00B00FEE" w:rsidRDefault="00B00FEE" w14:paraId="5F447B0E" w14:textId="77777777">
            <w:pPr>
              <w:autoSpaceDE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10% (dez por cento) sobre o valor global do contrato</w:t>
            </w:r>
          </w:p>
        </w:tc>
      </w:tr>
      <w:tr w:rsidRPr="007C05CF" w:rsidR="00B00FEE" w:rsidTr="00B00FEE" w14:paraId="1A7FFC8B" w14:textId="77777777">
        <w:trPr>
          <w:trHeight w:val="4110"/>
        </w:trPr>
        <w:tc>
          <w:tcPr>
            <w:tcW w:w="6600" w:type="dxa"/>
            <w:tcBorders>
              <w:left w:val="single" w:color="000000" w:themeColor="text1" w:sz="1" w:space="0"/>
              <w:bottom w:val="single" w:color="auto" w:sz="4" w:space="0"/>
            </w:tcBorders>
            <w:shd w:val="clear" w:color="auto" w:fill="auto"/>
          </w:tcPr>
          <w:p w:rsidRPr="007C05CF" w:rsidR="00B00FEE" w:rsidP="00476E3B" w:rsidRDefault="00B00FEE" w14:paraId="4909882A" w14:textId="77777777">
            <w:pPr>
              <w:pStyle w:val="PargrafodaLista"/>
              <w:numPr>
                <w:ilvl w:val="0"/>
                <w:numId w:val="25"/>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Inexecução parcial</w:t>
            </w:r>
          </w:p>
          <w:p w:rsidRPr="007C05CF" w:rsidR="00B00FEE" w:rsidP="00476E3B" w:rsidRDefault="00B00FEE" w14:paraId="0DB993FE" w14:textId="77777777">
            <w:pPr>
              <w:pStyle w:val="PargrafodaLista"/>
              <w:numPr>
                <w:ilvl w:val="0"/>
                <w:numId w:val="25"/>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 xml:space="preserve">Dar causa à inexecução parcial do contrato que cause grave dano à Administração, ao funcionamento dos serviços públicos ou ao interesse coletivo; </w:t>
            </w:r>
          </w:p>
          <w:p w:rsidRPr="007C05CF" w:rsidR="00B00FEE" w:rsidP="00476E3B" w:rsidRDefault="00B00FEE" w14:paraId="236F3DDC" w14:textId="77777777">
            <w:pPr>
              <w:pStyle w:val="PargrafodaLista"/>
              <w:numPr>
                <w:ilvl w:val="0"/>
                <w:numId w:val="25"/>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 xml:space="preserve">Dar causa à inexecução total do contrato; </w:t>
            </w:r>
          </w:p>
          <w:p w:rsidRPr="007C05CF" w:rsidR="00B00FEE" w:rsidP="00476E3B" w:rsidRDefault="00B00FEE" w14:paraId="7DA4D871" w14:textId="77777777">
            <w:pPr>
              <w:pStyle w:val="PargrafodaLista"/>
              <w:numPr>
                <w:ilvl w:val="0"/>
                <w:numId w:val="25"/>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 xml:space="preserve">Ensejar o retardamento da execução ou da entrega do objeto da licitação sem motivo justificado; </w:t>
            </w:r>
          </w:p>
          <w:p w:rsidRPr="007C05CF" w:rsidR="00B00FEE" w:rsidP="00476E3B" w:rsidRDefault="00B00FEE" w14:paraId="381057BE" w14:textId="77777777">
            <w:pPr>
              <w:pStyle w:val="PargrafodaLista"/>
              <w:numPr>
                <w:ilvl w:val="0"/>
                <w:numId w:val="25"/>
              </w:numPr>
              <w:spacing w:after="100" w:afterAutospacing="1" w:line="360" w:lineRule="auto"/>
              <w:ind w:left="0" w:firstLine="0"/>
              <w:jc w:val="both"/>
              <w:rPr>
                <w:rFonts w:ascii="Times New Roman" w:hAnsi="Times New Roman" w:eastAsia="Times New Roman" w:cs="Times New Roman"/>
              </w:rPr>
            </w:pPr>
            <w:r w:rsidRPr="007C05CF">
              <w:rPr>
                <w:rFonts w:ascii="Times New Roman" w:hAnsi="Times New Roman" w:eastAsia="Times New Roman" w:cs="Times New Roman"/>
                <w:color w:val="000000" w:themeColor="text1"/>
              </w:rPr>
              <w:t>Não manter a proposta (exceto em decorrência de fato superveniente devidamente justificado).</w:t>
            </w:r>
          </w:p>
        </w:tc>
        <w:tc>
          <w:tcPr>
            <w:tcW w:w="2416" w:type="dxa"/>
            <w:tcBorders>
              <w:left w:val="single" w:color="000000" w:themeColor="text1" w:sz="1" w:space="0"/>
              <w:bottom w:val="single" w:color="auto" w:sz="4" w:space="0"/>
              <w:right w:val="single" w:color="000000" w:themeColor="text1" w:sz="1" w:space="0"/>
            </w:tcBorders>
            <w:shd w:val="clear" w:color="auto" w:fill="auto"/>
            <w:vAlign w:val="center"/>
          </w:tcPr>
          <w:p w:rsidRPr="007C05CF" w:rsidR="00B00FEE" w:rsidP="00B00FEE" w:rsidRDefault="00B00FEE" w14:paraId="6602F50E" w14:textId="77777777">
            <w:pPr>
              <w:autoSpaceDE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20% (vinte por cento) sobre aparcela inadimplida ou, sobre o valor da fatura correspondente ao período que tenha ocorrido a falta.</w:t>
            </w:r>
          </w:p>
        </w:tc>
      </w:tr>
      <w:tr w:rsidRPr="007C05CF" w:rsidR="00B00FEE" w:rsidTr="00B00FEE" w14:paraId="070BFFA2" w14:textId="77777777">
        <w:tc>
          <w:tcPr>
            <w:tcW w:w="6600" w:type="dxa"/>
            <w:tcBorders>
              <w:top w:val="single" w:color="auto" w:sz="4" w:space="0"/>
              <w:left w:val="single" w:color="auto" w:sz="4" w:space="0"/>
              <w:bottom w:val="single" w:color="auto" w:sz="4" w:space="0"/>
              <w:right w:val="single" w:color="auto" w:sz="4" w:space="0"/>
            </w:tcBorders>
            <w:shd w:val="clear" w:color="auto" w:fill="auto"/>
          </w:tcPr>
          <w:p w:rsidRPr="007C05CF" w:rsidR="00B00FEE" w:rsidP="00476E3B" w:rsidRDefault="00B00FEE" w14:paraId="3B082DE6" w14:textId="77777777">
            <w:pPr>
              <w:pStyle w:val="PargrafodaLista"/>
              <w:numPr>
                <w:ilvl w:val="0"/>
                <w:numId w:val="24"/>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Apresentação de documentação falsa</w:t>
            </w:r>
          </w:p>
          <w:p w:rsidRPr="007C05CF" w:rsidR="00B00FEE" w:rsidP="00476E3B" w:rsidRDefault="00B00FEE" w14:paraId="43D59C62" w14:textId="77777777">
            <w:pPr>
              <w:pStyle w:val="PargrafodaLista"/>
              <w:numPr>
                <w:ilvl w:val="0"/>
                <w:numId w:val="24"/>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 xml:space="preserve">Inexecução total </w:t>
            </w:r>
          </w:p>
          <w:p w:rsidRPr="007C05CF" w:rsidR="00B00FEE" w:rsidP="00476E3B" w:rsidRDefault="00B00FEE" w14:paraId="74DD2E8B" w14:textId="77777777">
            <w:pPr>
              <w:pStyle w:val="PargrafodaLista"/>
              <w:numPr>
                <w:ilvl w:val="0"/>
                <w:numId w:val="24"/>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 xml:space="preserve">Praticar ato fraudulento na execução do contrato; </w:t>
            </w:r>
          </w:p>
          <w:p w:rsidRPr="007C05CF" w:rsidR="00B00FEE" w:rsidP="00476E3B" w:rsidRDefault="00B00FEE" w14:paraId="644F8D9E" w14:textId="77777777">
            <w:pPr>
              <w:pStyle w:val="PargrafodaLista"/>
              <w:numPr>
                <w:ilvl w:val="0"/>
                <w:numId w:val="24"/>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Prestar declaração falsa durante a execução do contrato</w:t>
            </w:r>
          </w:p>
          <w:p w:rsidRPr="007C05CF" w:rsidR="00B00FEE" w:rsidP="00476E3B" w:rsidRDefault="00B00FEE" w14:paraId="5AF8E1CE" w14:textId="77777777">
            <w:pPr>
              <w:pStyle w:val="PargrafodaLista"/>
              <w:numPr>
                <w:ilvl w:val="0"/>
                <w:numId w:val="24"/>
              </w:numPr>
              <w:spacing w:after="100" w:afterAutospacing="1" w:line="360" w:lineRule="auto"/>
              <w:ind w:left="0" w:firstLine="0"/>
              <w:jc w:val="both"/>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Comportar-se de modo inidôneo ou cometer fraude de qualquer natureza</w:t>
            </w:r>
          </w:p>
          <w:p w:rsidRPr="007C05CF" w:rsidR="00B00FEE" w:rsidP="00476E3B" w:rsidRDefault="00B00FEE" w14:paraId="18FB7BE6" w14:textId="77777777">
            <w:pPr>
              <w:pStyle w:val="PargrafodaLista"/>
              <w:numPr>
                <w:ilvl w:val="0"/>
                <w:numId w:val="24"/>
              </w:numPr>
              <w:spacing w:after="100" w:afterAutospacing="1" w:line="360" w:lineRule="auto"/>
              <w:ind w:left="0" w:firstLine="0"/>
              <w:jc w:val="both"/>
              <w:rPr>
                <w:rFonts w:ascii="Times New Roman" w:hAnsi="Times New Roman" w:eastAsia="Times New Roman" w:cs="Times New Roman"/>
              </w:rPr>
            </w:pPr>
            <w:r w:rsidRPr="007C05CF">
              <w:rPr>
                <w:rFonts w:ascii="Times New Roman" w:hAnsi="Times New Roman" w:eastAsia="Times New Roman" w:cs="Times New Roman"/>
                <w:color w:val="000000" w:themeColor="text1"/>
              </w:rPr>
              <w:t xml:space="preserve">Praticar ato lesivo previsto no </w:t>
            </w:r>
            <w:hyperlink w:anchor="art5" r:id="rId35">
              <w:r w:rsidRPr="007C05CF">
                <w:rPr>
                  <w:rStyle w:val="Hyperlink"/>
                  <w:rFonts w:ascii="Times New Roman" w:hAnsi="Times New Roman" w:eastAsia="Times New Roman" w:cs="Times New Roman"/>
                </w:rPr>
                <w:t>art. 5º da Lei nº 12.846, de 1º de agosto de 2013.</w:t>
              </w:r>
            </w:hyperlink>
          </w:p>
        </w:tc>
        <w:tc>
          <w:tcPr>
            <w:tcW w:w="2416" w:type="dxa"/>
            <w:tcBorders>
              <w:top w:val="single" w:color="auto" w:sz="4" w:space="0"/>
              <w:left w:val="single" w:color="auto" w:sz="4" w:space="0"/>
              <w:bottom w:val="single" w:color="auto" w:sz="4" w:space="0"/>
              <w:right w:val="single" w:color="auto" w:sz="4" w:space="0"/>
            </w:tcBorders>
            <w:shd w:val="clear" w:color="auto" w:fill="auto"/>
            <w:vAlign w:val="center"/>
          </w:tcPr>
          <w:p w:rsidRPr="007C05CF" w:rsidR="00B00FEE" w:rsidP="00B00FEE" w:rsidRDefault="00B00FEE" w14:paraId="02CCD4CA" w14:textId="77777777">
            <w:pPr>
              <w:autoSpaceDE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30% (trinta por cento) sobre o valor global do contrato</w:t>
            </w:r>
          </w:p>
        </w:tc>
      </w:tr>
    </w:tbl>
    <w:p w:rsidRPr="007C05CF" w:rsidR="00B00FEE" w:rsidP="00B00FEE" w:rsidRDefault="00B00FEE" w14:paraId="725AB0CF" w14:textId="77777777">
      <w:pPr>
        <w:pStyle w:val="Default"/>
        <w:spacing w:after="100" w:afterAutospacing="1" w:line="360" w:lineRule="auto"/>
        <w:jc w:val="both"/>
        <w:rPr>
          <w:rFonts w:eastAsia="Times New Roman"/>
          <w:color w:val="auto"/>
        </w:rPr>
      </w:pPr>
    </w:p>
    <w:p w:rsidRPr="007C05CF" w:rsidR="00B00FEE" w:rsidP="00476E3B" w:rsidRDefault="00B00FEE" w14:paraId="1C3DE68F"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Além dessas, serão aplicadas multas, conforme as infrações cometidas e o nível de gravidade respectivo, indicados nas tabelas a seguir:</w:t>
      </w:r>
    </w:p>
    <w:p w:rsidRPr="007C05CF" w:rsidR="00B00FEE" w:rsidP="00B00FEE" w:rsidRDefault="00B00FEE" w14:paraId="0DC2BFC3" w14:textId="77777777">
      <w:pPr>
        <w:autoSpaceDE w:val="0"/>
        <w:autoSpaceDN w:val="0"/>
        <w:adjustRightInd w:val="0"/>
        <w:spacing w:after="100" w:afterAutospacing="1" w:line="360" w:lineRule="auto"/>
        <w:jc w:val="center"/>
        <w:rPr>
          <w:rFonts w:ascii="Times New Roman" w:hAnsi="Times New Roman" w:eastAsia="Times New Roman" w:cs="Times New Roman"/>
          <w:b/>
          <w:bCs/>
        </w:rPr>
      </w:pPr>
      <w:r w:rsidRPr="007C05CF">
        <w:rPr>
          <w:rFonts w:ascii="Times New Roman" w:hAnsi="Times New Roman" w:eastAsia="Times New Roman" w:cs="Times New Roman"/>
          <w:b/>
          <w:bCs/>
        </w:rPr>
        <w:t>Tabela 2: Classificação das infrações e multas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01"/>
        <w:gridCol w:w="4658"/>
      </w:tblGrid>
      <w:tr w:rsidRPr="007C05CF" w:rsidR="00B00FEE" w:rsidTr="00B00FEE" w14:paraId="31F1DF22" w14:textId="77777777">
        <w:trPr>
          <w:trHeight w:val="279"/>
          <w:jc w:val="center"/>
        </w:trPr>
        <w:tc>
          <w:tcPr>
            <w:tcW w:w="4401" w:type="dxa"/>
            <w:shd w:val="clear" w:color="auto" w:fill="BFBFBF" w:themeFill="background1" w:themeFillShade="BF"/>
          </w:tcPr>
          <w:p w:rsidRPr="007C05CF" w:rsidR="00B00FEE" w:rsidP="00B00FEE" w:rsidRDefault="00B00FEE" w14:paraId="03435E15"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b/>
                <w:bCs/>
              </w:rPr>
              <w:t>NÍVEL</w:t>
            </w:r>
          </w:p>
        </w:tc>
        <w:tc>
          <w:tcPr>
            <w:tcW w:w="4658" w:type="dxa"/>
            <w:shd w:val="clear" w:color="auto" w:fill="BFBFBF" w:themeFill="background1" w:themeFillShade="BF"/>
          </w:tcPr>
          <w:p w:rsidRPr="007C05CF" w:rsidR="00B00FEE" w:rsidP="00B00FEE" w:rsidRDefault="00B00FEE" w14:paraId="4A7CEE9F"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b/>
                <w:bCs/>
              </w:rPr>
              <w:t>CORRESPONDÊNCIA</w:t>
            </w:r>
          </w:p>
          <w:p w:rsidRPr="007C05CF" w:rsidR="00B00FEE" w:rsidP="00B00FEE" w:rsidRDefault="00B00FEE" w14:paraId="35DB1CEF"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(por ocorrência sobre o valor global do CONTRATO)</w:t>
            </w:r>
          </w:p>
        </w:tc>
      </w:tr>
      <w:tr w:rsidRPr="007C05CF" w:rsidR="00B00FEE" w:rsidTr="00B00FEE" w14:paraId="1A68A3D6" w14:textId="77777777">
        <w:trPr>
          <w:trHeight w:val="107"/>
          <w:jc w:val="center"/>
        </w:trPr>
        <w:tc>
          <w:tcPr>
            <w:tcW w:w="4401" w:type="dxa"/>
          </w:tcPr>
          <w:p w:rsidRPr="007C05CF" w:rsidR="00B00FEE" w:rsidP="00B00FEE" w:rsidRDefault="00B00FEE" w14:paraId="2709DAD1"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1 (menor ofensividade)</w:t>
            </w:r>
          </w:p>
        </w:tc>
        <w:tc>
          <w:tcPr>
            <w:tcW w:w="4658" w:type="dxa"/>
          </w:tcPr>
          <w:p w:rsidRPr="007C05CF" w:rsidR="00B00FEE" w:rsidP="00B00FEE" w:rsidRDefault="00B00FEE" w14:paraId="401C57FF"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0,2%.</w:t>
            </w:r>
          </w:p>
        </w:tc>
      </w:tr>
      <w:tr w:rsidRPr="007C05CF" w:rsidR="00B00FEE" w:rsidTr="00B00FEE" w14:paraId="5D55F04D" w14:textId="77777777">
        <w:trPr>
          <w:trHeight w:val="107"/>
          <w:jc w:val="center"/>
        </w:trPr>
        <w:tc>
          <w:tcPr>
            <w:tcW w:w="4401" w:type="dxa"/>
          </w:tcPr>
          <w:p w:rsidRPr="007C05CF" w:rsidR="00B00FEE" w:rsidP="00B00FEE" w:rsidRDefault="00B00FEE" w14:paraId="3B62062F"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2 (leve)</w:t>
            </w:r>
          </w:p>
        </w:tc>
        <w:tc>
          <w:tcPr>
            <w:tcW w:w="4658" w:type="dxa"/>
          </w:tcPr>
          <w:p w:rsidRPr="007C05CF" w:rsidR="00B00FEE" w:rsidP="00B00FEE" w:rsidRDefault="00B00FEE" w14:paraId="3A9410D1"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0,4%.</w:t>
            </w:r>
          </w:p>
        </w:tc>
      </w:tr>
      <w:tr w:rsidRPr="007C05CF" w:rsidR="00B00FEE" w:rsidTr="00B00FEE" w14:paraId="0F7C5769" w14:textId="77777777">
        <w:trPr>
          <w:trHeight w:val="107"/>
          <w:jc w:val="center"/>
        </w:trPr>
        <w:tc>
          <w:tcPr>
            <w:tcW w:w="4401" w:type="dxa"/>
          </w:tcPr>
          <w:p w:rsidRPr="007C05CF" w:rsidR="00B00FEE" w:rsidP="00B00FEE" w:rsidRDefault="00B00FEE" w14:paraId="44F093A9"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3 (médio)</w:t>
            </w:r>
          </w:p>
        </w:tc>
        <w:tc>
          <w:tcPr>
            <w:tcW w:w="4658" w:type="dxa"/>
          </w:tcPr>
          <w:p w:rsidRPr="007C05CF" w:rsidR="00B00FEE" w:rsidP="00B00FEE" w:rsidRDefault="00B00FEE" w14:paraId="5C5DA47E"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0,8%.</w:t>
            </w:r>
          </w:p>
        </w:tc>
      </w:tr>
      <w:tr w:rsidRPr="007C05CF" w:rsidR="00B00FEE" w:rsidTr="00B00FEE" w14:paraId="133506C2" w14:textId="77777777">
        <w:trPr>
          <w:trHeight w:val="107"/>
          <w:jc w:val="center"/>
        </w:trPr>
        <w:tc>
          <w:tcPr>
            <w:tcW w:w="4401" w:type="dxa"/>
          </w:tcPr>
          <w:p w:rsidRPr="007C05CF" w:rsidR="00B00FEE" w:rsidP="00B00FEE" w:rsidRDefault="00B00FEE" w14:paraId="3031FE42"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4 (grave)</w:t>
            </w:r>
          </w:p>
        </w:tc>
        <w:tc>
          <w:tcPr>
            <w:tcW w:w="4658" w:type="dxa"/>
          </w:tcPr>
          <w:p w:rsidRPr="007C05CF" w:rsidR="00B00FEE" w:rsidP="00B00FEE" w:rsidRDefault="00B00FEE" w14:paraId="08F3FCC7"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1,6%.</w:t>
            </w:r>
          </w:p>
        </w:tc>
      </w:tr>
      <w:tr w:rsidRPr="007C05CF" w:rsidR="00B00FEE" w:rsidTr="00B00FEE" w14:paraId="28A56ECB" w14:textId="77777777">
        <w:trPr>
          <w:trHeight w:val="107"/>
          <w:jc w:val="center"/>
        </w:trPr>
        <w:tc>
          <w:tcPr>
            <w:tcW w:w="4401" w:type="dxa"/>
          </w:tcPr>
          <w:p w:rsidRPr="007C05CF" w:rsidR="00B00FEE" w:rsidP="00B00FEE" w:rsidRDefault="00B00FEE" w14:paraId="7450F73F"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5 (muito grave)</w:t>
            </w:r>
          </w:p>
        </w:tc>
        <w:tc>
          <w:tcPr>
            <w:tcW w:w="4658" w:type="dxa"/>
          </w:tcPr>
          <w:p w:rsidRPr="007C05CF" w:rsidR="00B00FEE" w:rsidP="00B00FEE" w:rsidRDefault="00B00FEE" w14:paraId="612A239F"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3,2%.</w:t>
            </w:r>
          </w:p>
        </w:tc>
      </w:tr>
      <w:tr w:rsidRPr="007C05CF" w:rsidR="00B00FEE" w:rsidTr="00B00FEE" w14:paraId="3B791E42" w14:textId="77777777">
        <w:trPr>
          <w:trHeight w:val="107"/>
          <w:jc w:val="center"/>
        </w:trPr>
        <w:tc>
          <w:tcPr>
            <w:tcW w:w="4401" w:type="dxa"/>
          </w:tcPr>
          <w:p w:rsidRPr="007C05CF" w:rsidR="00B00FEE" w:rsidP="00B00FEE" w:rsidRDefault="00B00FEE" w14:paraId="6D982807"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6 (gravíssimo)</w:t>
            </w:r>
          </w:p>
        </w:tc>
        <w:tc>
          <w:tcPr>
            <w:tcW w:w="4658" w:type="dxa"/>
          </w:tcPr>
          <w:p w:rsidRPr="007C05CF" w:rsidR="00B00FEE" w:rsidP="00B00FEE" w:rsidRDefault="00B00FEE" w14:paraId="01447CEC" w14:textId="77777777">
            <w:pPr>
              <w:autoSpaceDE w:val="0"/>
              <w:autoSpaceDN w:val="0"/>
              <w:adjustRightInd w:val="0"/>
              <w:spacing w:after="100" w:afterAutospacing="1" w:line="360" w:lineRule="auto"/>
              <w:jc w:val="center"/>
              <w:rPr>
                <w:rFonts w:ascii="Times New Roman" w:hAnsi="Times New Roman" w:eastAsia="Times New Roman" w:cs="Times New Roman"/>
              </w:rPr>
            </w:pPr>
            <w:r w:rsidRPr="007C05CF">
              <w:rPr>
                <w:rFonts w:ascii="Times New Roman" w:hAnsi="Times New Roman" w:eastAsia="Times New Roman" w:cs="Times New Roman"/>
              </w:rPr>
              <w:t>4%.</w:t>
            </w:r>
          </w:p>
        </w:tc>
      </w:tr>
    </w:tbl>
    <w:p w:rsidRPr="007C05CF" w:rsidR="00B00FEE" w:rsidP="00B00FEE" w:rsidRDefault="00B00FEE" w14:paraId="308AB07B" w14:textId="77777777">
      <w:pPr>
        <w:pStyle w:val="Default"/>
        <w:spacing w:after="100" w:afterAutospacing="1" w:line="360" w:lineRule="auto"/>
        <w:jc w:val="both"/>
        <w:rPr>
          <w:rFonts w:eastAsia="Times New Roman"/>
          <w:color w:val="auto"/>
        </w:rPr>
      </w:pPr>
    </w:p>
    <w:p w:rsidRPr="007C05CF" w:rsidR="00B00FEE" w:rsidP="00476E3B" w:rsidRDefault="00B00FEE" w14:paraId="53A13034"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Todas as ocorrências contratuais serão registradas pelo CONTRANTE, que notificará a CONTRATADA dos registros. Serão atribuídos níveis para as ocorrências, conforme tabela abaixo:</w:t>
      </w:r>
    </w:p>
    <w:p w:rsidRPr="007C05CF" w:rsidR="00B00FEE" w:rsidP="00B00FEE" w:rsidRDefault="00B00FEE" w14:paraId="69C32CB4" w14:textId="77777777">
      <w:pPr>
        <w:pStyle w:val="Default"/>
        <w:spacing w:after="100" w:afterAutospacing="1" w:line="360" w:lineRule="auto"/>
        <w:jc w:val="center"/>
        <w:rPr>
          <w:rFonts w:eastAsia="Times New Roman"/>
          <w:color w:val="auto"/>
        </w:rPr>
      </w:pPr>
      <w:r w:rsidRPr="007C05CF">
        <w:rPr>
          <w:rFonts w:eastAsia="Times New Roman"/>
          <w:b/>
          <w:bCs/>
          <w:color w:val="auto"/>
        </w:rPr>
        <w:t>Tabela 3: Infrações e correspondentes níveis</w:t>
      </w:r>
    </w:p>
    <w:tbl>
      <w:tblPr>
        <w:tblW w:w="9064" w:type="dxa"/>
        <w:tblLayout w:type="fixed"/>
        <w:tblLook w:val="0000" w:firstRow="0" w:lastRow="0" w:firstColumn="0" w:lastColumn="0" w:noHBand="0" w:noVBand="0"/>
      </w:tblPr>
      <w:tblGrid>
        <w:gridCol w:w="675"/>
        <w:gridCol w:w="6510"/>
        <w:gridCol w:w="1879"/>
      </w:tblGrid>
      <w:tr w:rsidRPr="007C05CF" w:rsidR="00B00FEE" w:rsidTr="00B00FEE" w14:paraId="5CD73FB5" w14:textId="77777777">
        <w:trPr>
          <w:trHeight w:val="105"/>
        </w:trPr>
        <w:tc>
          <w:tcPr>
            <w:tcW w:w="9064" w:type="dxa"/>
            <w:gridSpan w:val="3"/>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7C05CF" w:rsidR="00B00FEE" w:rsidP="00B00FEE" w:rsidRDefault="00B00FEE" w14:paraId="7F96F238" w14:textId="77777777">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INFRAÇÃO</w:t>
            </w:r>
          </w:p>
        </w:tc>
      </w:tr>
      <w:tr w:rsidRPr="007C05CF" w:rsidR="00B00FEE" w:rsidTr="00B00FEE" w14:paraId="271B8023" w14:textId="77777777">
        <w:trPr>
          <w:trHeight w:val="105"/>
        </w:trPr>
        <w:tc>
          <w:tcPr>
            <w:tcW w:w="675"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7C05CF" w:rsidR="00B00FEE" w:rsidP="00B00FEE" w:rsidRDefault="00B00FEE" w14:paraId="48B3FC36" w14:textId="77777777">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Item</w:t>
            </w:r>
          </w:p>
        </w:tc>
        <w:tc>
          <w:tcPr>
            <w:tcW w:w="6510"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7C05CF" w:rsidR="00B00FEE" w:rsidP="00B00FEE" w:rsidRDefault="00B00FEE" w14:paraId="3BDF8E51" w14:textId="77777777">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Descrição</w:t>
            </w:r>
          </w:p>
        </w:tc>
        <w:tc>
          <w:tcPr>
            <w:tcW w:w="1879" w:type="dxa"/>
            <w:tcBorders>
              <w:top w:val="single" w:color="auto" w:sz="6" w:space="0"/>
              <w:left w:val="single" w:color="auto" w:sz="6" w:space="0"/>
              <w:bottom w:val="single" w:color="auto" w:sz="6" w:space="0"/>
              <w:right w:val="single" w:color="auto" w:sz="6" w:space="0"/>
            </w:tcBorders>
            <w:shd w:val="clear" w:color="auto" w:fill="BFBFBF" w:themeFill="background1" w:themeFillShade="BF"/>
          </w:tcPr>
          <w:p w:rsidRPr="007C05CF" w:rsidR="00B00FEE" w:rsidP="00B00FEE" w:rsidRDefault="00B00FEE" w14:paraId="0A638615" w14:textId="77777777">
            <w:pPr>
              <w:pStyle w:val="Default"/>
              <w:spacing w:after="100" w:afterAutospacing="1" w:line="360" w:lineRule="auto"/>
              <w:jc w:val="center"/>
              <w:rPr>
                <w:rFonts w:eastAsia="Times New Roman"/>
                <w:color w:val="000000" w:themeColor="text1"/>
              </w:rPr>
            </w:pPr>
            <w:r w:rsidRPr="007C05CF">
              <w:rPr>
                <w:rFonts w:eastAsia="Times New Roman"/>
                <w:b/>
                <w:bCs/>
                <w:color w:val="000000" w:themeColor="text1"/>
              </w:rPr>
              <w:t>Nível</w:t>
            </w:r>
          </w:p>
        </w:tc>
      </w:tr>
      <w:tr w:rsidRPr="007C05CF" w:rsidR="00B00FEE" w:rsidTr="00B00FEE" w14:paraId="319B3B6D" w14:textId="77777777">
        <w:trPr>
          <w:trHeight w:val="19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650F9481"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1</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1C1183E"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Transferir a outrem, no todo ou em parte, o objeto do contrato sem prévio acordo do CONTRATANTE.</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7CBD446"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Pr="007C05CF" w:rsidR="00B00FEE" w:rsidTr="00B00FEE" w14:paraId="23FD0935" w14:textId="77777777">
        <w:trPr>
          <w:trHeight w:val="10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B438EB4"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9C65B84"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Caucionar ou utilizar o contrato para quaisquer operações financeiras.</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9B1C5C6"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Pr="007C05CF" w:rsidR="00B00FEE" w:rsidTr="00B00FEE" w14:paraId="5984E2BE" w14:textId="77777777">
        <w:trPr>
          <w:trHeight w:val="28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3D570CA6"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4F8D0057"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Reproduzir, divulgar ou utilizar, em benefício próprio ou de terceiros, quaisquer informações de que tenha tomado ciência em razão da execução dos serviços sem o consentimento prévio e por escrito do CONTRATANTE</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6F52E0BF"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Pr="007C05CF" w:rsidR="00B00FEE" w:rsidTr="00B00FEE" w14:paraId="2DD37552" w14:textId="77777777">
        <w:trPr>
          <w:trHeight w:val="28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9FB6777"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CBD3545"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Utilizar o nome do CONTRATANTE, ou sua qualidade de CONTRATADA, em quaisquer atividades de divulgação empresarial, como, por exemplo, em cartões de visita, anúncios e impressos.</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1B16745"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Pr="007C05CF" w:rsidR="00B00FEE" w:rsidTr="00B00FEE" w14:paraId="093FAC13" w14:textId="77777777">
        <w:trPr>
          <w:trHeight w:val="19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448878F"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D853858"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relacionar-se com o CONTRATANTE, exclusivamente, por meio do fiscal do contrato</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4ACF2EB5"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Pr="007C05CF" w:rsidR="00B00FEE" w:rsidTr="00B00FEE" w14:paraId="14714774" w14:textId="77777777">
        <w:trPr>
          <w:trHeight w:val="28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6AB911F7"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7</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8F3325B"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sujeitar-se à fiscalização do CONTRATANTE, que inclui o atendimento às orientações do fiscal do contrato e a prestação dos esclarecimentos formulados.</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4DFB00B"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Pr="007C05CF" w:rsidR="00B00FEE" w:rsidTr="00B00FEE" w14:paraId="760A4284" w14:textId="77777777">
        <w:trPr>
          <w:trHeight w:val="28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8CEDC1F"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8</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2DF66D5"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responsabilizar-se pelos produtos e materiais utilizados na montagem do objeto da contratação, assim como substituir imediatamente qualquer material que não atenda aos critérios especificados neste termo.</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F78BD7E"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Pr="007C05CF" w:rsidR="00B00FEE" w:rsidTr="00B00FEE" w14:paraId="6DD355DF" w14:textId="77777777">
        <w:trPr>
          <w:trHeight w:val="10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2A6C78E"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9</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34240F7"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zelar pelas instalações do CONTRATANTE</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FC32E48"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Pr="007C05CF" w:rsidR="00B00FEE" w:rsidTr="00B00FEE" w14:paraId="7C2E8579" w14:textId="77777777">
        <w:trPr>
          <w:trHeight w:val="19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F92446B"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10</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957B92E"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manter, durante todo o período de vigência contratual, todas as condições de habilitação e qualificação que permitiram sua contratação</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567DA4E"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Pr="007C05CF" w:rsidR="00B00FEE" w:rsidTr="00B00FEE" w14:paraId="3DABE712" w14:textId="77777777">
        <w:trPr>
          <w:trHeight w:val="19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FC37A6E"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11</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93C9106"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 xml:space="preserve">Deixar de disponibilizar e manter atualizados conta de </w:t>
            </w:r>
            <w:r w:rsidRPr="007C05CF">
              <w:rPr>
                <w:rFonts w:eastAsia="Times New Roman"/>
                <w:i/>
                <w:iCs/>
                <w:color w:val="000000" w:themeColor="text1"/>
              </w:rPr>
              <w:t xml:space="preserve">e-mail, </w:t>
            </w:r>
            <w:r w:rsidRPr="007C05CF">
              <w:rPr>
                <w:rFonts w:eastAsia="Times New Roman"/>
                <w:color w:val="000000" w:themeColor="text1"/>
              </w:rPr>
              <w:t>endereço e telefones comerciais para fins de comunicação formal entre as partes.</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3945C76"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2</w:t>
            </w:r>
          </w:p>
        </w:tc>
      </w:tr>
      <w:tr w:rsidRPr="007C05CF" w:rsidR="00B00FEE" w:rsidTr="00B00FEE" w14:paraId="5BF2CC75" w14:textId="77777777">
        <w:trPr>
          <w:trHeight w:val="28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6CC6CF8"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12</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6B7D07E2"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encaminhar documentos fiscais e todas as documentações determinadas pelo fiscal do contrato para efeitos de atestar os serviços e comprovar regularizações.</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36A4663C"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4</w:t>
            </w:r>
          </w:p>
        </w:tc>
      </w:tr>
      <w:tr w:rsidRPr="007C05CF" w:rsidR="00B00FEE" w:rsidTr="00B00FEE" w14:paraId="06CBB1CB" w14:textId="77777777">
        <w:trPr>
          <w:trHeight w:val="19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C9A9B58"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13</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2463598"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assumir todas as responsabilidades e tomar as medidas necessárias para o atendimento dos prestadores de serviço acidentados ou com mal súbito.</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7A82CBA7"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r w:rsidRPr="007C05CF" w:rsidR="00B00FEE" w:rsidTr="00B00FEE" w14:paraId="4F986C11" w14:textId="77777777">
        <w:trPr>
          <w:trHeight w:val="37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4F70706B"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14</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7959123"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Deixar de relatar à CONTRATANTE toda e quaisquer irregularidades ocorridas, que impeça, altere ou retarde a execução do contrato, efetuando o registro da ocorrência com todos os dados e circunstâncias necessárias a seu esclarecimento.</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FEDC482"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Pr="007C05CF" w:rsidR="00B00FEE" w:rsidTr="00B00FEE" w14:paraId="387C78C7" w14:textId="77777777">
        <w:trPr>
          <w:trHeight w:val="19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2576B4E6"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15</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606A489"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Suspender ou interromper, salvo motivo de força maior ou caso fortuito, a execução do objeto.</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57E2F276"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5</w:t>
            </w:r>
          </w:p>
        </w:tc>
      </w:tr>
      <w:tr w:rsidRPr="007C05CF" w:rsidR="00B00FEE" w:rsidTr="00B00FEE" w14:paraId="1218EC5C" w14:textId="77777777">
        <w:trPr>
          <w:trHeight w:val="10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A3230F4"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16</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28CBF22"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Recusar fornecimento determinado pela fiscalização sem motivo justificado.</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3C8D418F"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Pr="007C05CF" w:rsidR="00B00FEE" w:rsidTr="00B00FEE" w14:paraId="766955E1" w14:textId="77777777">
        <w:trPr>
          <w:trHeight w:val="19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61303DFE"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17</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12C7186F"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Retirar das dependências do CNMP quaisquer equipamentos ou materiais de consumo sem autorização prévia.</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7B012806"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3</w:t>
            </w:r>
          </w:p>
        </w:tc>
      </w:tr>
      <w:tr w:rsidRPr="007C05CF" w:rsidR="00B00FEE" w:rsidTr="00B00FEE" w14:paraId="5BE42AEF" w14:textId="77777777">
        <w:trPr>
          <w:trHeight w:val="105"/>
        </w:trPr>
        <w:tc>
          <w:tcPr>
            <w:tcW w:w="675"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42108190" w14:textId="77777777">
            <w:pPr>
              <w:pStyle w:val="Default"/>
              <w:spacing w:after="100" w:afterAutospacing="1" w:line="360" w:lineRule="auto"/>
              <w:jc w:val="center"/>
              <w:rPr>
                <w:rFonts w:eastAsia="Times New Roman"/>
                <w:color w:val="000000" w:themeColor="text1"/>
              </w:rPr>
            </w:pPr>
            <w:r>
              <w:rPr>
                <w:rFonts w:eastAsia="Times New Roman"/>
                <w:color w:val="000000" w:themeColor="text1"/>
              </w:rPr>
              <w:t>18</w:t>
            </w:r>
          </w:p>
        </w:tc>
        <w:tc>
          <w:tcPr>
            <w:tcW w:w="6510"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0E474FA7" w14:textId="77777777">
            <w:pPr>
              <w:pStyle w:val="Default"/>
              <w:spacing w:after="100" w:afterAutospacing="1" w:line="360" w:lineRule="auto"/>
              <w:jc w:val="both"/>
              <w:rPr>
                <w:rFonts w:eastAsia="Times New Roman"/>
                <w:color w:val="000000" w:themeColor="text1"/>
              </w:rPr>
            </w:pPr>
            <w:r w:rsidRPr="007C05CF">
              <w:rPr>
                <w:rFonts w:eastAsia="Times New Roman"/>
                <w:color w:val="000000" w:themeColor="text1"/>
              </w:rPr>
              <w:t>Destruir ou danificar documentos por culpa ou dolo de seus agentes.</w:t>
            </w:r>
          </w:p>
        </w:tc>
        <w:tc>
          <w:tcPr>
            <w:tcW w:w="1879" w:type="dxa"/>
            <w:tcBorders>
              <w:top w:val="single" w:color="auto" w:sz="6" w:space="0"/>
              <w:left w:val="single" w:color="auto" w:sz="6" w:space="0"/>
              <w:bottom w:val="single" w:color="auto" w:sz="6" w:space="0"/>
              <w:right w:val="single" w:color="auto" w:sz="6" w:space="0"/>
            </w:tcBorders>
          </w:tcPr>
          <w:p w:rsidRPr="007C05CF" w:rsidR="00B00FEE" w:rsidP="00B00FEE" w:rsidRDefault="00B00FEE" w14:paraId="60C76114" w14:textId="77777777">
            <w:pPr>
              <w:pStyle w:val="Default"/>
              <w:spacing w:after="100" w:afterAutospacing="1" w:line="360" w:lineRule="auto"/>
              <w:jc w:val="center"/>
              <w:rPr>
                <w:rFonts w:eastAsia="Times New Roman"/>
                <w:color w:val="000000" w:themeColor="text1"/>
              </w:rPr>
            </w:pPr>
            <w:r w:rsidRPr="007C05CF">
              <w:rPr>
                <w:rFonts w:eastAsia="Times New Roman"/>
                <w:color w:val="000000" w:themeColor="text1"/>
              </w:rPr>
              <w:t>6</w:t>
            </w:r>
          </w:p>
        </w:tc>
      </w:tr>
    </w:tbl>
    <w:p w:rsidRPr="007C05CF" w:rsidR="00B00FEE" w:rsidP="00B00FEE" w:rsidRDefault="00B00FEE" w14:paraId="5B4FF787" w14:textId="77777777">
      <w:pPr>
        <w:pStyle w:val="Default"/>
        <w:spacing w:after="100" w:afterAutospacing="1" w:line="360" w:lineRule="auto"/>
        <w:jc w:val="center"/>
        <w:rPr>
          <w:rFonts w:eastAsia="Times New Roman"/>
          <w:b/>
          <w:bCs/>
          <w:color w:val="auto"/>
        </w:rPr>
      </w:pPr>
    </w:p>
    <w:p w:rsidRPr="007C05CF" w:rsidR="00B00FEE" w:rsidP="00476E3B" w:rsidRDefault="00B00FEE" w14:paraId="25D7D4AE"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rsidRPr="007C05CF" w:rsidR="00B00FEE" w:rsidP="00476E3B" w:rsidRDefault="00B00FEE" w14:paraId="6406DA7F" w14:textId="77777777">
      <w:pPr>
        <w:pStyle w:val="Default"/>
        <w:numPr>
          <w:ilvl w:val="2"/>
          <w:numId w:val="23"/>
        </w:numPr>
        <w:spacing w:after="100" w:afterAutospacing="1" w:line="360" w:lineRule="auto"/>
        <w:ind w:left="0" w:firstLine="0"/>
        <w:jc w:val="both"/>
        <w:rPr>
          <w:rFonts w:eastAsia="Times New Roman"/>
          <w:color w:val="auto"/>
        </w:rPr>
      </w:pPr>
      <w:r w:rsidRPr="007C05CF">
        <w:rPr>
          <w:rFonts w:eastAsia="Times New Roman"/>
          <w:color w:val="auto"/>
        </w:rPr>
        <w:t>A inexecução parcial ou total do contrato será configurada, entre outras hipóteses, na ocorrência de, pelo menos, uma das seguintes situações:</w:t>
      </w:r>
    </w:p>
    <w:p w:rsidRPr="007C05CF" w:rsidR="00B00FEE" w:rsidP="00B00FEE" w:rsidRDefault="00B00FEE" w14:paraId="75F91852" w14:textId="77777777">
      <w:pPr>
        <w:pStyle w:val="Default"/>
        <w:spacing w:after="100" w:afterAutospacing="1" w:line="360" w:lineRule="auto"/>
        <w:jc w:val="center"/>
        <w:rPr>
          <w:rFonts w:eastAsia="Times New Roman"/>
          <w:color w:val="auto"/>
        </w:rPr>
      </w:pPr>
      <w:r w:rsidRPr="007C05CF">
        <w:rPr>
          <w:rFonts w:eastAsia="Times New Roman"/>
          <w:b/>
          <w:bCs/>
          <w:color w:val="auto"/>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Pr="007C05CF" w:rsidR="00B00FEE" w:rsidTr="00B00FEE" w14:paraId="146ADF13" w14:textId="77777777">
        <w:trPr>
          <w:trHeight w:val="300"/>
        </w:trPr>
        <w:tc>
          <w:tcPr>
            <w:tcW w:w="1327" w:type="dxa"/>
            <w:vMerge w:val="restart"/>
            <w:tcBorders>
              <w:top w:val="outset" w:color="auto" w:sz="18" w:space="0"/>
              <w:left w:val="outset" w:color="auto" w:sz="18" w:space="0"/>
              <w:bottom w:val="outset" w:color="auto" w:sz="18" w:space="0"/>
              <w:right w:val="outset" w:color="auto" w:sz="18" w:space="0"/>
            </w:tcBorders>
            <w:shd w:val="clear" w:color="auto" w:fill="999999"/>
            <w:vAlign w:val="center"/>
          </w:tcPr>
          <w:p w:rsidRPr="007C05CF" w:rsidR="00B00FEE" w:rsidP="00B00FEE" w:rsidRDefault="00B00FEE" w14:paraId="7026E7FD"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cs="Times New Roman"/>
              </w:rPr>
              <w:br/>
            </w:r>
          </w:p>
          <w:p w:rsidRPr="007C05CF" w:rsidR="00B00FEE" w:rsidP="00B00FEE" w:rsidRDefault="00B00FEE" w14:paraId="1F9ECBD3"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b/>
                <w:bCs/>
                <w:color w:val="000000" w:themeColor="text1"/>
              </w:rPr>
              <w:t>GRAU</w:t>
            </w:r>
          </w:p>
        </w:tc>
        <w:tc>
          <w:tcPr>
            <w:tcW w:w="7164" w:type="dxa"/>
            <w:gridSpan w:val="2"/>
            <w:tcBorders>
              <w:top w:val="outset" w:color="auto" w:sz="18" w:space="0"/>
              <w:left w:val="outset" w:color="auto" w:sz="18" w:space="0"/>
              <w:bottom w:val="outset" w:color="auto" w:sz="18" w:space="0"/>
              <w:right w:val="outset" w:color="auto" w:sz="18" w:space="0"/>
            </w:tcBorders>
            <w:shd w:val="clear" w:color="auto" w:fill="999999"/>
            <w:vAlign w:val="center"/>
          </w:tcPr>
          <w:p w:rsidRPr="007C05CF" w:rsidR="00B00FEE" w:rsidP="00B00FEE" w:rsidRDefault="00B00FEE" w14:paraId="29FE1B52"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b/>
                <w:bCs/>
                <w:color w:val="000000" w:themeColor="text1"/>
              </w:rPr>
              <w:t>QUANTIDADE DE INFRAÇÕES</w:t>
            </w:r>
          </w:p>
        </w:tc>
      </w:tr>
      <w:tr w:rsidRPr="007C05CF" w:rsidR="00B00FEE" w:rsidTr="00B00FEE" w14:paraId="4DE797D5" w14:textId="77777777">
        <w:trPr>
          <w:trHeight w:val="300"/>
        </w:trPr>
        <w:tc>
          <w:tcPr>
            <w:tcW w:w="1327" w:type="dxa"/>
            <w:vMerge/>
            <w:vAlign w:val="center"/>
          </w:tcPr>
          <w:p w:rsidRPr="007C05CF" w:rsidR="00B00FEE" w:rsidP="00B00FEE" w:rsidRDefault="00B00FEE" w14:paraId="62FC9DEA" w14:textId="77777777">
            <w:pPr>
              <w:spacing w:after="100" w:afterAutospacing="1" w:line="360" w:lineRule="auto"/>
              <w:rPr>
                <w:rFonts w:ascii="Times New Roman" w:hAnsi="Times New Roman" w:cs="Times New Roman"/>
              </w:rPr>
            </w:pPr>
          </w:p>
        </w:tc>
        <w:tc>
          <w:tcPr>
            <w:tcW w:w="3862" w:type="dxa"/>
            <w:tcBorders>
              <w:top w:val="outset" w:color="auto" w:sz="18" w:space="0"/>
              <w:left w:val="outset" w:color="auto" w:sz="18" w:space="0"/>
              <w:bottom w:val="outset" w:color="auto" w:sz="18" w:space="0"/>
              <w:right w:val="outset" w:color="auto" w:sz="18" w:space="0"/>
            </w:tcBorders>
            <w:shd w:val="clear" w:color="auto" w:fill="999999"/>
            <w:vAlign w:val="center"/>
          </w:tcPr>
          <w:p w:rsidRPr="007C05CF" w:rsidR="00B00FEE" w:rsidP="00B00FEE" w:rsidRDefault="00B00FEE" w14:paraId="1042F4D3"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Inexecução Parcial</w:t>
            </w:r>
          </w:p>
        </w:tc>
        <w:tc>
          <w:tcPr>
            <w:tcW w:w="3302" w:type="dxa"/>
            <w:tcBorders>
              <w:top w:val="outset" w:color="auto" w:sz="18" w:space="0"/>
              <w:left w:val="outset" w:color="auto" w:sz="18" w:space="0"/>
              <w:bottom w:val="outset" w:color="auto" w:sz="18" w:space="0"/>
              <w:right w:val="outset" w:color="auto" w:sz="18" w:space="0"/>
            </w:tcBorders>
            <w:shd w:val="clear" w:color="auto" w:fill="999999"/>
            <w:vAlign w:val="center"/>
          </w:tcPr>
          <w:p w:rsidRPr="007C05CF" w:rsidR="00B00FEE" w:rsidP="00B00FEE" w:rsidRDefault="00B00FEE" w14:paraId="73B6FBD2"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Inexecução Total</w:t>
            </w:r>
          </w:p>
        </w:tc>
      </w:tr>
      <w:tr w:rsidRPr="007C05CF" w:rsidR="00B00FEE" w:rsidTr="00B00FEE" w14:paraId="0AE08AEE" w14:textId="77777777">
        <w:trPr>
          <w:trHeight w:val="300"/>
        </w:trPr>
        <w:tc>
          <w:tcPr>
            <w:tcW w:w="1327"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48B899A0"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1</w:t>
            </w:r>
          </w:p>
        </w:tc>
        <w:tc>
          <w:tcPr>
            <w:tcW w:w="386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6CEA6165"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7 a 11</w:t>
            </w:r>
          </w:p>
        </w:tc>
        <w:tc>
          <w:tcPr>
            <w:tcW w:w="330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76A74A76"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12 ou mais</w:t>
            </w:r>
          </w:p>
        </w:tc>
      </w:tr>
      <w:tr w:rsidRPr="007C05CF" w:rsidR="00B00FEE" w:rsidTr="00B00FEE" w14:paraId="1B10506A" w14:textId="77777777">
        <w:trPr>
          <w:trHeight w:val="300"/>
        </w:trPr>
        <w:tc>
          <w:tcPr>
            <w:tcW w:w="1327"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633E7BE4"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2</w:t>
            </w:r>
          </w:p>
        </w:tc>
        <w:tc>
          <w:tcPr>
            <w:tcW w:w="386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6F23B2D7"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6 a 10</w:t>
            </w:r>
          </w:p>
        </w:tc>
        <w:tc>
          <w:tcPr>
            <w:tcW w:w="330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4790DA37"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11 ou mais</w:t>
            </w:r>
          </w:p>
        </w:tc>
      </w:tr>
      <w:tr w:rsidRPr="007C05CF" w:rsidR="00B00FEE" w:rsidTr="00B00FEE" w14:paraId="60DE199D" w14:textId="77777777">
        <w:trPr>
          <w:trHeight w:val="635"/>
        </w:trPr>
        <w:tc>
          <w:tcPr>
            <w:tcW w:w="1327"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5BE9C394"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3</w:t>
            </w:r>
          </w:p>
        </w:tc>
        <w:tc>
          <w:tcPr>
            <w:tcW w:w="386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3200F323"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5 a 9</w:t>
            </w:r>
          </w:p>
        </w:tc>
        <w:tc>
          <w:tcPr>
            <w:tcW w:w="330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697C4E8B"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10 ou mais</w:t>
            </w:r>
          </w:p>
        </w:tc>
      </w:tr>
      <w:tr w:rsidRPr="007C05CF" w:rsidR="00B00FEE" w:rsidTr="00B00FEE" w14:paraId="29835FB5" w14:textId="77777777">
        <w:trPr>
          <w:trHeight w:val="300"/>
        </w:trPr>
        <w:tc>
          <w:tcPr>
            <w:tcW w:w="1327"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43898430"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4</w:t>
            </w:r>
          </w:p>
        </w:tc>
        <w:tc>
          <w:tcPr>
            <w:tcW w:w="386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0DA0EB59"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4 a 6</w:t>
            </w:r>
          </w:p>
        </w:tc>
        <w:tc>
          <w:tcPr>
            <w:tcW w:w="330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71717ADD"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7 ou mais</w:t>
            </w:r>
          </w:p>
        </w:tc>
      </w:tr>
      <w:tr w:rsidRPr="007C05CF" w:rsidR="00B00FEE" w:rsidTr="00B00FEE" w14:paraId="23954D4C" w14:textId="77777777">
        <w:trPr>
          <w:trHeight w:val="300"/>
        </w:trPr>
        <w:tc>
          <w:tcPr>
            <w:tcW w:w="1327"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2FFB5A21"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5</w:t>
            </w:r>
          </w:p>
        </w:tc>
        <w:tc>
          <w:tcPr>
            <w:tcW w:w="386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58BD6061"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3 a 4</w:t>
            </w:r>
          </w:p>
        </w:tc>
        <w:tc>
          <w:tcPr>
            <w:tcW w:w="330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74275282"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5 ou mais</w:t>
            </w:r>
          </w:p>
        </w:tc>
      </w:tr>
      <w:tr w:rsidRPr="007C05CF" w:rsidR="00B00FEE" w:rsidTr="00B00FEE" w14:paraId="28D99540" w14:textId="77777777">
        <w:trPr>
          <w:trHeight w:val="300"/>
        </w:trPr>
        <w:tc>
          <w:tcPr>
            <w:tcW w:w="1327"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31C3310E"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6</w:t>
            </w:r>
          </w:p>
        </w:tc>
        <w:tc>
          <w:tcPr>
            <w:tcW w:w="386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283DB4C3"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2</w:t>
            </w:r>
          </w:p>
        </w:tc>
        <w:tc>
          <w:tcPr>
            <w:tcW w:w="3302" w:type="dxa"/>
            <w:tcBorders>
              <w:top w:val="outset" w:color="auto" w:sz="18" w:space="0"/>
              <w:left w:val="outset" w:color="auto" w:sz="18" w:space="0"/>
              <w:bottom w:val="outset" w:color="auto" w:sz="18" w:space="0"/>
              <w:right w:val="outset" w:color="auto" w:sz="18" w:space="0"/>
            </w:tcBorders>
            <w:vAlign w:val="center"/>
          </w:tcPr>
          <w:p w:rsidRPr="007C05CF" w:rsidR="00B00FEE" w:rsidP="00B00FEE" w:rsidRDefault="00B00FEE" w14:paraId="624C6C0A" w14:textId="77777777">
            <w:pPr>
              <w:spacing w:after="100" w:afterAutospacing="1" w:line="360" w:lineRule="auto"/>
              <w:jc w:val="center"/>
              <w:rPr>
                <w:rFonts w:ascii="Times New Roman" w:hAnsi="Times New Roman" w:eastAsia="Times New Roman" w:cs="Times New Roman"/>
                <w:color w:val="000000" w:themeColor="text1"/>
              </w:rPr>
            </w:pPr>
            <w:r w:rsidRPr="007C05CF">
              <w:rPr>
                <w:rFonts w:ascii="Times New Roman" w:hAnsi="Times New Roman" w:eastAsia="Times New Roman" w:cs="Times New Roman"/>
                <w:color w:val="000000" w:themeColor="text1"/>
              </w:rPr>
              <w:t>3 ou mais</w:t>
            </w:r>
          </w:p>
        </w:tc>
      </w:tr>
    </w:tbl>
    <w:p w:rsidRPr="007C05CF" w:rsidR="00B00FEE" w:rsidP="00B00FEE" w:rsidRDefault="00B00FEE" w14:paraId="3E3F7504" w14:textId="77777777">
      <w:pPr>
        <w:pStyle w:val="Default"/>
        <w:spacing w:after="100" w:afterAutospacing="1" w:line="360" w:lineRule="auto"/>
        <w:jc w:val="both"/>
        <w:rPr>
          <w:rFonts w:eastAsia="Times New Roman"/>
          <w:color w:val="auto"/>
        </w:rPr>
      </w:pPr>
    </w:p>
    <w:p w:rsidRPr="00300E38" w:rsidR="00B00FEE" w:rsidP="00B00FEE" w:rsidRDefault="00B00FEE" w14:paraId="23790035" w14:textId="77777777">
      <w:pPr>
        <w:pStyle w:val="Default"/>
        <w:spacing w:after="100" w:afterAutospacing="1" w:line="360" w:lineRule="auto"/>
        <w:contextualSpacing/>
        <w:jc w:val="both"/>
        <w:rPr>
          <w:rFonts w:eastAsia="Times New Roman"/>
          <w:color w:val="auto"/>
          <w:highlight w:val="yellow"/>
        </w:rPr>
      </w:pPr>
    </w:p>
    <w:p w:rsidRPr="00300E38" w:rsidR="00B00FEE" w:rsidP="00476E3B" w:rsidRDefault="00B00FEE" w14:paraId="7409BE5A"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rPr>
      </w:pPr>
      <w:r w:rsidRPr="00300E38">
        <w:rPr>
          <w:rFonts w:eastAsia="Times New Roman"/>
          <w:b/>
          <w:bCs/>
          <w:color w:val="auto"/>
        </w:rPr>
        <w:t xml:space="preserve">CRITÉRIOS DE QUALIFICAÇÃO TÉCNICA </w:t>
      </w:r>
    </w:p>
    <w:p w:rsidRPr="00300E38" w:rsidR="00B00FEE" w:rsidP="00476E3B" w:rsidRDefault="00B00FEE" w14:paraId="34D87F61"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serviços com características técnicas e de tecnologia de execução equivalente ou superior ao objeto, sendo capaz de proceder com o fornecimento dos produtos, instalação dos componentes e execução dos respectivos serviços em conformidade com as especificações estipuladas neste Termo de Referência.</w:t>
      </w:r>
    </w:p>
    <w:p w:rsidRPr="00300E38" w:rsidR="00B00FEE" w:rsidP="00476E3B" w:rsidRDefault="00B00FEE" w14:paraId="709B694D"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 xml:space="preserve"> O(s) atestado(s) deverá(</w:t>
      </w:r>
      <w:proofErr w:type="spellStart"/>
      <w:r w:rsidRPr="00300E38">
        <w:rPr>
          <w:rFonts w:eastAsia="Times New Roman"/>
          <w:color w:val="auto"/>
        </w:rPr>
        <w:t>ão</w:t>
      </w:r>
      <w:proofErr w:type="spellEnd"/>
      <w:r w:rsidRPr="00300E38">
        <w:rPr>
          <w:rFonts w:eastAsia="Times New Roman"/>
          <w:color w:val="auto"/>
        </w:rPr>
        <w:t>)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rsidRPr="00300E38" w:rsidR="00B00FEE" w:rsidP="00476E3B" w:rsidRDefault="00B00FEE" w14:paraId="1523B09A"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O(s) atestado(s) apresentado(s) poderá(</w:t>
      </w:r>
      <w:proofErr w:type="spellStart"/>
      <w:r w:rsidRPr="00300E38">
        <w:rPr>
          <w:rFonts w:eastAsia="Times New Roman"/>
          <w:color w:val="auto"/>
        </w:rPr>
        <w:t>ão</w:t>
      </w:r>
      <w:proofErr w:type="spellEnd"/>
      <w:r w:rsidRPr="00300E38">
        <w:rPr>
          <w:rFonts w:eastAsia="Times New Roman"/>
          <w:color w:val="auto"/>
        </w:rPr>
        <w:t>) ser objeto de diligência, a critério do CNMP, para a verificação da autenticidade do conteúdo das informações nele(s) contidas.</w:t>
      </w:r>
    </w:p>
    <w:p w:rsidRPr="00FE2AFE" w:rsidR="00B00FEE" w:rsidP="00476E3B" w:rsidRDefault="00B00FEE" w14:paraId="153AC0B7" w14:textId="77777777">
      <w:pPr>
        <w:pStyle w:val="Default"/>
        <w:numPr>
          <w:ilvl w:val="1"/>
          <w:numId w:val="23"/>
        </w:numPr>
        <w:spacing w:after="100" w:afterAutospacing="1" w:line="360" w:lineRule="auto"/>
        <w:ind w:left="0" w:firstLine="0"/>
        <w:contextualSpacing/>
        <w:jc w:val="both"/>
        <w:rPr>
          <w:rFonts w:eastAsia="Times New Roman"/>
          <w:color w:val="auto"/>
        </w:rPr>
      </w:pPr>
      <w:r w:rsidRPr="00300E38">
        <w:rPr>
          <w:rFonts w:eastAsia="Times New Roman"/>
          <w:color w:val="auto"/>
        </w:rPr>
        <w:t>Havendo divergência entre o especificado no atestado de capacidade e o apurado em eventual diligência, além da desclassificação fica a licitante sujeita às penalidades cabíveis.</w:t>
      </w:r>
    </w:p>
    <w:p w:rsidRPr="00300E38" w:rsidR="00B00FEE" w:rsidP="00B00FEE" w:rsidRDefault="00B00FEE" w14:paraId="09FFEBE0" w14:textId="77777777">
      <w:pPr>
        <w:pStyle w:val="Default"/>
        <w:spacing w:after="100" w:afterAutospacing="1" w:line="360" w:lineRule="auto"/>
        <w:contextualSpacing/>
        <w:jc w:val="both"/>
        <w:rPr>
          <w:rFonts w:eastAsia="Times New Roman"/>
          <w:color w:val="auto"/>
        </w:rPr>
      </w:pPr>
    </w:p>
    <w:p w:rsidRPr="00300E38" w:rsidR="00B00FEE" w:rsidP="00476E3B" w:rsidRDefault="00B00FEE" w14:paraId="3A08971D" w14:textId="77777777">
      <w:pPr>
        <w:pStyle w:val="Default"/>
        <w:numPr>
          <w:ilvl w:val="0"/>
          <w:numId w:val="23"/>
        </w:numPr>
        <w:shd w:val="clear" w:color="auto" w:fill="D9D9D9" w:themeFill="background1" w:themeFillShade="D9"/>
        <w:spacing w:after="100" w:afterAutospacing="1" w:line="360" w:lineRule="auto"/>
        <w:ind w:left="0" w:firstLine="0"/>
        <w:contextualSpacing/>
        <w:jc w:val="both"/>
        <w:rPr>
          <w:rFonts w:eastAsia="Times New Roman"/>
          <w:color w:val="auto"/>
          <w:lang w:val="pt-PT"/>
        </w:rPr>
      </w:pPr>
      <w:r w:rsidRPr="00300E38">
        <w:rPr>
          <w:rFonts w:eastAsia="Times New Roman"/>
          <w:b/>
          <w:bCs/>
          <w:color w:val="auto"/>
        </w:rPr>
        <w:t xml:space="preserve">DA LEI GERAL DE PROTEÇÃO DE DADOS – LEI Nº 13.709/2018 </w:t>
      </w:r>
    </w:p>
    <w:p w:rsidRPr="00300E38" w:rsidR="00B00FEE" w:rsidP="00476E3B" w:rsidRDefault="00B00FEE" w14:paraId="769A09D9" w14:textId="77777777">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rsidRPr="00300E38" w:rsidR="00B00FEE" w:rsidP="00476E3B" w:rsidRDefault="00B00FEE" w14:paraId="0E78D3A1" w14:textId="77777777">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 xml:space="preserve">A </w:t>
      </w:r>
      <w:r w:rsidRPr="00300E38">
        <w:rPr>
          <w:rFonts w:eastAsia="Times New Roman" w:cs="Times New Roman"/>
        </w:rPr>
        <w:t xml:space="preserve">CONTRATADA declara que tem ciência da existência da Lei Geral de Proteção de Dados e se compromete a adequar todos os procedimentos internos ao disposto na legislação com o intuito </w:t>
      </w:r>
      <w:r w:rsidRPr="00300E38">
        <w:rPr>
          <w:rFonts w:eastAsia="Times New Roman" w:cs="Times New Roman"/>
        </w:rPr>
        <w:t>de proteger os dados pessoais repassados pela CONTRATANTE.</w:t>
      </w:r>
    </w:p>
    <w:p w:rsidRPr="00300E38" w:rsidR="00B00FEE" w:rsidP="00476E3B" w:rsidRDefault="00B00FEE" w14:paraId="4C5B7C76" w14:textId="77777777">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rsidRPr="00300E38" w:rsidR="00B00FEE" w:rsidP="00476E3B" w:rsidRDefault="00B00FEE" w14:paraId="6CC2A4D0" w14:textId="77777777">
      <w:pPr>
        <w:pStyle w:val="Standard"/>
        <w:widowControl w:val="0"/>
        <w:numPr>
          <w:ilvl w:val="1"/>
          <w:numId w:val="23"/>
        </w:numPr>
        <w:tabs>
          <w:tab w:val="left" w:pos="851"/>
        </w:tabs>
        <w:spacing w:after="100" w:afterAutospacing="1" w:line="360" w:lineRule="auto"/>
        <w:ind w:left="0" w:firstLine="0"/>
        <w:contextualSpacing/>
        <w:jc w:val="both"/>
        <w:textAlignment w:val="baseline"/>
        <w:rPr>
          <w:rFonts w:eastAsia="Times New Roman" w:cs="Times New Roman"/>
          <w:lang w:val="pt-PT"/>
        </w:rPr>
      </w:pPr>
      <w:r w:rsidRPr="00300E38">
        <w:rPr>
          <w:rFonts w:eastAsia="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rsidRPr="00300E38" w:rsidR="00B00FEE" w:rsidP="00476E3B" w:rsidRDefault="00B00FEE" w14:paraId="0239B9A0" w14:textId="77777777">
      <w:pPr>
        <w:pStyle w:val="Standard"/>
        <w:widowControl w:val="0"/>
        <w:numPr>
          <w:ilvl w:val="1"/>
          <w:numId w:val="23"/>
        </w:numPr>
        <w:tabs>
          <w:tab w:val="left" w:pos="851"/>
        </w:tabs>
        <w:autoSpaceDN/>
        <w:spacing w:after="100" w:afterAutospacing="1" w:line="360" w:lineRule="auto"/>
        <w:ind w:left="0" w:firstLine="0"/>
        <w:contextualSpacing/>
        <w:jc w:val="both"/>
        <w:textAlignment w:val="baseline"/>
        <w:rPr>
          <w:rFonts w:cs="Times New Roman"/>
          <w:lang w:val="pt-PT"/>
        </w:rPr>
      </w:pPr>
      <w:r w:rsidRPr="00300E38">
        <w:rPr>
          <w:rFonts w:eastAsia="Times New Roman" w:cs="Times New Roman"/>
          <w:lang w:val="pt-PT"/>
        </w:rPr>
        <w:t>Eventuais responsabilidades das partes serão apuradas conforme estabelecido neste contrato e também de acordo com o que dispõe a Seção III, Capítulo VI da LGPD.</w:t>
      </w:r>
    </w:p>
    <w:p w:rsidRPr="00300E38" w:rsidR="00B00FEE" w:rsidP="00B00FEE" w:rsidRDefault="00B00FEE" w14:paraId="7B92DE8D" w14:textId="77777777">
      <w:pPr>
        <w:pStyle w:val="Standard"/>
        <w:widowControl w:val="0"/>
        <w:tabs>
          <w:tab w:val="left" w:pos="851"/>
        </w:tabs>
        <w:spacing w:after="100" w:afterAutospacing="1" w:line="360" w:lineRule="auto"/>
        <w:contextualSpacing/>
        <w:jc w:val="both"/>
        <w:rPr>
          <w:rFonts w:cs="Times New Roman"/>
          <w:lang w:val="pt-PT"/>
        </w:rPr>
      </w:pPr>
    </w:p>
    <w:p w:rsidRPr="00300E38" w:rsidR="00B00FEE" w:rsidP="00B00FEE" w:rsidRDefault="00B00FEE" w14:paraId="4C70C69A" w14:textId="77777777">
      <w:pPr>
        <w:spacing w:after="100" w:afterAutospacing="1" w:line="360" w:lineRule="auto"/>
        <w:contextualSpacing/>
        <w:jc w:val="both"/>
        <w:rPr>
          <w:rFonts w:ascii="Times New Roman" w:hAnsi="Times New Roman" w:eastAsia="Times New Roman" w:cs="Times New Roman"/>
        </w:rPr>
      </w:pPr>
      <w:r w:rsidRPr="00300E38">
        <w:rPr>
          <w:rFonts w:ascii="Times New Roman" w:hAnsi="Times New Roman" w:eastAsia="Times New Roman" w:cs="Times New Roman"/>
        </w:rPr>
        <w:t xml:space="preserve"> </w:t>
      </w:r>
    </w:p>
    <w:p w:rsidRPr="00300E38" w:rsidR="00B00FEE" w:rsidP="00B00FEE" w:rsidRDefault="00B00FEE" w14:paraId="1D7FEAC6" w14:textId="77777777">
      <w:pPr>
        <w:spacing w:after="100" w:afterAutospacing="1" w:line="360" w:lineRule="auto"/>
        <w:contextualSpacing/>
        <w:jc w:val="both"/>
        <w:rPr>
          <w:rFonts w:ascii="Times New Roman" w:hAnsi="Times New Roman" w:eastAsia="Arial" w:cs="Times New Roman"/>
          <w:lang w:val="pt-PT"/>
        </w:rPr>
      </w:pPr>
    </w:p>
    <w:p w:rsidRPr="00300E38" w:rsidR="00B00FEE" w:rsidP="00B00FEE" w:rsidRDefault="00B00FEE" w14:paraId="4F5E65D3" w14:textId="77777777">
      <w:pPr>
        <w:pStyle w:val="Default"/>
        <w:widowControl w:val="0"/>
        <w:tabs>
          <w:tab w:val="left" w:pos="851"/>
        </w:tabs>
        <w:spacing w:after="100" w:afterAutospacing="1" w:line="360" w:lineRule="auto"/>
        <w:contextualSpacing/>
        <w:jc w:val="both"/>
        <w:rPr>
          <w:b/>
          <w:bCs/>
          <w:color w:val="auto"/>
          <w:lang w:val="pt-PT"/>
        </w:rPr>
      </w:pPr>
    </w:p>
    <w:p w:rsidRPr="00300E38" w:rsidR="00B00FEE" w:rsidP="00B00FEE" w:rsidRDefault="00B00FEE" w14:paraId="73753CD2" w14:textId="77777777">
      <w:pPr>
        <w:pStyle w:val="Default"/>
        <w:widowControl w:val="0"/>
        <w:tabs>
          <w:tab w:val="left" w:pos="851"/>
        </w:tabs>
        <w:spacing w:after="100" w:afterAutospacing="1" w:line="360" w:lineRule="auto"/>
        <w:contextualSpacing/>
        <w:jc w:val="both"/>
        <w:rPr>
          <w:rFonts w:eastAsia="Calibri"/>
          <w:color w:val="auto"/>
          <w:lang w:val="pt-PT"/>
        </w:rPr>
      </w:pPr>
    </w:p>
    <w:p w:rsidRPr="00300E38" w:rsidR="00B00FEE" w:rsidP="00B00FEE" w:rsidRDefault="00B00FEE" w14:paraId="73AB3714" w14:textId="77777777">
      <w:pPr>
        <w:spacing w:after="100" w:afterAutospacing="1" w:line="360" w:lineRule="auto"/>
        <w:contextualSpacing/>
        <w:jc w:val="both"/>
        <w:rPr>
          <w:rFonts w:ascii="Times New Roman" w:hAnsi="Times New Roman" w:cs="Times New Roman"/>
        </w:rPr>
      </w:pPr>
    </w:p>
    <w:p w:rsidRPr="00300E38" w:rsidR="00B00FEE" w:rsidP="00B00FEE" w:rsidRDefault="00B00FEE" w14:paraId="0A6CDE99" w14:textId="77777777">
      <w:pPr>
        <w:pStyle w:val="Standard"/>
        <w:widowControl w:val="0"/>
        <w:tabs>
          <w:tab w:val="left" w:pos="851"/>
        </w:tabs>
        <w:spacing w:after="100" w:afterAutospacing="1" w:line="360" w:lineRule="auto"/>
        <w:contextualSpacing/>
        <w:jc w:val="both"/>
        <w:rPr>
          <w:rFonts w:eastAsia="Times New Roman" w:cs="Times New Roman"/>
          <w:lang w:val="pt-PT"/>
        </w:rPr>
      </w:pPr>
    </w:p>
    <w:p w:rsidRPr="00300E38" w:rsidR="00B00FEE" w:rsidP="00B00FEE" w:rsidRDefault="00B00FEE" w14:paraId="0DA44F74" w14:textId="77777777">
      <w:pPr>
        <w:spacing w:after="100" w:afterAutospacing="1" w:line="360" w:lineRule="auto"/>
        <w:rPr>
          <w:rFonts w:ascii="Times New Roman" w:hAnsi="Times New Roman" w:eastAsia="Times New Roman" w:cs="Times New Roman"/>
          <w:b/>
          <w:bCs/>
          <w:kern w:val="1"/>
          <w:lang w:eastAsia="zh-CN"/>
        </w:rPr>
      </w:pPr>
      <w:r w:rsidRPr="00300E38">
        <w:rPr>
          <w:rFonts w:ascii="Times New Roman" w:hAnsi="Times New Roman" w:eastAsia="Times New Roman" w:cs="Times New Roman"/>
          <w:b/>
          <w:bCs/>
        </w:rPr>
        <w:br w:type="page"/>
      </w:r>
    </w:p>
    <w:p w:rsidR="006F1CEE" w:rsidP="006F1CEE" w:rsidRDefault="006F1CEE" w14:paraId="53EA1AB5" w14:textId="5E4821B2">
      <w:pPr>
        <w:pStyle w:val="Standard"/>
        <w:spacing w:after="113" w:line="360" w:lineRule="auto"/>
        <w:jc w:val="center"/>
      </w:pPr>
      <w:r w:rsidRPr="07A8792B">
        <w:rPr>
          <w:rFonts w:ascii="Times New Roman" w:hAnsi="Times New Roman" w:cs="Times New Roman"/>
          <w:b/>
          <w:bCs/>
          <w:u w:val="single"/>
        </w:rPr>
        <w:t>AVISO DE DISPENSA ELETRÔNICA Nº 0</w:t>
      </w:r>
      <w:r w:rsidR="00C30874">
        <w:rPr>
          <w:rFonts w:ascii="Times New Roman" w:hAnsi="Times New Roman" w:cs="Times New Roman"/>
          <w:b/>
          <w:bCs/>
          <w:u w:val="single"/>
        </w:rPr>
        <w:t>8</w:t>
      </w:r>
      <w:r w:rsidRPr="07A8792B">
        <w:rPr>
          <w:rFonts w:ascii="Times New Roman" w:hAnsi="Times New Roman" w:cs="Times New Roman"/>
          <w:b/>
          <w:bCs/>
          <w:u w:val="single"/>
        </w:rPr>
        <w:t>/2023_</w:t>
      </w:r>
    </w:p>
    <w:p w:rsidR="006F1CEE" w:rsidP="006F1CEE" w:rsidRDefault="006F1CEE" w14:paraId="570F831F" w14:textId="4C9B4484">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Pr="000D115E" w:rsidR="000D115E">
        <w:rPr>
          <w:rFonts w:hint="eastAsia" w:ascii="Times New Roman" w:hAnsi="Times New Roman" w:cs="Times New Roman"/>
          <w:b/>
          <w:bCs/>
          <w:u w:val="single"/>
        </w:rPr>
        <w:t>19.00.1500.0001514/2023-71</w:t>
      </w:r>
    </w:p>
    <w:p w:rsidR="006F1CEE" w:rsidP="006F1CEE" w:rsidRDefault="006F1CEE" w14:paraId="09260F49" w14:textId="77777777">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rsidR="006F1CEE" w:rsidP="006F1CEE" w:rsidRDefault="006F1CEE" w14:paraId="142520E4" w14:textId="77777777">
      <w:pPr>
        <w:pStyle w:val="Standard"/>
        <w:jc w:val="center"/>
        <w:rPr>
          <w:rFonts w:ascii="Times New Roman" w:hAnsi="Times New Roman" w:cs="Times New Roman"/>
          <w:b/>
          <w:bCs/>
        </w:rPr>
      </w:pPr>
    </w:p>
    <w:p w:rsidR="006F1CEE" w:rsidP="006F1CEE" w:rsidRDefault="006F1CEE" w14:paraId="6F6B753C" w14:textId="77777777">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rsidR="006F1CEE" w:rsidP="006F1CEE" w:rsidRDefault="006F1CEE" w14:paraId="087D77A9" w14:textId="77777777">
      <w:pPr>
        <w:pStyle w:val="Standard"/>
        <w:rPr>
          <w:rFonts w:ascii="Times New Roman" w:hAnsi="Times New Roman" w:cs="Times New Roman"/>
        </w:rPr>
      </w:pPr>
    </w:p>
    <w:p w:rsidR="006F1CEE" w:rsidP="006F1CEE" w:rsidRDefault="006F1CEE" w14:paraId="5064416C" w14:textId="77777777">
      <w:pPr>
        <w:pStyle w:val="Standard"/>
        <w:rPr>
          <w:rFonts w:ascii="Times New Roman" w:hAnsi="Times New Roman" w:eastAsia="Verdana" w:cs="Times New Roman"/>
        </w:rPr>
      </w:pPr>
    </w:p>
    <w:p w:rsidR="006F1CEE" w:rsidP="006F1CEE" w:rsidRDefault="006F1CEE" w14:paraId="312E9A76" w14:textId="475276A9">
      <w:pPr>
        <w:pStyle w:val="Standard"/>
      </w:pPr>
      <w:r w:rsidRPr="07A8792B">
        <w:rPr>
          <w:rFonts w:ascii="Times New Roman" w:hAnsi="Times New Roman" w:cs="Times New Roman"/>
          <w:b/>
          <w:bCs/>
        </w:rPr>
        <w:t xml:space="preserve">AO CONSELHO NACIONAL DO MINISTÉRIO PÚBLICO - </w:t>
      </w:r>
      <w:r w:rsidRPr="07A8792B">
        <w:rPr>
          <w:rFonts w:ascii="Times New Roman" w:hAnsi="Times New Roman" w:eastAsia="Verdana" w:cs="Times New Roman"/>
          <w:b/>
          <w:bCs/>
        </w:rPr>
        <w:t>DISPENSA ELETRÔNICA Nº 0</w:t>
      </w:r>
      <w:r w:rsidR="00B00FEE">
        <w:rPr>
          <w:rFonts w:ascii="Times New Roman" w:hAnsi="Times New Roman" w:eastAsia="Verdana" w:cs="Times New Roman"/>
          <w:b/>
          <w:bCs/>
        </w:rPr>
        <w:t>5</w:t>
      </w:r>
      <w:r w:rsidRPr="07A8792B">
        <w:rPr>
          <w:rFonts w:ascii="Times New Roman" w:hAnsi="Times New Roman" w:eastAsia="Verdana" w:cs="Times New Roman"/>
          <w:b/>
          <w:bCs/>
        </w:rPr>
        <w:t xml:space="preserve">/2023     </w:t>
      </w:r>
    </w:p>
    <w:p w:rsidR="006F1CEE" w:rsidP="006F1CEE" w:rsidRDefault="006F1CEE" w14:paraId="63E86C9E" w14:textId="77777777">
      <w:pPr>
        <w:pStyle w:val="Standard"/>
        <w:rPr>
          <w:rFonts w:ascii="Times New Roman" w:hAnsi="Times New Roman" w:eastAsia="Verdana-Bold" w:cs="Times New Roman"/>
          <w:b/>
        </w:rPr>
      </w:pPr>
    </w:p>
    <w:p w:rsidR="006F1CEE" w:rsidP="006F1CEE" w:rsidRDefault="006F1CEE" w14:paraId="669BDBBD" w14:textId="77777777">
      <w:pPr>
        <w:pStyle w:val="Standard"/>
        <w:rPr>
          <w:rFonts w:ascii="Times New Roman" w:hAnsi="Times New Roman" w:eastAsia="Verdana-Bold" w:cs="Times New Roman"/>
          <w:b/>
        </w:rPr>
      </w:pPr>
      <w:r>
        <w:rPr>
          <w:rFonts w:ascii="Times New Roman" w:hAnsi="Times New Roman" w:eastAsia="Verdana-Bold" w:cs="Times New Roman"/>
          <w:b/>
        </w:rPr>
        <w:t>1. DADOS DA EMPRESA</w:t>
      </w:r>
    </w:p>
    <w:p w:rsidR="006F1CEE" w:rsidP="006F1CEE" w:rsidRDefault="006F1CEE" w14:paraId="0449C28C" w14:textId="77777777">
      <w:pPr>
        <w:pStyle w:val="Standard"/>
        <w:rPr>
          <w:rFonts w:ascii="Times New Roman" w:hAnsi="Times New Roman" w:eastAsia="Verdana" w:cs="Times New Roman"/>
        </w:rPr>
      </w:pPr>
      <w:r>
        <w:rPr>
          <w:rFonts w:ascii="Times New Roman" w:hAnsi="Times New Roman" w:eastAsia="Verdana" w:cs="Times New Roman"/>
        </w:rPr>
        <w:t>Razão Social:</w:t>
      </w:r>
    </w:p>
    <w:p w:rsidR="006F1CEE" w:rsidP="006F1CEE" w:rsidRDefault="006F1CEE" w14:paraId="1CB92305" w14:textId="77777777">
      <w:pPr>
        <w:pStyle w:val="Standard"/>
        <w:rPr>
          <w:rFonts w:ascii="Times New Roman" w:hAnsi="Times New Roman" w:eastAsia="Verdana" w:cs="Times New Roman"/>
        </w:rPr>
      </w:pPr>
      <w:r>
        <w:rPr>
          <w:rFonts w:ascii="Times New Roman" w:hAnsi="Times New Roman" w:eastAsia="Verdana" w:cs="Times New Roman"/>
        </w:rPr>
        <w:t>CNPJ:</w:t>
      </w:r>
    </w:p>
    <w:p w:rsidR="006F1CEE" w:rsidP="006F1CEE" w:rsidRDefault="006F1CEE" w14:paraId="0581261A" w14:textId="77777777">
      <w:pPr>
        <w:pStyle w:val="Standard"/>
        <w:rPr>
          <w:rFonts w:ascii="Times New Roman" w:hAnsi="Times New Roman" w:eastAsia="Verdana" w:cs="Times New Roman"/>
        </w:rPr>
      </w:pPr>
      <w:r>
        <w:rPr>
          <w:rFonts w:ascii="Times New Roman" w:hAnsi="Times New Roman" w:eastAsia="Verdana" w:cs="Times New Roman"/>
        </w:rPr>
        <w:t>Inscrição Estadual/Municipal ou do Distrito Federal:</w:t>
      </w:r>
    </w:p>
    <w:p w:rsidR="006F1CEE" w:rsidP="006F1CEE" w:rsidRDefault="006F1CEE" w14:paraId="469F5829" w14:textId="77777777">
      <w:pPr>
        <w:pStyle w:val="Standard"/>
        <w:rPr>
          <w:rFonts w:ascii="Times New Roman" w:hAnsi="Times New Roman" w:eastAsia="Verdana" w:cs="Times New Roman"/>
        </w:rPr>
      </w:pPr>
      <w:r>
        <w:rPr>
          <w:rFonts w:ascii="Times New Roman" w:hAnsi="Times New Roman" w:eastAsia="Verdana" w:cs="Times New Roman"/>
        </w:rPr>
        <w:t>Endereço/CEP:</w:t>
      </w:r>
    </w:p>
    <w:p w:rsidR="006F1CEE" w:rsidP="006F1CEE" w:rsidRDefault="006F1CEE" w14:paraId="6A05F6E2" w14:textId="77777777">
      <w:pPr>
        <w:pStyle w:val="Standard"/>
        <w:rPr>
          <w:rFonts w:ascii="Times New Roman" w:hAnsi="Times New Roman" w:eastAsia="Verdana" w:cs="Times New Roman"/>
        </w:rPr>
      </w:pPr>
      <w:r>
        <w:rPr>
          <w:rFonts w:ascii="Times New Roman" w:hAnsi="Times New Roman" w:eastAsia="Verdana" w:cs="Times New Roman"/>
        </w:rPr>
        <w:t>Telefones/fax de contato:</w:t>
      </w:r>
    </w:p>
    <w:p w:rsidR="006F1CEE" w:rsidP="006F1CEE" w:rsidRDefault="006F1CEE" w14:paraId="01DD1BB7" w14:textId="77777777">
      <w:pPr>
        <w:pStyle w:val="Standard"/>
        <w:jc w:val="both"/>
        <w:rPr>
          <w:rFonts w:ascii="Times New Roman" w:hAnsi="Times New Roman" w:eastAsia="Verdana" w:cs="Times New Roman"/>
        </w:rPr>
      </w:pPr>
      <w:r>
        <w:rPr>
          <w:rFonts w:ascii="Times New Roman" w:hAnsi="Times New Roman" w:eastAsia="Verdana" w:cs="Times New Roman"/>
        </w:rPr>
        <w:t>E-mail:</w:t>
      </w:r>
    </w:p>
    <w:p w:rsidR="006F1CEE" w:rsidP="006F1CEE" w:rsidRDefault="006F1CEE" w14:paraId="1A7CE644" w14:textId="77777777">
      <w:pPr>
        <w:pStyle w:val="Standard"/>
        <w:jc w:val="both"/>
        <w:rPr>
          <w:rFonts w:ascii="Times New Roman" w:hAnsi="Times New Roman" w:eastAsia="Verdana" w:cs="Times New Roman"/>
        </w:rPr>
      </w:pPr>
      <w:r>
        <w:rPr>
          <w:rFonts w:ascii="Times New Roman" w:hAnsi="Times New Roman" w:eastAsia="Verdana" w:cs="Times New Roman"/>
        </w:rPr>
        <w:t>Banco:</w:t>
      </w:r>
    </w:p>
    <w:p w:rsidR="006F1CEE" w:rsidP="006F1CEE" w:rsidRDefault="006F1CEE" w14:paraId="449A8DAE" w14:textId="77777777">
      <w:pPr>
        <w:pStyle w:val="Standard"/>
        <w:jc w:val="both"/>
        <w:rPr>
          <w:rFonts w:ascii="Times New Roman" w:hAnsi="Times New Roman" w:eastAsia="Verdana" w:cs="Times New Roman"/>
        </w:rPr>
      </w:pPr>
      <w:r>
        <w:rPr>
          <w:rFonts w:ascii="Times New Roman" w:hAnsi="Times New Roman" w:eastAsia="Verdana" w:cs="Times New Roman"/>
        </w:rPr>
        <w:t>Agência:</w:t>
      </w:r>
    </w:p>
    <w:p w:rsidR="006F1CEE" w:rsidP="006F1CEE" w:rsidRDefault="006F1CEE" w14:paraId="783A27EC" w14:textId="77777777">
      <w:pPr>
        <w:pStyle w:val="Standard"/>
        <w:jc w:val="both"/>
        <w:rPr>
          <w:rFonts w:ascii="Times New Roman" w:hAnsi="Times New Roman" w:eastAsia="Verdana" w:cs="Times New Roman"/>
        </w:rPr>
      </w:pPr>
      <w:r>
        <w:rPr>
          <w:rFonts w:ascii="Times New Roman" w:hAnsi="Times New Roman" w:eastAsia="Verdana" w:cs="Times New Roman"/>
        </w:rPr>
        <w:t>Conta Corrente:</w:t>
      </w:r>
    </w:p>
    <w:p w:rsidR="006F1CEE" w:rsidP="006F1CEE" w:rsidRDefault="006F1CEE" w14:paraId="6A1A6F29" w14:textId="77777777">
      <w:pPr>
        <w:pStyle w:val="Standard"/>
        <w:jc w:val="both"/>
        <w:rPr>
          <w:rFonts w:ascii="Times New Roman" w:hAnsi="Times New Roman" w:eastAsia="Verdana-Bold" w:cs="Times New Roman"/>
          <w:b/>
        </w:rPr>
      </w:pPr>
    </w:p>
    <w:p w:rsidR="006F1CEE" w:rsidP="006F1CEE" w:rsidRDefault="006F1CEE" w14:paraId="13275D6D" w14:textId="77777777">
      <w:pPr>
        <w:pStyle w:val="Standard"/>
        <w:jc w:val="both"/>
      </w:pPr>
      <w:r>
        <w:rPr>
          <w:rFonts w:ascii="Times New Roman" w:hAnsi="Times New Roman" w:eastAsia="Verdana-Bold" w:cs="Times New Roman"/>
          <w:b/>
        </w:rPr>
        <w:t>2. DADOS DO REPRESENTANTE LEGAL DA EMPRESA PARA A CONTRATAÇÃO:</w:t>
      </w:r>
    </w:p>
    <w:p w:rsidR="006F1CEE" w:rsidP="006F1CEE" w:rsidRDefault="006F1CEE" w14:paraId="6837D6CB" w14:textId="77777777">
      <w:pPr>
        <w:pStyle w:val="Standard"/>
        <w:jc w:val="both"/>
        <w:rPr>
          <w:rFonts w:ascii="Times New Roman" w:hAnsi="Times New Roman" w:eastAsia="Verdana-Bold" w:cs="Times New Roman"/>
        </w:rPr>
      </w:pPr>
      <w:r>
        <w:rPr>
          <w:rFonts w:ascii="Times New Roman" w:hAnsi="Times New Roman" w:eastAsia="Verdana-Bold" w:cs="Times New Roman"/>
        </w:rPr>
        <w:t>Nome:</w:t>
      </w:r>
    </w:p>
    <w:p w:rsidR="006F1CEE" w:rsidP="006F1CEE" w:rsidRDefault="006F1CEE" w14:paraId="41380C6D" w14:textId="77777777">
      <w:pPr>
        <w:pStyle w:val="Standard"/>
        <w:jc w:val="both"/>
        <w:rPr>
          <w:rFonts w:ascii="Times New Roman" w:hAnsi="Times New Roman" w:eastAsia="Verdana-Bold" w:cs="Times New Roman"/>
        </w:rPr>
      </w:pPr>
      <w:r>
        <w:rPr>
          <w:rFonts w:ascii="Times New Roman" w:hAnsi="Times New Roman" w:eastAsia="Verdana-Bold" w:cs="Times New Roman"/>
        </w:rPr>
        <w:t>Endereço:</w:t>
      </w:r>
    </w:p>
    <w:p w:rsidR="006F1CEE" w:rsidP="006F1CEE" w:rsidRDefault="006F1CEE" w14:paraId="1E4193E8" w14:textId="77777777">
      <w:pPr>
        <w:pStyle w:val="Standard"/>
        <w:jc w:val="both"/>
        <w:rPr>
          <w:rFonts w:ascii="Times New Roman" w:hAnsi="Times New Roman" w:eastAsia="Verdana-Bold" w:cs="Times New Roman"/>
        </w:rPr>
      </w:pPr>
      <w:r>
        <w:rPr>
          <w:rFonts w:ascii="Times New Roman" w:hAnsi="Times New Roman" w:eastAsia="Verdana-Bold" w:cs="Times New Roman"/>
        </w:rPr>
        <w:t>CPF:</w:t>
      </w:r>
    </w:p>
    <w:p w:rsidR="006F1CEE" w:rsidP="006F1CEE" w:rsidRDefault="006F1CEE" w14:paraId="54D3EABF" w14:textId="77777777">
      <w:pPr>
        <w:pStyle w:val="Standard"/>
        <w:jc w:val="both"/>
        <w:rPr>
          <w:rFonts w:ascii="Times New Roman" w:hAnsi="Times New Roman" w:eastAsia="Verdana-Bold" w:cs="Times New Roman"/>
        </w:rPr>
      </w:pPr>
      <w:r>
        <w:rPr>
          <w:rFonts w:ascii="Times New Roman" w:hAnsi="Times New Roman" w:eastAsia="Verdana-Bold" w:cs="Times New Roman"/>
        </w:rPr>
        <w:t>RG/ÓRGÃO EXPEDIDOS:</w:t>
      </w:r>
    </w:p>
    <w:p w:rsidR="006F1CEE" w:rsidP="006F1CEE" w:rsidRDefault="006F1CEE" w14:paraId="60E17574" w14:textId="77777777">
      <w:pPr>
        <w:pStyle w:val="Standard"/>
        <w:jc w:val="both"/>
        <w:rPr>
          <w:rFonts w:ascii="Times New Roman" w:hAnsi="Times New Roman" w:eastAsia="Verdana-Bold" w:cs="Times New Roman"/>
        </w:rPr>
      </w:pPr>
      <w:r>
        <w:rPr>
          <w:rFonts w:ascii="Times New Roman" w:hAnsi="Times New Roman" w:eastAsia="Verdana-Bold" w:cs="Times New Roman"/>
        </w:rPr>
        <w:t>Cargo/Função:</w:t>
      </w:r>
    </w:p>
    <w:p w:rsidR="006F1CEE" w:rsidP="006F1CEE" w:rsidRDefault="006F1CEE" w14:paraId="4463DBB3" w14:textId="77777777">
      <w:pPr>
        <w:pStyle w:val="Standard"/>
        <w:jc w:val="both"/>
        <w:rPr>
          <w:rFonts w:ascii="Times New Roman" w:hAnsi="Times New Roman" w:eastAsia="Verdana-Bold" w:cs="Times New Roman"/>
        </w:rPr>
      </w:pPr>
      <w:r>
        <w:rPr>
          <w:rFonts w:ascii="Times New Roman" w:hAnsi="Times New Roman" w:eastAsia="Verdana-Bold" w:cs="Times New Roman"/>
        </w:rPr>
        <w:t>Naturalidade:</w:t>
      </w:r>
    </w:p>
    <w:p w:rsidR="006F1CEE" w:rsidP="006F1CEE" w:rsidRDefault="006F1CEE" w14:paraId="45F045D5" w14:textId="77777777">
      <w:pPr>
        <w:pStyle w:val="Standard"/>
        <w:jc w:val="both"/>
        <w:rPr>
          <w:rFonts w:ascii="Times New Roman" w:hAnsi="Times New Roman" w:eastAsia="Verdana-Bold" w:cs="Times New Roman"/>
        </w:rPr>
      </w:pPr>
      <w:r>
        <w:rPr>
          <w:rFonts w:ascii="Times New Roman" w:hAnsi="Times New Roman" w:eastAsia="Verdana-Bold" w:cs="Times New Roman"/>
        </w:rPr>
        <w:t>Nacionalidade:</w:t>
      </w:r>
    </w:p>
    <w:p w:rsidR="006F1CEE" w:rsidP="006F1CEE" w:rsidRDefault="006F1CEE" w14:paraId="2DB3D41F" w14:textId="77777777">
      <w:pPr>
        <w:pStyle w:val="Standard"/>
        <w:jc w:val="both"/>
        <w:rPr>
          <w:rFonts w:ascii="Times New Roman" w:hAnsi="Times New Roman" w:eastAsia="Verdana-Bold" w:cs="Times New Roman"/>
        </w:rPr>
      </w:pPr>
      <w:r>
        <w:rPr>
          <w:rFonts w:ascii="Times New Roman" w:hAnsi="Times New Roman" w:eastAsia="Verdana-Bold" w:cs="Times New Roman"/>
        </w:rPr>
        <w:t>Estado Civil:</w:t>
      </w:r>
    </w:p>
    <w:p w:rsidR="006F1CEE" w:rsidP="006F1CEE" w:rsidRDefault="006F1CEE" w14:paraId="66DD77A2" w14:textId="77777777">
      <w:pPr>
        <w:pStyle w:val="PargrafodaLista"/>
        <w:ind w:left="375"/>
        <w:rPr>
          <w:rFonts w:ascii="Times New Roman" w:hAnsi="Times New Roman" w:cs="Times New Roman"/>
        </w:rPr>
      </w:pPr>
    </w:p>
    <w:p w:rsidRPr="00B00FEE" w:rsidR="006F1CEE" w:rsidP="00B00FEE" w:rsidRDefault="00B00FEE" w14:paraId="594381E7" w14:textId="472D6E0F">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tbl>
      <w:tblPr>
        <w:tblStyle w:val="Tabelacomgrade"/>
        <w:tblW w:w="0" w:type="auto"/>
        <w:tblLook w:val="04A0" w:firstRow="1" w:lastRow="0" w:firstColumn="1" w:lastColumn="0" w:noHBand="0" w:noVBand="1"/>
      </w:tblPr>
      <w:tblGrid>
        <w:gridCol w:w="857"/>
        <w:gridCol w:w="3135"/>
        <w:gridCol w:w="897"/>
        <w:gridCol w:w="1337"/>
        <w:gridCol w:w="1443"/>
        <w:gridCol w:w="1224"/>
      </w:tblGrid>
      <w:tr w:rsidRPr="00300E38" w:rsidR="00B00FEE" w:rsidTr="00B00FEE" w14:paraId="6964D6FA" w14:textId="77777777">
        <w:trPr>
          <w:trHeight w:val="300"/>
        </w:trPr>
        <w:tc>
          <w:tcPr>
            <w:tcW w:w="857" w:type="dxa"/>
          </w:tcPr>
          <w:p w:rsidRPr="00300E38" w:rsidR="00B00FEE" w:rsidP="00B00FEE" w:rsidRDefault="00B00FEE" w14:paraId="33252AD8"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tcPr>
          <w:p w:rsidRPr="00300E38" w:rsidR="00B00FEE" w:rsidP="00B00FEE" w:rsidRDefault="00B00FEE" w14:paraId="33E97E81"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tcPr>
          <w:p w:rsidRPr="00300E38" w:rsidR="00B00FEE" w:rsidP="00B00FEE" w:rsidRDefault="00B00FEE" w14:paraId="1FA6F322"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tcPr>
          <w:p w:rsidRPr="00300E38" w:rsidR="00B00FEE" w:rsidP="00B00FEE" w:rsidRDefault="00B00FEE" w14:paraId="62CA11C7"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443" w:type="dxa"/>
          </w:tcPr>
          <w:p w:rsidRPr="00300E38" w:rsidR="00B00FEE" w:rsidP="00B00FEE" w:rsidRDefault="00B00FEE" w14:paraId="7D18E27F"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224" w:type="dxa"/>
          </w:tcPr>
          <w:p w:rsidRPr="00300E38" w:rsidR="00B00FEE" w:rsidP="00B00FEE" w:rsidRDefault="00B00FEE" w14:paraId="3EB60EDC"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Pr="00300E38" w:rsidR="00B00FEE" w:rsidTr="00B00FEE" w14:paraId="133E4AD1" w14:textId="77777777">
        <w:trPr>
          <w:trHeight w:val="2805"/>
        </w:trPr>
        <w:tc>
          <w:tcPr>
            <w:tcW w:w="857" w:type="dxa"/>
          </w:tcPr>
          <w:p w:rsidRPr="00300E38" w:rsidR="00B00FEE" w:rsidP="00B00FEE" w:rsidRDefault="00B00FEE" w14:paraId="5C98127B"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rsidRPr="00300E38" w:rsidR="00B00FEE" w:rsidP="00B00FEE" w:rsidRDefault="00B00FEE" w14:paraId="5109D478"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rsidRPr="00300E38" w:rsidR="00B00FEE" w:rsidP="00B00FEE" w:rsidRDefault="00B00FEE" w14:paraId="0128ECFE" w14:textId="77777777">
            <w:pPr>
              <w:spacing w:after="100" w:afterAutospacing="1" w:line="360" w:lineRule="auto"/>
              <w:contextualSpacing/>
              <w:jc w:val="center"/>
              <w:rPr>
                <w:rFonts w:ascii="Times New Roman" w:hAnsi="Times New Roman" w:eastAsia="Times New Roman" w:cs="Times New Roman"/>
              </w:rPr>
            </w:pPr>
            <w:r w:rsidRPr="00300E38">
              <w:rPr>
                <w:rFonts w:ascii="Times New Roman" w:hAnsi="Times New Roman" w:eastAsia="Times New Roman" w:cs="Times New Roman"/>
              </w:rPr>
              <w:t>60</w:t>
            </w:r>
          </w:p>
        </w:tc>
        <w:tc>
          <w:tcPr>
            <w:tcW w:w="1337" w:type="dxa"/>
          </w:tcPr>
          <w:p w:rsidRPr="00300E38" w:rsidR="00B00FEE" w:rsidP="00B00FEE" w:rsidRDefault="00B00FEE" w14:paraId="1A18873F"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Meses</w:t>
            </w:r>
          </w:p>
        </w:tc>
        <w:tc>
          <w:tcPr>
            <w:tcW w:w="1443" w:type="dxa"/>
          </w:tcPr>
          <w:p w:rsidRPr="00300E38" w:rsidR="00B00FEE" w:rsidP="00B00FEE" w:rsidRDefault="00B00FEE" w14:paraId="3A092D7E" w14:textId="77777777">
            <w:pPr>
              <w:spacing w:after="100" w:afterAutospacing="1" w:line="360" w:lineRule="auto"/>
              <w:contextualSpacing/>
              <w:jc w:val="both"/>
              <w:rPr>
                <w:rFonts w:ascii="Times New Roman" w:hAnsi="Times New Roman" w:eastAsia="Times New Roman" w:cs="Times New Roman"/>
              </w:rPr>
            </w:pPr>
          </w:p>
        </w:tc>
        <w:tc>
          <w:tcPr>
            <w:tcW w:w="1224" w:type="dxa"/>
          </w:tcPr>
          <w:p w:rsidRPr="00300E38" w:rsidR="00B00FEE" w:rsidP="00B00FEE" w:rsidRDefault="00B00FEE" w14:paraId="0D230332" w14:textId="77777777">
            <w:pPr>
              <w:spacing w:after="100" w:afterAutospacing="1" w:line="360" w:lineRule="auto"/>
              <w:contextualSpacing/>
              <w:jc w:val="both"/>
              <w:rPr>
                <w:rFonts w:ascii="Times New Roman" w:hAnsi="Times New Roman" w:eastAsia="Times New Roman" w:cs="Times New Roman"/>
              </w:rPr>
            </w:pPr>
          </w:p>
        </w:tc>
      </w:tr>
    </w:tbl>
    <w:p w:rsidRPr="00300E38" w:rsidR="00B00FEE" w:rsidP="00B00FEE" w:rsidRDefault="00B00FEE" w14:paraId="57C8E980" w14:textId="77777777">
      <w:pPr>
        <w:pStyle w:val="Standard"/>
        <w:spacing w:after="100" w:afterAutospacing="1" w:line="360" w:lineRule="auto"/>
        <w:contextualSpacing/>
        <w:jc w:val="both"/>
        <w:rPr>
          <w:rFonts w:eastAsia="Times New Roman" w:cs="Times New Roman"/>
        </w:rPr>
      </w:pPr>
    </w:p>
    <w:p w:rsidRPr="00300E38" w:rsidR="00B00FEE" w:rsidP="00B00FEE" w:rsidRDefault="00B00FEE" w14:paraId="6C1FFE49" w14:textId="20E5F709">
      <w:pPr>
        <w:pStyle w:val="Standard"/>
        <w:spacing w:after="100" w:afterAutospacing="1" w:line="360" w:lineRule="auto"/>
        <w:contextualSpacing/>
        <w:jc w:val="both"/>
        <w:rPr>
          <w:rFonts w:eastAsia="Times New Roman" w:cs="Times New Roman"/>
        </w:rPr>
      </w:pPr>
      <w:r w:rsidRPr="00300E38">
        <w:rPr>
          <w:rFonts w:eastAsia="Times New Roman" w:cs="Times New Roman"/>
        </w:rPr>
        <w:t>Obs. 1: Nos preços acima propostos, estão inclusas todas as despesas e os custos diretos e indiretos, como impostos, taxas, fretes, garantias, serviços de instalação, salários, encargos sociais, fiscais e comerciais, bem como quaisquer outros aplicáveis.</w:t>
      </w:r>
    </w:p>
    <w:p w:rsidRPr="00300E38" w:rsidR="00B00FEE" w:rsidP="00B00FEE" w:rsidRDefault="00B00FEE" w14:paraId="226B391F" w14:textId="77777777">
      <w:pPr>
        <w:pStyle w:val="Standard"/>
        <w:spacing w:after="100" w:afterAutospacing="1" w:line="360" w:lineRule="auto"/>
        <w:contextualSpacing/>
        <w:jc w:val="both"/>
        <w:rPr>
          <w:rFonts w:cs="Times New Roman"/>
        </w:rPr>
      </w:pPr>
      <w:r w:rsidRPr="00300E38">
        <w:rPr>
          <w:rFonts w:eastAsia="Times New Roman" w:cs="Times New Roman"/>
        </w:rPr>
        <w:t>Obs. 2: Declaramos de que a empresa possui todos os requisitos exigidos no edital e no Termo de Referência</w:t>
      </w:r>
      <w:r w:rsidRPr="00300E38">
        <w:rPr>
          <w:rFonts w:cs="Times New Roman"/>
        </w:rPr>
        <w:t xml:space="preserve"> para o cumprimento do objeto contratual.</w:t>
      </w:r>
    </w:p>
    <w:p w:rsidRPr="00300E38" w:rsidR="00B00FEE" w:rsidP="00B00FEE" w:rsidRDefault="00B00FEE" w14:paraId="067B24D2" w14:textId="77777777">
      <w:pPr>
        <w:pStyle w:val="Standard"/>
        <w:spacing w:after="100" w:afterAutospacing="1" w:line="360" w:lineRule="auto"/>
        <w:contextualSpacing/>
        <w:jc w:val="both"/>
        <w:rPr>
          <w:rFonts w:cs="Times New Roman"/>
        </w:rPr>
      </w:pPr>
    </w:p>
    <w:p w:rsidRPr="00300E38" w:rsidR="00B00FEE" w:rsidP="00B00FEE" w:rsidRDefault="00B00FEE" w14:paraId="3D403580" w14:textId="77777777">
      <w:pPr>
        <w:pStyle w:val="Standard"/>
        <w:spacing w:after="100" w:afterAutospacing="1" w:line="360" w:lineRule="auto"/>
        <w:contextualSpacing/>
        <w:jc w:val="both"/>
        <w:rPr>
          <w:rFonts w:cs="Times New Roman"/>
        </w:rPr>
      </w:pPr>
    </w:p>
    <w:p w:rsidRPr="00300E38" w:rsidR="00B00FEE" w:rsidP="00B00FEE" w:rsidRDefault="00B00FEE" w14:paraId="63514597" w14:textId="77777777">
      <w:pPr>
        <w:pStyle w:val="Standard"/>
        <w:spacing w:after="100" w:afterAutospacing="1" w:line="360" w:lineRule="auto"/>
        <w:contextualSpacing/>
        <w:jc w:val="both"/>
        <w:rPr>
          <w:rFonts w:cs="Times New Roman"/>
        </w:rPr>
      </w:pPr>
    </w:p>
    <w:p w:rsidRPr="00300E38" w:rsidR="00B00FEE" w:rsidP="00B00FEE" w:rsidRDefault="00B00FEE" w14:paraId="3FE7A6BE" w14:textId="77777777">
      <w:pPr>
        <w:pStyle w:val="Standard"/>
        <w:spacing w:after="100" w:afterAutospacing="1" w:line="360" w:lineRule="auto"/>
        <w:contextualSpacing/>
        <w:jc w:val="both"/>
        <w:rPr>
          <w:rFonts w:cs="Times New Roman"/>
        </w:rPr>
      </w:pPr>
    </w:p>
    <w:p w:rsidRPr="00300E38" w:rsidR="00B00FEE" w:rsidP="00B00FEE" w:rsidRDefault="00B00FEE" w14:paraId="34F4AEA6" w14:textId="77777777">
      <w:pPr>
        <w:pStyle w:val="Standard"/>
        <w:spacing w:after="100" w:afterAutospacing="1" w:line="360" w:lineRule="auto"/>
        <w:contextualSpacing/>
        <w:jc w:val="both"/>
        <w:rPr>
          <w:rFonts w:cs="Times New Roman"/>
        </w:rPr>
      </w:pPr>
    </w:p>
    <w:p w:rsidRPr="00300E38" w:rsidR="00B00FEE" w:rsidP="00B00FEE" w:rsidRDefault="00B00FEE" w14:paraId="29DCF82A" w14:textId="77777777">
      <w:pPr>
        <w:pStyle w:val="Standard"/>
        <w:spacing w:after="100" w:afterAutospacing="1" w:line="360" w:lineRule="auto"/>
        <w:contextualSpacing/>
        <w:jc w:val="both"/>
        <w:rPr>
          <w:rFonts w:cs="Times New Roman"/>
        </w:rPr>
      </w:pPr>
      <w:r w:rsidRPr="00300E38">
        <w:rPr>
          <w:rFonts w:cs="Times New Roman"/>
        </w:rPr>
        <w:t xml:space="preserve">DATA: ____/____/____ </w:t>
      </w:r>
    </w:p>
    <w:p w:rsidRPr="00300E38" w:rsidR="00B00FEE" w:rsidP="00B00FEE" w:rsidRDefault="00B00FEE" w14:paraId="1D291F47" w14:textId="77777777">
      <w:pPr>
        <w:pStyle w:val="Standard"/>
        <w:spacing w:after="100" w:afterAutospacing="1" w:line="360" w:lineRule="auto"/>
        <w:contextualSpacing/>
        <w:jc w:val="both"/>
        <w:rPr>
          <w:rFonts w:cs="Times New Roman"/>
        </w:rPr>
      </w:pPr>
    </w:p>
    <w:p w:rsidRPr="00300E38" w:rsidR="00B00FEE" w:rsidP="00B00FEE" w:rsidRDefault="00B00FEE" w14:paraId="4DA1AD3A" w14:textId="77777777">
      <w:pPr>
        <w:pStyle w:val="Standard"/>
        <w:spacing w:after="100" w:afterAutospacing="1" w:line="360" w:lineRule="auto"/>
        <w:contextualSpacing/>
        <w:jc w:val="both"/>
        <w:rPr>
          <w:rFonts w:cs="Times New Roman"/>
        </w:rPr>
      </w:pPr>
      <w:r w:rsidRPr="00300E38">
        <w:rPr>
          <w:rFonts w:cs="Times New Roman"/>
        </w:rPr>
        <w:t>Local e data</w:t>
      </w:r>
    </w:p>
    <w:p w:rsidR="00AF6638" w:rsidP="004B21F2" w:rsidRDefault="00AF6638" w14:paraId="5B2B48FC" w14:textId="77777777">
      <w:pPr>
        <w:pStyle w:val="Standard"/>
        <w:spacing w:after="113" w:line="360" w:lineRule="auto"/>
        <w:jc w:val="center"/>
        <w:rPr>
          <w:rFonts w:ascii="Times New Roman" w:hAnsi="Times New Roman" w:cs="Times New Roman"/>
          <w:b/>
          <w:bCs/>
          <w:u w:val="single"/>
        </w:rPr>
      </w:pPr>
    </w:p>
    <w:p w:rsidR="006F1CEE" w:rsidP="004B21F2" w:rsidRDefault="006F1CEE" w14:paraId="7138F830" w14:textId="77777777">
      <w:pPr>
        <w:pStyle w:val="Standard"/>
        <w:spacing w:after="113" w:line="360" w:lineRule="auto"/>
        <w:jc w:val="center"/>
        <w:rPr>
          <w:rFonts w:ascii="Times New Roman" w:hAnsi="Times New Roman" w:cs="Times New Roman"/>
          <w:b/>
          <w:bCs/>
          <w:u w:val="single"/>
        </w:rPr>
      </w:pPr>
    </w:p>
    <w:p w:rsidR="006F1CEE" w:rsidP="004B21F2" w:rsidRDefault="006F1CEE" w14:paraId="699D380D" w14:textId="77777777">
      <w:pPr>
        <w:pStyle w:val="Standard"/>
        <w:spacing w:after="113" w:line="360" w:lineRule="auto"/>
        <w:jc w:val="center"/>
        <w:rPr>
          <w:rFonts w:ascii="Times New Roman" w:hAnsi="Times New Roman" w:cs="Times New Roman"/>
          <w:b/>
          <w:bCs/>
          <w:u w:val="single"/>
        </w:rPr>
      </w:pPr>
    </w:p>
    <w:p w:rsidR="006F1CEE" w:rsidP="000D115E" w:rsidRDefault="006F1CEE" w14:paraId="0D49FE9A" w14:textId="58DCDED8">
      <w:pPr>
        <w:pStyle w:val="Standard"/>
        <w:spacing w:after="113" w:line="360" w:lineRule="auto"/>
        <w:rPr>
          <w:rFonts w:ascii="Times New Roman" w:hAnsi="Times New Roman" w:cs="Times New Roman"/>
          <w:b/>
          <w:bCs/>
          <w:u w:val="single"/>
        </w:rPr>
      </w:pPr>
    </w:p>
    <w:p w:rsidRPr="004B21F2" w:rsidR="00687E70" w:rsidP="004B21F2" w:rsidRDefault="00687E70" w14:paraId="6627B855" w14:textId="3E1F295C">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t>AV</w:t>
      </w:r>
      <w:r w:rsidR="000D115E">
        <w:rPr>
          <w:rFonts w:ascii="Times New Roman" w:hAnsi="Times New Roman" w:cs="Times New Roman"/>
          <w:b/>
          <w:bCs/>
          <w:u w:val="single"/>
        </w:rPr>
        <w:t>ISO DE DISPENSA ELETRÔNICA Nº 0</w:t>
      </w:r>
      <w:r w:rsidR="00C30874">
        <w:rPr>
          <w:rFonts w:ascii="Times New Roman" w:hAnsi="Times New Roman" w:cs="Times New Roman"/>
          <w:b/>
          <w:bCs/>
          <w:u w:val="single"/>
        </w:rPr>
        <w:t>8</w:t>
      </w:r>
      <w:r w:rsidRPr="004B21F2">
        <w:rPr>
          <w:rFonts w:ascii="Times New Roman" w:hAnsi="Times New Roman" w:cs="Times New Roman"/>
          <w:b/>
          <w:bCs/>
          <w:u w:val="single"/>
        </w:rPr>
        <w:t>/2023_</w:t>
      </w:r>
      <w:r w:rsidRPr="004B21F2">
        <w:rPr>
          <w:rFonts w:ascii="Times New Roman" w:hAnsi="Times New Roman" w:cs="Times New Roman"/>
          <w:kern w:val="0"/>
        </w:rPr>
        <w:t>  </w:t>
      </w:r>
    </w:p>
    <w:p w:rsidRPr="004B21F2" w:rsidR="00687E70" w:rsidP="004B21F2" w:rsidRDefault="00687E70" w14:paraId="1CD7710B" w14:textId="74CFC00E">
      <w:pPr>
        <w:spacing w:line="360" w:lineRule="auto"/>
        <w:jc w:val="center"/>
        <w:rPr>
          <w:rFonts w:ascii="Times New Roman" w:hAnsi="Times New Roman" w:eastAsia="Times New Roman" w:cs="Times New Roman"/>
        </w:rPr>
      </w:pPr>
      <w:r w:rsidRPr="004B21F2">
        <w:rPr>
          <w:rFonts w:ascii="Times New Roman" w:hAnsi="Times New Roman" w:eastAsia="Times New Roman" w:cs="Times New Roman"/>
          <w:b/>
          <w:bCs/>
          <w:u w:val="single"/>
        </w:rPr>
        <w:t xml:space="preserve">SEI </w:t>
      </w:r>
      <w:r w:rsidRPr="000D115E" w:rsidR="000D115E">
        <w:rPr>
          <w:rFonts w:hint="eastAsia" w:ascii="Times New Roman" w:hAnsi="Times New Roman" w:eastAsia="Times New Roman" w:cs="Times New Roman"/>
          <w:b/>
          <w:bCs/>
          <w:u w:val="single"/>
        </w:rPr>
        <w:t>19.00.1500.0001514/2023-71</w:t>
      </w:r>
      <w:r w:rsidRPr="004B21F2">
        <w:rPr>
          <w:rFonts w:ascii="Times New Roman" w:hAnsi="Times New Roman" w:eastAsia="Times New Roman" w:cs="Times New Roman"/>
        </w:rPr>
        <w:t>  </w:t>
      </w:r>
    </w:p>
    <w:p w:rsidRPr="004B21F2" w:rsidR="00687E70" w:rsidP="004B21F2" w:rsidRDefault="00687E70" w14:paraId="10187682" w14:textId="77777777">
      <w:pPr>
        <w:spacing w:line="360" w:lineRule="auto"/>
        <w:jc w:val="center"/>
        <w:rPr>
          <w:rFonts w:ascii="Times New Roman" w:hAnsi="Times New Roman" w:eastAsia="Times New Roman" w:cs="Times New Roman"/>
        </w:rPr>
      </w:pPr>
      <w:r w:rsidRPr="004B21F2">
        <w:rPr>
          <w:rFonts w:ascii="Times New Roman" w:hAnsi="Times New Roman" w:eastAsia="Times New Roman" w:cs="Times New Roman"/>
          <w:b/>
          <w:bCs/>
          <w:u w:val="single"/>
        </w:rPr>
        <w:t>UASG – 590001</w:t>
      </w:r>
      <w:r w:rsidRPr="004B21F2">
        <w:rPr>
          <w:rFonts w:ascii="Times New Roman" w:hAnsi="Times New Roman" w:eastAsia="Times New Roman" w:cs="Times New Roman"/>
        </w:rPr>
        <w:t>  </w:t>
      </w:r>
    </w:p>
    <w:p w:rsidRPr="004B21F2" w:rsidR="00687E70" w:rsidP="004B21F2" w:rsidRDefault="00687E70" w14:paraId="158725F5" w14:textId="77777777">
      <w:pPr>
        <w:spacing w:line="360" w:lineRule="auto"/>
        <w:jc w:val="center"/>
        <w:rPr>
          <w:rFonts w:ascii="Times New Roman" w:hAnsi="Times New Roman" w:eastAsia="Times New Roman" w:cs="Times New Roman"/>
        </w:rPr>
      </w:pPr>
      <w:r w:rsidRPr="004B21F2">
        <w:rPr>
          <w:rFonts w:ascii="Times New Roman" w:hAnsi="Times New Roman" w:eastAsia="Times New Roman" w:cs="Times New Roman"/>
        </w:rPr>
        <w:t>  </w:t>
      </w:r>
    </w:p>
    <w:p w:rsidRPr="004B21F2" w:rsidR="00687E70" w:rsidP="004B21F2" w:rsidRDefault="00687E70" w14:paraId="7CC7DB7A" w14:textId="77777777">
      <w:pPr>
        <w:spacing w:line="360" w:lineRule="auto"/>
        <w:jc w:val="center"/>
        <w:rPr>
          <w:rFonts w:ascii="Times New Roman" w:hAnsi="Times New Roman" w:eastAsia="Times New Roman" w:cs="Times New Roman"/>
        </w:rPr>
      </w:pPr>
      <w:r w:rsidRPr="004B21F2">
        <w:rPr>
          <w:rFonts w:ascii="Times New Roman" w:hAnsi="Times New Roman" w:eastAsia="Times New Roman" w:cs="Times New Roman"/>
          <w:b/>
          <w:bCs/>
          <w:color w:val="000000"/>
          <w:u w:val="single"/>
        </w:rPr>
        <w:t>ANEXO IV</w:t>
      </w:r>
      <w:r w:rsidRPr="004B21F2">
        <w:rPr>
          <w:rFonts w:ascii="Times New Roman" w:hAnsi="Times New Roman" w:eastAsia="Times New Roman" w:cs="Times New Roman"/>
        </w:rPr>
        <w:t>  </w:t>
      </w:r>
    </w:p>
    <w:p w:rsidRPr="004B21F2" w:rsidR="00687E70" w:rsidP="004B21F2" w:rsidRDefault="00687E70" w14:paraId="1A3BCF5C" w14:textId="77777777">
      <w:pPr>
        <w:spacing w:line="360" w:lineRule="auto"/>
        <w:jc w:val="center"/>
        <w:rPr>
          <w:rFonts w:ascii="Times New Roman" w:hAnsi="Times New Roman" w:eastAsia="Times New Roman" w:cs="Times New Roman"/>
        </w:rPr>
      </w:pPr>
      <w:r w:rsidRPr="004B21F2">
        <w:rPr>
          <w:rFonts w:ascii="Times New Roman" w:hAnsi="Times New Roman" w:eastAsia="Times New Roman" w:cs="Times New Roman"/>
        </w:rPr>
        <w:t>  </w:t>
      </w:r>
    </w:p>
    <w:p w:rsidRPr="004B21F2" w:rsidR="00687E70" w:rsidP="004B21F2" w:rsidRDefault="00687E70" w14:paraId="038EAF9A" w14:textId="77777777">
      <w:pPr>
        <w:spacing w:line="360" w:lineRule="auto"/>
        <w:jc w:val="center"/>
        <w:rPr>
          <w:rFonts w:ascii="Times New Roman" w:hAnsi="Times New Roman" w:eastAsia="Times New Roman" w:cs="Times New Roman"/>
        </w:rPr>
      </w:pPr>
      <w:r w:rsidRPr="004B21F2">
        <w:rPr>
          <w:rFonts w:ascii="Times New Roman" w:hAnsi="Times New Roman" w:eastAsia="Times New Roman" w:cs="Times New Roman"/>
          <w:b/>
          <w:bCs/>
          <w:u w:val="single"/>
        </w:rPr>
        <w:t>MINUTA DE CONTRATO CNMP Nº [XX]/[ANO]</w:t>
      </w:r>
      <w:r w:rsidRPr="004B21F2">
        <w:rPr>
          <w:rFonts w:ascii="Times New Roman" w:hAnsi="Times New Roman" w:eastAsia="Times New Roman" w:cs="Times New Roman"/>
        </w:rPr>
        <w:t>  </w:t>
      </w:r>
    </w:p>
    <w:p w:rsidRPr="004B21F2" w:rsidR="00687E70" w:rsidP="004B21F2" w:rsidRDefault="00687E70" w14:paraId="6902F606" w14:textId="77777777">
      <w:pPr>
        <w:pStyle w:val="Prembulo"/>
        <w:spacing w:after="288" w:afterLines="120"/>
        <w:ind w:right="-170"/>
        <w:rPr>
          <w:rFonts w:ascii="Times New Roman" w:hAnsi="Times New Roman" w:cs="Times New Roman"/>
          <w:bCs w:val="0"/>
          <w:sz w:val="24"/>
          <w:szCs w:val="24"/>
        </w:rPr>
      </w:pPr>
    </w:p>
    <w:p w:rsidR="004B21F2" w:rsidP="004B21F2" w:rsidRDefault="00687E70" w14:paraId="7E5796A2" w14:textId="77777777">
      <w:pPr>
        <w:spacing w:line="360" w:lineRule="auto"/>
        <w:ind w:left="4248" w:right="-30"/>
        <w:jc w:val="both"/>
        <w:rPr>
          <w:rFonts w:ascii="Times New Roman" w:hAnsi="Times New Roman" w:eastAsia="Times New Roman" w:cs="Times New Roman"/>
        </w:rPr>
      </w:pPr>
      <w:r w:rsidRPr="004B21F2">
        <w:rPr>
          <w:rFonts w:ascii="Times New Roman" w:hAnsi="Times New Roman" w:eastAsia="Times New Roman" w:cs="Times New Roman"/>
        </w:rPr>
        <w:t>CONTRATO ADMINISTRATIVO Nº ......../...., QUE FAZEM ENTRE SI A UNIÃO, POR INTERMÉDIO DO CONSELHO NACIONAL DO MINISTÉRIO PÚBLICO E A PESSOA JURÍDICA .............................................................   </w:t>
      </w:r>
    </w:p>
    <w:p w:rsidR="004B21F2" w:rsidP="004B21F2" w:rsidRDefault="004B21F2" w14:paraId="03F1ACD7" w14:textId="77777777">
      <w:pPr>
        <w:spacing w:line="360" w:lineRule="auto"/>
        <w:ind w:left="4248" w:right="-30"/>
        <w:jc w:val="both"/>
        <w:rPr>
          <w:rFonts w:ascii="Times New Roman" w:hAnsi="Times New Roman" w:eastAsia="Times New Roman" w:cs="Times New Roman"/>
        </w:rPr>
      </w:pPr>
    </w:p>
    <w:p w:rsidR="004B21F2" w:rsidP="004B21F2" w:rsidRDefault="00687E70" w14:paraId="495F04DA" w14:textId="1A98909B">
      <w:pPr>
        <w:spacing w:line="360" w:lineRule="auto"/>
        <w:ind w:right="-30" w:firstLine="1134"/>
        <w:jc w:val="both"/>
        <w:rPr>
          <w:rFonts w:ascii="Times New Roman" w:hAnsi="Times New Roman" w:eastAsia="Times New Roman" w:cs="Times New Roman"/>
        </w:rPr>
      </w:pPr>
      <w:r w:rsidRPr="004B21F2">
        <w:rPr>
          <w:rFonts w:ascii="Times New Roman" w:hAnsi="Times New Roman" w:eastAsia="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B21F2">
        <w:rPr>
          <w:rFonts w:ascii="Times New Roman" w:hAnsi="Times New Roman" w:eastAsia="Times New Roman" w:cs="Times New Roman"/>
          <w:color w:val="000000" w:themeColor="text1"/>
        </w:rPr>
        <w:t>ua</w:t>
      </w:r>
      <w:proofErr w:type="spellEnd"/>
      <w:r w:rsidRPr="004B21F2">
        <w:rPr>
          <w:rFonts w:ascii="Times New Roman" w:hAnsi="Times New Roman" w:eastAsia="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hAnsi="Times New Roman" w:eastAsia="Times New Roman" w:cs="Times New Roman"/>
          <w:iCs/>
          <w:color w:val="FF0000"/>
        </w:rPr>
        <w:t xml:space="preserve"> </w:t>
      </w:r>
      <w:r w:rsidRPr="004B21F2">
        <w:rPr>
          <w:rFonts w:ascii="Times New Roman" w:hAnsi="Times New Roman" w:eastAsia="Times New Roman" w:cs="Times New Roman"/>
        </w:rPr>
        <w:t>tendo em vista o que consta no Processo nº[XXX]</w:t>
      </w:r>
      <w:r w:rsidRPr="004B21F2">
        <w:rPr>
          <w:rFonts w:ascii="Times New Roman" w:hAnsi="Times New Roman" w:eastAsia="Times New Roman" w:cs="Times New Roman"/>
          <w:color w:val="FF0000"/>
        </w:rPr>
        <w:t xml:space="preserve"> </w:t>
      </w:r>
      <w:r w:rsidRPr="004B21F2">
        <w:rPr>
          <w:rFonts w:ascii="Times New Roman" w:hAnsi="Times New Roman" w:eastAsia="Times New Roman" w:cs="Times New Roman"/>
        </w:rPr>
        <w:t xml:space="preserve">e em observância às disposições da </w:t>
      </w:r>
      <w:hyperlink w:tgtFrame="_blank" w:history="1" r:id="rId36">
        <w:r w:rsidRPr="004B21F2">
          <w:rPr>
            <w:rFonts w:ascii="Times New Roman" w:hAnsi="Times New Roman" w:eastAsia="Times New Roman" w:cs="Times New Roman"/>
            <w:color w:val="000080"/>
            <w:u w:val="single"/>
          </w:rPr>
          <w:t>Lei nº 14.133, de 1º de abril de 2021</w:t>
        </w:r>
      </w:hyperlink>
      <w:r w:rsidRPr="004B21F2">
        <w:rPr>
          <w:rFonts w:ascii="Times New Roman" w:hAnsi="Times New Roman" w:eastAsia="Times New Roman" w:cs="Times New Roman"/>
        </w:rPr>
        <w:t xml:space="preserve">, e demais legislação aplicável, </w:t>
      </w:r>
      <w:r w:rsidRPr="004B21F2">
        <w:rPr>
          <w:rFonts w:ascii="Times New Roman" w:hAnsi="Times New Roman" w:eastAsia="Times New Roman" w:cs="Times New Roman"/>
        </w:rPr>
        <w:t>resolvem celebrar o presente Termo de Contrato, decorrente do Aviso de Dispensa de Eletrônica nº[XXX]</w:t>
      </w:r>
      <w:r w:rsidR="00793693">
        <w:rPr>
          <w:rFonts w:ascii="Times New Roman" w:hAnsi="Times New Roman" w:eastAsia="Times New Roman" w:cs="Times New Roman"/>
        </w:rPr>
        <w:t xml:space="preserve">, </w:t>
      </w:r>
      <w:r w:rsidRPr="004B21F2">
        <w:rPr>
          <w:rFonts w:ascii="Times New Roman" w:hAnsi="Times New Roman" w:eastAsia="Times New Roman" w:cs="Times New Roman"/>
        </w:rPr>
        <w:t>mediante as cláusulas e condições a seguir enunciadas.</w:t>
      </w:r>
      <w:r w:rsidRPr="004B21F2" w:rsidR="004B21F2">
        <w:rPr>
          <w:rFonts w:ascii="Times New Roman" w:hAnsi="Times New Roman" w:eastAsia="Times New Roman" w:cs="Times New Roman"/>
        </w:rPr>
        <w:t xml:space="preserve"> </w:t>
      </w:r>
    </w:p>
    <w:p w:rsidRPr="004B21F2" w:rsidR="00B96063" w:rsidP="001A3A14" w:rsidRDefault="00B96063" w14:paraId="37593036" w14:textId="2311849B">
      <w:pPr>
        <w:pStyle w:val="Nivel01"/>
        <w:numPr>
          <w:ilvl w:val="0"/>
          <w:numId w:val="0"/>
        </w:numPr>
        <w:spacing w:line="360" w:lineRule="auto"/>
        <w:ind w:firstLine="567"/>
        <w:rPr>
          <w:rFonts w:ascii="Times New Roman" w:hAnsi="Times New Roman" w:cs="Times New Roman"/>
          <w:sz w:val="24"/>
          <w:szCs w:val="24"/>
        </w:rPr>
      </w:pPr>
      <w:r w:rsidRPr="004B21F2">
        <w:rPr>
          <w:rFonts w:ascii="Times New Roman" w:hAnsi="Times New Roman" w:cs="Times New Roman"/>
          <w:sz w:val="24"/>
          <w:szCs w:val="24"/>
        </w:rPr>
        <w:t>CLÁUSULA PRIMEIRA – OBJETO</w:t>
      </w:r>
    </w:p>
    <w:p w:rsidRPr="004B21F2" w:rsidR="00B96063" w:rsidP="00476E3B" w:rsidRDefault="00B96063" w14:paraId="739B60A1" w14:textId="6E92BC4E">
      <w:pPr>
        <w:pStyle w:val="Nivel2"/>
        <w:numPr>
          <w:ilvl w:val="1"/>
          <w:numId w:val="14"/>
        </w:numPr>
        <w:spacing w:line="360" w:lineRule="auto"/>
        <w:ind w:left="0" w:firstLine="0"/>
        <w:rPr>
          <w:rFonts w:ascii="Times New Roman" w:hAnsi="Times New Roman" w:cs="Times New Roman"/>
          <w:sz w:val="24"/>
          <w:szCs w:val="24"/>
        </w:rPr>
      </w:pPr>
      <w:r w:rsidRPr="004B21F2">
        <w:rPr>
          <w:rFonts w:ascii="Times New Roman" w:hAnsi="Times New Roman" w:cs="Times New Roman"/>
          <w:sz w:val="24"/>
          <w:szCs w:val="24"/>
        </w:rPr>
        <w:t xml:space="preserve">O objeto do presente </w:t>
      </w:r>
      <w:r w:rsidRPr="005A0E01">
        <w:rPr>
          <w:rFonts w:ascii="Times New Roman" w:hAnsi="Times New Roman" w:eastAsia="Times New Roman" w:cs="Times New Roman"/>
          <w:color w:val="auto"/>
          <w:sz w:val="24"/>
          <w:szCs w:val="24"/>
        </w:rPr>
        <w:t xml:space="preserve">instrumento é a </w:t>
      </w:r>
      <w:r w:rsidR="005A0E01">
        <w:rPr>
          <w:rFonts w:ascii="Times New Roman" w:hAnsi="Times New Roman" w:eastAsia="Times New Roman" w:cs="Times New Roman"/>
          <w:color w:val="auto"/>
          <w:sz w:val="24"/>
          <w:szCs w:val="24"/>
        </w:rPr>
        <w:t>c</w:t>
      </w:r>
      <w:r w:rsidRPr="005A0E01" w:rsidR="005A0E01">
        <w:rPr>
          <w:rFonts w:ascii="Times New Roman" w:hAnsi="Times New Roman" w:eastAsia="Times New Roman" w:cs="Times New Roman"/>
          <w:color w:val="auto"/>
          <w:sz w:val="24"/>
          <w:szCs w:val="24"/>
        </w:rPr>
        <w:t xml:space="preserve">ontratação de empresa especializada para a prestação de serviços de clipping de matérias jornalísticas de interesse do Conselho Nacional do Ministério Público (CNMP) publicadas em mídia impressa e em sites da internet (clipping on-line), </w:t>
      </w:r>
      <w:r w:rsidRPr="005A0E01" w:rsidR="004B21F2">
        <w:rPr>
          <w:rFonts w:ascii="Times New Roman" w:hAnsi="Times New Roman" w:eastAsia="Times New Roman" w:cs="Times New Roman"/>
          <w:color w:val="auto"/>
          <w:sz w:val="24"/>
          <w:szCs w:val="24"/>
        </w:rPr>
        <w:t>conforme especificações</w:t>
      </w:r>
      <w:r w:rsidRPr="004B21F2" w:rsidR="004B21F2">
        <w:rPr>
          <w:rFonts w:ascii="Times New Roman" w:hAnsi="Times New Roman" w:cs="Times New Roman"/>
          <w:sz w:val="24"/>
          <w:szCs w:val="24"/>
        </w:rPr>
        <w:t xml:space="preserve"> e condições constantes</w:t>
      </w:r>
      <w:r w:rsidRPr="004B21F2">
        <w:rPr>
          <w:rFonts w:ascii="Times New Roman" w:hAnsi="Times New Roman" w:cs="Times New Roman"/>
          <w:sz w:val="24"/>
          <w:szCs w:val="24"/>
        </w:rPr>
        <w:t xml:space="preserve"> no Termo de Referência.</w:t>
      </w:r>
    </w:p>
    <w:p w:rsidRPr="004B21F2" w:rsidR="00B96063" w:rsidP="004B21F2" w:rsidRDefault="00B96063" w14:paraId="2C5A0350" w14:textId="777777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rsidRPr="004B21F2" w:rsidR="00B96063" w:rsidP="004B21F2" w:rsidRDefault="00B96063" w14:paraId="143DEB0F" w14:textId="77777777">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rsidRPr="004B21F2" w:rsidR="00B96063" w:rsidP="004B21F2" w:rsidRDefault="00B96063" w14:paraId="266F4D82" w14:textId="410DAF4C">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Pr="004B21F2" w:rsid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rsidRPr="004B21F2" w:rsidR="00B96063" w:rsidP="004B21F2" w:rsidRDefault="00B96063" w14:paraId="16FD2A67" w14:textId="77777777">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rsidR="00B96063" w:rsidP="004B21F2" w:rsidRDefault="00B96063" w14:paraId="09507169" w14:textId="77777777">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rsidRPr="004B21F2" w:rsidR="00B96063" w:rsidP="004B21F2" w:rsidRDefault="00B96063" w14:paraId="6E1B8143" w14:textId="77777777">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SEGUNDA – VIGÊNCIA E PRORROGAÇÃO</w:t>
      </w:r>
    </w:p>
    <w:p w:rsidRPr="004B21F2" w:rsidR="00B96063" w:rsidP="004B21F2" w:rsidRDefault="00B96063" w14:paraId="5F196DEF" w14:textId="12D34172">
      <w:pPr>
        <w:pStyle w:val="Nvel2-Red"/>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Pr="001A3A14" w:rsidR="001A3A14">
        <w:rPr>
          <w:rFonts w:ascii="Times New Roman" w:hAnsi="Times New Roman" w:cs="Times New Roman"/>
          <w:i w:val="0"/>
          <w:iCs w:val="0"/>
          <w:color w:val="000000"/>
          <w:sz w:val="24"/>
        </w:rPr>
        <w:t xml:space="preserve">O contrato terá vigência </w:t>
      </w:r>
      <w:r w:rsidR="005A0E01">
        <w:rPr>
          <w:rFonts w:ascii="Times New Roman" w:hAnsi="Times New Roman" w:cs="Times New Roman"/>
          <w:i w:val="0"/>
          <w:iCs w:val="0"/>
          <w:color w:val="000000"/>
          <w:sz w:val="24"/>
          <w:szCs w:val="24"/>
        </w:rPr>
        <w:t>por</w:t>
      </w:r>
      <w:r w:rsidRPr="005A0E01" w:rsidR="005A0E01">
        <w:rPr>
          <w:rFonts w:ascii="Times New Roman" w:hAnsi="Times New Roman" w:cs="Times New Roman"/>
          <w:i w:val="0"/>
          <w:iCs w:val="0"/>
          <w:color w:val="000000"/>
          <w:sz w:val="24"/>
          <w:szCs w:val="24"/>
        </w:rPr>
        <w:t xml:space="preserve"> 5 (cinco) anos, contados a partir da data da sua assinatura, podendo, a critério da Administração, ser prorrogado sucessivamente, até o limite de 10 (dez) anos, conforme artigos 106 e 107 da Lei 14.133/2021</w:t>
      </w:r>
      <w:r w:rsidR="005A0E01">
        <w:rPr>
          <w:rFonts w:ascii="Times New Roman" w:hAnsi="Times New Roman" w:cs="Times New Roman"/>
          <w:i w:val="0"/>
          <w:iCs w:val="0"/>
          <w:color w:val="000000"/>
          <w:sz w:val="24"/>
          <w:szCs w:val="24"/>
        </w:rPr>
        <w:t>.T</w:t>
      </w:r>
      <w:r w:rsidRPr="005A0E01" w:rsidR="001A3A14">
        <w:rPr>
          <w:rFonts w:ascii="Times New Roman" w:hAnsi="Times New Roman" w:cs="Times New Roman"/>
          <w:i w:val="0"/>
          <w:iCs w:val="0"/>
          <w:color w:val="000000"/>
          <w:sz w:val="24"/>
          <w:szCs w:val="24"/>
        </w:rPr>
        <w:t>erá eficácia legal após a publicação do seu extrato</w:t>
      </w:r>
      <w:r w:rsidRPr="001A3A14" w:rsidR="001A3A14">
        <w:rPr>
          <w:rFonts w:ascii="Times New Roman" w:hAnsi="Times New Roman" w:cs="Times New Roman"/>
          <w:i w:val="0"/>
          <w:iCs w:val="0"/>
          <w:color w:val="000000"/>
          <w:sz w:val="24"/>
        </w:rPr>
        <w:t xml:space="preserve"> no Diário Oficia</w:t>
      </w:r>
      <w:r w:rsidR="001A3A14">
        <w:rPr>
          <w:rFonts w:ascii="Times New Roman" w:hAnsi="Times New Roman" w:cs="Times New Roman"/>
          <w:i w:val="0"/>
          <w:iCs w:val="0"/>
          <w:color w:val="000000"/>
          <w:sz w:val="24"/>
        </w:rPr>
        <w:t>l da União.</w:t>
      </w:r>
    </w:p>
    <w:p w:rsidRPr="004B21F2" w:rsidR="00B96063" w:rsidP="004B21F2" w:rsidRDefault="00B96063" w14:paraId="35C6435C" w14:textId="4E30877E">
      <w:pPr>
        <w:pStyle w:val="Nivel01"/>
        <w:spacing w:line="360" w:lineRule="auto"/>
        <w:rPr>
          <w:rFonts w:ascii="Times New Roman" w:hAnsi="Times New Roman" w:cs="Times New Roman"/>
          <w:color w:val="FFFFFF" w:themeColor="background1"/>
          <w:sz w:val="24"/>
          <w:szCs w:val="24"/>
        </w:rPr>
      </w:pPr>
      <w:bookmarkStart w:name="_Hlk114497577" w:id="6"/>
      <w:bookmarkStart w:name="_Hlk114497502" w:id="7"/>
      <w:bookmarkEnd w:id="6"/>
      <w:bookmarkEnd w:id="7"/>
      <w:r w:rsidRPr="004B21F2">
        <w:rPr>
          <w:rFonts w:ascii="Times New Roman" w:hAnsi="Times New Roman" w:cs="Times New Roman"/>
          <w:sz w:val="24"/>
          <w:szCs w:val="24"/>
        </w:rPr>
        <w:t xml:space="preserve">CLÁUSULA TERCEIRA – MODELOS DE EXECUÇÃO E GESTÃO CONTRATUAIS </w:t>
      </w:r>
    </w:p>
    <w:p w:rsidRPr="004B21F2" w:rsidR="00B96063" w:rsidP="004B21F2" w:rsidRDefault="00B96063" w14:paraId="1212FDB6" w14:textId="7688FE6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rsidRPr="004B21F2" w:rsidR="00B96063" w:rsidP="004B21F2" w:rsidRDefault="00B96063" w14:paraId="7D9BE80F" w14:textId="77777777">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rsidRPr="00BA212A" w:rsidR="00B96063" w:rsidP="004B21F2" w:rsidRDefault="00B96063" w14:paraId="61228973" w14:textId="058CA618">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rsidRPr="004B21F2" w:rsidR="004512B0" w:rsidP="004B21F2" w:rsidRDefault="00B96063" w14:paraId="1B017836" w14:textId="4804173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Pr="004B21F2" w:rsidR="004512B0">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Pr="004B21F2" w:rsidR="004512B0">
        <w:rPr>
          <w:rFonts w:ascii="Times New Roman" w:hAnsi="Times New Roman" w:cs="Times New Roman"/>
          <w:sz w:val="24"/>
          <w:szCs w:val="24"/>
        </w:rPr>
        <w:t xml:space="preserve"> </w:t>
      </w:r>
    </w:p>
    <w:p w:rsidR="00B96063" w:rsidP="004B21F2" w:rsidRDefault="00B96063" w14:paraId="74C93E29" w14:textId="4920AA6C">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rsidR="006D008E" w:rsidP="006D008E" w:rsidRDefault="006D008E" w14:paraId="57CF6D22" w14:textId="77777777">
      <w:pPr>
        <w:pStyle w:val="Nivel01"/>
        <w:numPr>
          <w:ilvl w:val="0"/>
          <w:numId w:val="0"/>
        </w:num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Pr="00300E38" w:rsidR="005A0E01" w:rsidTr="000E45CE" w14:paraId="07483F1D" w14:textId="77777777">
        <w:trPr>
          <w:trHeight w:val="300"/>
        </w:trPr>
        <w:tc>
          <w:tcPr>
            <w:tcW w:w="857" w:type="dxa"/>
            <w:shd w:val="clear" w:color="auto" w:fill="BFBFBF" w:themeFill="background1" w:themeFillShade="BF"/>
          </w:tcPr>
          <w:p w:rsidRPr="00300E38" w:rsidR="005A0E01" w:rsidP="000E45CE" w:rsidRDefault="005A0E01" w14:paraId="18A5648F"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rsidRPr="00300E38" w:rsidR="005A0E01" w:rsidP="000E45CE" w:rsidRDefault="005A0E01" w14:paraId="1C0F847D"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rsidRPr="00300E38" w:rsidR="005A0E01" w:rsidP="000E45CE" w:rsidRDefault="005A0E01" w14:paraId="1A5A6E47"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rsidRPr="00300E38" w:rsidR="005A0E01" w:rsidP="000E45CE" w:rsidRDefault="005A0E01" w14:paraId="1A455C7B"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rsidRPr="00300E38" w:rsidR="005A0E01" w:rsidP="000E45CE" w:rsidRDefault="005A0E01" w14:paraId="71F9A77B"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rsidRPr="00300E38" w:rsidR="005A0E01" w:rsidP="000E45CE" w:rsidRDefault="005A0E01" w14:paraId="119B20DB" w14:textId="77777777">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Pr="00300E38" w:rsidR="005A0E01" w:rsidTr="000E45CE" w14:paraId="3BB2F853" w14:textId="77777777">
        <w:trPr>
          <w:trHeight w:val="2805"/>
        </w:trPr>
        <w:tc>
          <w:tcPr>
            <w:tcW w:w="857" w:type="dxa"/>
          </w:tcPr>
          <w:p w:rsidRPr="00300E38" w:rsidR="005A0E01" w:rsidP="000E45CE" w:rsidRDefault="005A0E01" w14:paraId="79A9EEEF" w14:textId="77777777">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rsidRPr="00300E38" w:rsidR="005A0E01" w:rsidP="000E45CE" w:rsidRDefault="005A0E01" w14:paraId="074037E5" w14:textId="77777777">
            <w:pPr>
              <w:spacing w:after="100" w:afterAutospacing="1" w:line="360" w:lineRule="auto"/>
              <w:contextualSpacing/>
              <w:jc w:val="both"/>
              <w:rPr>
                <w:rFonts w:ascii="Times New Roman" w:hAnsi="Times New Roman" w:cs="Times New Roman"/>
              </w:rPr>
            </w:pPr>
            <w:r w:rsidRPr="00300E38">
              <w:rPr>
                <w:rFonts w:ascii="Times New Roman" w:hAnsi="Times New Roman" w:cs="Times New Roman"/>
              </w:rPr>
              <w:t xml:space="preserve">Prestação de serviços de </w:t>
            </w:r>
            <w:r w:rsidRPr="00300E38">
              <w:rPr>
                <w:rFonts w:ascii="Times New Roman" w:hAnsi="Times New Roman" w:cs="Times New Roman"/>
                <w:i/>
                <w:iCs/>
              </w:rPr>
              <w:t>clipping</w:t>
            </w:r>
            <w:r w:rsidRPr="00300E38">
              <w:rPr>
                <w:rFonts w:ascii="Times New Roman" w:hAnsi="Times New Roman" w:cs="Times New Roman"/>
              </w:rPr>
              <w:t xml:space="preserve"> de matérias jornalísticas de interesse do Conselho Nacional do Ministério Público (CNMP) publicadas em mídia impressa e em </w:t>
            </w:r>
            <w:r w:rsidRPr="00300E38">
              <w:rPr>
                <w:rFonts w:ascii="Times New Roman" w:hAnsi="Times New Roman" w:cs="Times New Roman"/>
                <w:i/>
                <w:iCs/>
              </w:rPr>
              <w:t>sites</w:t>
            </w:r>
            <w:r w:rsidRPr="00300E38">
              <w:rPr>
                <w:rFonts w:ascii="Times New Roman" w:hAnsi="Times New Roman" w:cs="Times New Roman"/>
              </w:rPr>
              <w:t xml:space="preserve"> da </w:t>
            </w:r>
            <w:r w:rsidRPr="00300E38">
              <w:rPr>
                <w:rFonts w:ascii="Times New Roman" w:hAnsi="Times New Roman" w:cs="Times New Roman"/>
                <w:i/>
                <w:iCs/>
              </w:rPr>
              <w:t>internet</w:t>
            </w:r>
            <w:r w:rsidRPr="00300E38">
              <w:rPr>
                <w:rFonts w:ascii="Times New Roman" w:hAnsi="Times New Roman" w:cs="Times New Roman"/>
              </w:rPr>
              <w:t xml:space="preserve"> (</w:t>
            </w:r>
            <w:r w:rsidRPr="00300E38">
              <w:rPr>
                <w:rFonts w:ascii="Times New Roman" w:hAnsi="Times New Roman" w:cs="Times New Roman"/>
                <w:i/>
                <w:iCs/>
              </w:rPr>
              <w:t>clipping on-line</w:t>
            </w:r>
            <w:r w:rsidRPr="00300E38">
              <w:rPr>
                <w:rFonts w:ascii="Times New Roman" w:hAnsi="Times New Roman" w:cs="Times New Roman"/>
              </w:rPr>
              <w:t>), conforme as especificações e condições estabelecidas neste Termo de Referência.</w:t>
            </w:r>
          </w:p>
        </w:tc>
        <w:tc>
          <w:tcPr>
            <w:tcW w:w="897" w:type="dxa"/>
          </w:tcPr>
          <w:p w:rsidR="005A0E01" w:rsidP="000E45CE" w:rsidRDefault="005A0E01" w14:paraId="45AD036A" w14:textId="77777777">
            <w:pPr>
              <w:spacing w:after="100" w:afterAutospacing="1" w:line="360" w:lineRule="auto"/>
              <w:contextualSpacing/>
              <w:jc w:val="center"/>
              <w:rPr>
                <w:rFonts w:ascii="Times New Roman" w:hAnsi="Times New Roman" w:eastAsia="Times New Roman" w:cs="Times New Roman"/>
              </w:rPr>
            </w:pPr>
          </w:p>
          <w:p w:rsidR="005A0E01" w:rsidP="000E45CE" w:rsidRDefault="005A0E01" w14:paraId="1968CE54" w14:textId="77777777">
            <w:pPr>
              <w:spacing w:after="100" w:afterAutospacing="1" w:line="360" w:lineRule="auto"/>
              <w:contextualSpacing/>
              <w:jc w:val="center"/>
              <w:rPr>
                <w:rFonts w:ascii="Times New Roman" w:hAnsi="Times New Roman" w:eastAsia="Times New Roman" w:cs="Times New Roman"/>
              </w:rPr>
            </w:pPr>
          </w:p>
          <w:p w:rsidR="005A0E01" w:rsidP="000E45CE" w:rsidRDefault="005A0E01" w14:paraId="64C037AB" w14:textId="77777777">
            <w:pPr>
              <w:spacing w:after="100" w:afterAutospacing="1" w:line="360" w:lineRule="auto"/>
              <w:contextualSpacing/>
              <w:jc w:val="center"/>
              <w:rPr>
                <w:rFonts w:ascii="Times New Roman" w:hAnsi="Times New Roman" w:eastAsia="Times New Roman" w:cs="Times New Roman"/>
              </w:rPr>
            </w:pPr>
          </w:p>
          <w:p w:rsidR="005A0E01" w:rsidP="000E45CE" w:rsidRDefault="005A0E01" w14:paraId="3D247C14" w14:textId="77777777">
            <w:pPr>
              <w:spacing w:after="100" w:afterAutospacing="1" w:line="360" w:lineRule="auto"/>
              <w:contextualSpacing/>
              <w:jc w:val="center"/>
              <w:rPr>
                <w:rFonts w:ascii="Times New Roman" w:hAnsi="Times New Roman" w:eastAsia="Times New Roman" w:cs="Times New Roman"/>
              </w:rPr>
            </w:pPr>
          </w:p>
          <w:p w:rsidR="005A0E01" w:rsidP="000E45CE" w:rsidRDefault="005A0E01" w14:paraId="3BB8E6C1" w14:textId="77777777">
            <w:pPr>
              <w:spacing w:after="100" w:afterAutospacing="1" w:line="360" w:lineRule="auto"/>
              <w:contextualSpacing/>
              <w:jc w:val="center"/>
              <w:rPr>
                <w:rFonts w:ascii="Times New Roman" w:hAnsi="Times New Roman" w:eastAsia="Times New Roman" w:cs="Times New Roman"/>
              </w:rPr>
            </w:pPr>
          </w:p>
          <w:p w:rsidRPr="00300E38" w:rsidR="005A0E01" w:rsidP="000E45CE" w:rsidRDefault="005A0E01" w14:paraId="3F794BA3" w14:textId="77777777">
            <w:pPr>
              <w:spacing w:after="100" w:afterAutospacing="1" w:line="360" w:lineRule="auto"/>
              <w:contextualSpacing/>
              <w:jc w:val="center"/>
              <w:rPr>
                <w:rFonts w:ascii="Times New Roman" w:hAnsi="Times New Roman" w:eastAsia="Times New Roman" w:cs="Times New Roman"/>
              </w:rPr>
            </w:pPr>
            <w:r w:rsidRPr="00300E38">
              <w:rPr>
                <w:rFonts w:ascii="Times New Roman" w:hAnsi="Times New Roman" w:eastAsia="Times New Roman" w:cs="Times New Roman"/>
              </w:rPr>
              <w:t>60</w:t>
            </w:r>
          </w:p>
        </w:tc>
        <w:tc>
          <w:tcPr>
            <w:tcW w:w="1337" w:type="dxa"/>
          </w:tcPr>
          <w:p w:rsidR="005A0E01" w:rsidP="000E45CE" w:rsidRDefault="005A0E01" w14:paraId="2B5777AB" w14:textId="77777777">
            <w:pPr>
              <w:pStyle w:val="Default"/>
              <w:spacing w:after="100" w:afterAutospacing="1" w:line="360" w:lineRule="auto"/>
              <w:contextualSpacing/>
              <w:jc w:val="center"/>
              <w:rPr>
                <w:rFonts w:eastAsia="Times New Roman"/>
                <w:color w:val="auto"/>
              </w:rPr>
            </w:pPr>
          </w:p>
          <w:p w:rsidR="005A0E01" w:rsidP="000E45CE" w:rsidRDefault="005A0E01" w14:paraId="5596B196" w14:textId="77777777">
            <w:pPr>
              <w:pStyle w:val="Default"/>
              <w:spacing w:after="100" w:afterAutospacing="1" w:line="360" w:lineRule="auto"/>
              <w:contextualSpacing/>
              <w:jc w:val="center"/>
              <w:rPr>
                <w:rFonts w:eastAsia="Times New Roman"/>
                <w:color w:val="auto"/>
              </w:rPr>
            </w:pPr>
          </w:p>
          <w:p w:rsidR="005A0E01" w:rsidP="000E45CE" w:rsidRDefault="005A0E01" w14:paraId="1127B8DD" w14:textId="77777777">
            <w:pPr>
              <w:pStyle w:val="Default"/>
              <w:spacing w:after="100" w:afterAutospacing="1" w:line="360" w:lineRule="auto"/>
              <w:contextualSpacing/>
              <w:jc w:val="center"/>
              <w:rPr>
                <w:rFonts w:eastAsia="Times New Roman"/>
                <w:color w:val="auto"/>
              </w:rPr>
            </w:pPr>
          </w:p>
          <w:p w:rsidR="005A0E01" w:rsidP="000E45CE" w:rsidRDefault="005A0E01" w14:paraId="3BEBA2F1" w14:textId="77777777">
            <w:pPr>
              <w:pStyle w:val="Default"/>
              <w:spacing w:after="100" w:afterAutospacing="1" w:line="360" w:lineRule="auto"/>
              <w:contextualSpacing/>
              <w:jc w:val="center"/>
              <w:rPr>
                <w:rFonts w:eastAsia="Times New Roman"/>
                <w:color w:val="auto"/>
              </w:rPr>
            </w:pPr>
          </w:p>
          <w:p w:rsidR="005A0E01" w:rsidP="000E45CE" w:rsidRDefault="005A0E01" w14:paraId="59D6DB47" w14:textId="77777777">
            <w:pPr>
              <w:pStyle w:val="Default"/>
              <w:spacing w:after="100" w:afterAutospacing="1" w:line="360" w:lineRule="auto"/>
              <w:contextualSpacing/>
              <w:jc w:val="center"/>
              <w:rPr>
                <w:rFonts w:eastAsia="Times New Roman"/>
                <w:color w:val="auto"/>
              </w:rPr>
            </w:pPr>
          </w:p>
          <w:p w:rsidRPr="00300E38" w:rsidR="005A0E01" w:rsidP="000E45CE" w:rsidRDefault="005A0E01" w14:paraId="22A729EE" w14:textId="77777777">
            <w:pPr>
              <w:pStyle w:val="Default"/>
              <w:spacing w:after="100" w:afterAutospacing="1" w:line="360" w:lineRule="auto"/>
              <w:contextualSpacing/>
              <w:rPr>
                <w:rFonts w:eastAsia="Times New Roman"/>
                <w:color w:val="auto"/>
              </w:rPr>
            </w:pPr>
            <w:r>
              <w:rPr>
                <w:rFonts w:eastAsia="Times New Roman"/>
                <w:color w:val="auto"/>
              </w:rPr>
              <w:t xml:space="preserve">   </w:t>
            </w:r>
            <w:r w:rsidRPr="00300E38">
              <w:rPr>
                <w:rFonts w:eastAsia="Times New Roman"/>
                <w:color w:val="auto"/>
              </w:rPr>
              <w:t>Meses</w:t>
            </w:r>
          </w:p>
        </w:tc>
        <w:tc>
          <w:tcPr>
            <w:tcW w:w="1707" w:type="dxa"/>
          </w:tcPr>
          <w:p w:rsidR="005A0E01" w:rsidP="000E45CE" w:rsidRDefault="005A0E01" w14:paraId="020061F6"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63BACD51"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10638A0D"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55B3D53C"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6F0847B2" w14:textId="77777777">
            <w:pPr>
              <w:spacing w:after="100" w:afterAutospacing="1" w:line="360" w:lineRule="auto"/>
              <w:contextualSpacing/>
              <w:jc w:val="both"/>
              <w:rPr>
                <w:rFonts w:ascii="Times New Roman" w:hAnsi="Times New Roman" w:eastAsia="Times New Roman" w:cs="Times New Roman"/>
              </w:rPr>
            </w:pPr>
          </w:p>
          <w:p w:rsidRPr="00300E38" w:rsidR="005A0E01" w:rsidP="000E45CE" w:rsidRDefault="005A0E01" w14:paraId="2BB35CE5" w14:textId="47CF14C0">
            <w:pPr>
              <w:spacing w:after="100" w:afterAutospacing="1" w:line="360" w:lineRule="auto"/>
              <w:contextualSpacing/>
              <w:jc w:val="both"/>
              <w:rPr>
                <w:rFonts w:ascii="Times New Roman" w:hAnsi="Times New Roman" w:eastAsia="Times New Roman" w:cs="Times New Roman"/>
              </w:rPr>
            </w:pPr>
          </w:p>
        </w:tc>
        <w:tc>
          <w:tcPr>
            <w:tcW w:w="1843" w:type="dxa"/>
          </w:tcPr>
          <w:p w:rsidR="005A0E01" w:rsidP="000E45CE" w:rsidRDefault="005A0E01" w14:paraId="1AFF7FF5"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56DC8769"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6543A3D4"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6EF0F04D" w14:textId="77777777">
            <w:pPr>
              <w:spacing w:after="100" w:afterAutospacing="1" w:line="360" w:lineRule="auto"/>
              <w:contextualSpacing/>
              <w:jc w:val="both"/>
              <w:rPr>
                <w:rFonts w:ascii="Times New Roman" w:hAnsi="Times New Roman" w:eastAsia="Times New Roman" w:cs="Times New Roman"/>
              </w:rPr>
            </w:pPr>
          </w:p>
          <w:p w:rsidR="005A0E01" w:rsidP="000E45CE" w:rsidRDefault="005A0E01" w14:paraId="2C3FB694" w14:textId="77777777">
            <w:pPr>
              <w:spacing w:after="100" w:afterAutospacing="1" w:line="360" w:lineRule="auto"/>
              <w:contextualSpacing/>
              <w:jc w:val="both"/>
              <w:rPr>
                <w:rFonts w:ascii="Times New Roman" w:hAnsi="Times New Roman" w:eastAsia="Times New Roman" w:cs="Times New Roman"/>
              </w:rPr>
            </w:pPr>
          </w:p>
          <w:p w:rsidRPr="00300E38" w:rsidR="005A0E01" w:rsidP="000E45CE" w:rsidRDefault="005A0E01" w14:paraId="234C284E" w14:textId="298965E6">
            <w:pPr>
              <w:spacing w:after="100" w:afterAutospacing="1" w:line="360" w:lineRule="auto"/>
              <w:contextualSpacing/>
              <w:jc w:val="both"/>
              <w:rPr>
                <w:rFonts w:ascii="Times New Roman" w:hAnsi="Times New Roman" w:eastAsia="Times New Roman" w:cs="Times New Roman"/>
              </w:rPr>
            </w:pPr>
          </w:p>
        </w:tc>
      </w:tr>
      <w:tr w:rsidRPr="009461BB" w:rsidR="005A0E01" w:rsidTr="000E45CE" w14:paraId="0C1EA887" w14:textId="77777777">
        <w:tc>
          <w:tcPr>
            <w:tcW w:w="7933" w:type="dxa"/>
            <w:gridSpan w:val="5"/>
            <w:shd w:val="clear" w:color="auto" w:fill="BFBFBF" w:themeFill="background1" w:themeFillShade="BF"/>
          </w:tcPr>
          <w:p w:rsidRPr="001438C9" w:rsidR="005A0E01" w:rsidP="000E45CE" w:rsidRDefault="005A0E01" w14:paraId="5BED66A3" w14:textId="77777777">
            <w:pPr>
              <w:pStyle w:val="PargrafodaLista"/>
              <w:spacing w:line="360" w:lineRule="auto"/>
              <w:ind w:left="0"/>
              <w:rPr>
                <w:rFonts w:ascii="Times New Roman" w:hAnsi="Times New Roman" w:cs="Times New Roman"/>
                <w:b/>
              </w:rPr>
            </w:pPr>
            <w:r w:rsidRPr="001438C9">
              <w:rPr>
                <w:rFonts w:ascii="Times New Roman" w:hAnsi="Times New Roman" w:cs="Times New Roman"/>
                <w:b/>
              </w:rPr>
              <w:t>VALOR TOTAL DA CONTRATAÇÃO</w:t>
            </w:r>
          </w:p>
        </w:tc>
        <w:tc>
          <w:tcPr>
            <w:tcW w:w="1843" w:type="dxa"/>
            <w:shd w:val="clear" w:color="auto" w:fill="BFBFBF" w:themeFill="background1" w:themeFillShade="BF"/>
          </w:tcPr>
          <w:p w:rsidRPr="009461BB" w:rsidR="005A0E01" w:rsidP="005A0E01" w:rsidRDefault="005A0E01" w14:paraId="3D8756ED" w14:textId="728465A9">
            <w:pPr>
              <w:pStyle w:val="PargrafodaLista"/>
              <w:spacing w:line="360" w:lineRule="auto"/>
              <w:ind w:left="0"/>
              <w:rPr>
                <w:rFonts w:ascii="Times New Roman" w:hAnsi="Times New Roman" w:cs="Times New Roman"/>
                <w:b/>
              </w:rPr>
            </w:pPr>
            <w:r w:rsidRPr="009461BB">
              <w:rPr>
                <w:rFonts w:ascii="Times New Roman" w:hAnsi="Times New Roman" w:eastAsia="Times New Roman" w:cs="Times New Roman"/>
                <w:b/>
              </w:rPr>
              <w:t xml:space="preserve">R$ </w:t>
            </w:r>
          </w:p>
        </w:tc>
      </w:tr>
    </w:tbl>
    <w:p w:rsidRPr="002B457E" w:rsidR="00E16098" w:rsidP="006D008E" w:rsidRDefault="00E16098" w14:paraId="23331CE7" w14:textId="77777777">
      <w:pPr>
        <w:pStyle w:val="Nivel01"/>
        <w:numPr>
          <w:ilvl w:val="0"/>
          <w:numId w:val="0"/>
        </w:numPr>
      </w:pPr>
    </w:p>
    <w:p w:rsidRPr="004B21F2" w:rsidR="00B96063" w:rsidP="004B21F2" w:rsidRDefault="00B96063" w14:paraId="4E8458D4" w14:textId="777777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Pr="004B21F2" w:rsidR="00B96063" w:rsidP="004B21F2" w:rsidRDefault="00B96063" w14:paraId="3F97A10E" w14:textId="63DADC43">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SEXTA - PAGAMENTO</w:t>
      </w:r>
    </w:p>
    <w:p w:rsidRPr="004B21F2" w:rsidR="00B96063" w:rsidP="004B21F2" w:rsidRDefault="00B96063" w14:paraId="370A5D58" w14:textId="40AF2216">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rsidRPr="004B21F2" w:rsidR="00B96063" w:rsidP="004B21F2" w:rsidRDefault="00B96063" w14:paraId="23ABC8D8" w14:textId="389EF1E5">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rsidR="005A0E01" w:rsidP="00F22165" w:rsidRDefault="005A0E01" w14:paraId="16F1EF6D" w14:textId="040FEF6F">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rsidRPr="004B21F2" w:rsidR="00B96063" w:rsidP="00F22165" w:rsidRDefault="005A0E01" w14:paraId="5D220175" w14:textId="642D4E83">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Após o interregno de um ano, os preços iniciais poderão ser reajustados, mediante a aplicação, pela CONTRATANTE, do índice IPCA, exclusivamente para as obrigações iniciadas e concluídas após a ocorrência da anualidade</w:t>
      </w:r>
      <w:r w:rsidR="00EE5B83">
        <w:rPr>
          <w:rFonts w:ascii="Times New Roman" w:hAnsi="Times New Roman" w:cs="Times New Roman"/>
          <w:sz w:val="24"/>
          <w:szCs w:val="24"/>
        </w:rPr>
        <w:t>.</w:t>
      </w:r>
    </w:p>
    <w:p w:rsidRPr="004B21F2" w:rsidR="00B96063" w:rsidP="004B21F2" w:rsidRDefault="00B96063" w14:paraId="7C9EDC09" w14:textId="1EC3A9A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rsidRPr="004B21F2" w:rsidR="00B96063" w:rsidP="004B21F2" w:rsidRDefault="00B96063" w14:paraId="756C531B" w14:textId="5256E88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rsidRPr="004B21F2" w:rsidR="00B96063" w:rsidP="004B21F2" w:rsidRDefault="00B96063" w14:paraId="57BD2D2A" w14:textId="5FBE1485">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rsidRPr="004B21F2" w:rsidR="00B96063" w:rsidP="004B21F2" w:rsidRDefault="00B96063" w14:paraId="0F7A95ED" w14:textId="1603FA0E">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rsidRPr="004B21F2" w:rsidR="00B96063" w:rsidP="004B21F2" w:rsidRDefault="00B96063" w14:paraId="6CD66DA0" w14:textId="1B3E4460">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rsidRPr="004B21F2" w:rsidR="00B96063" w:rsidP="004B21F2" w:rsidRDefault="00B96063" w14:paraId="79388CBB" w14:textId="36DA70AC">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rsidRPr="004B21F2" w:rsidR="00B96063" w:rsidP="004B21F2" w:rsidRDefault="00B96063" w14:paraId="097BDAA6" w14:textId="2D38DA0B">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Pr="004B21F2" w:rsidR="00CD4F99">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rsidRPr="004B21F2" w:rsidR="00B96063" w:rsidP="004B21F2" w:rsidRDefault="00B96063" w14:paraId="6F7FB764" w14:textId="1C69A8FE">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rsidRPr="004B21F2" w:rsidR="00B96063" w:rsidP="004B21F2" w:rsidRDefault="00B96063" w14:paraId="11AB7429" w14:textId="51BA335D">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rsidRPr="004B21F2" w:rsidR="00B96063" w:rsidP="004B21F2" w:rsidRDefault="00B96063" w14:paraId="40D1F151" w14:textId="777777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Pr="004B21F2" w:rsidR="00B96063" w:rsidP="004B21F2" w:rsidRDefault="00B96063" w14:paraId="1B263DA5" w14:textId="38AE8E8C">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rsidRPr="00B97445" w:rsidR="00B96063" w:rsidP="004B21F2" w:rsidRDefault="00B96063" w14:paraId="148DBD13" w14:textId="04D053D8">
      <w:pPr>
        <w:pStyle w:val="Nvel2-Red"/>
        <w:spacing w:line="360" w:lineRule="auto"/>
        <w:rPr>
          <w:rFonts w:ascii="Times New Roman" w:hAnsi="Times New Roman" w:cs="Times New Roman"/>
          <w:i w:val="0"/>
          <w:iCs w:val="0"/>
          <w:color w:val="auto"/>
          <w:sz w:val="24"/>
          <w:szCs w:val="24"/>
        </w:rPr>
      </w:pPr>
      <w:bookmarkStart w:name="_Hlk114499841" w:id="8"/>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rsidRPr="004B21F2" w:rsidR="00B96063" w:rsidP="004B21F2" w:rsidRDefault="00B96063" w14:paraId="08FDB724" w14:textId="777777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Pr="004B21F2" w:rsidR="00B96063" w:rsidP="004B21F2" w:rsidRDefault="00B96063" w14:paraId="0867A457" w14:textId="192C263E">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rsidR="00B96063" w:rsidP="004B21F2" w:rsidRDefault="00B96063" w14:paraId="41A5E4E0" w14:textId="777777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rsidRPr="009D772D" w:rsidR="0072610C" w:rsidP="004B21F2" w:rsidRDefault="008239D0" w14:paraId="75468A75" w14:textId="7AEDB3DE">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Pr="00477CFF" w:rsidR="005B6E27">
        <w:rPr>
          <w:rFonts w:ascii="Times New Roman" w:hAnsi="Times New Roman" w:eastAsia="Times New Roman" w:cs="Times New Roman"/>
          <w:sz w:val="24"/>
          <w:szCs w:val="24"/>
        </w:rPr>
        <w:t>vícios e danos decorrentes do objeto, de acordo com o Código de Defesa do Consumidor (</w:t>
      </w:r>
      <w:hyperlink w:tgtFrame="_blank" w:history="1" r:id="rId37">
        <w:r w:rsidRPr="00477CFF" w:rsidR="005B6E27">
          <w:rPr>
            <w:rFonts w:ascii="Times New Roman" w:hAnsi="Times New Roman" w:eastAsia="Times New Roman" w:cs="Times New Roman"/>
            <w:color w:val="000080"/>
            <w:sz w:val="24"/>
            <w:szCs w:val="24"/>
            <w:u w:val="single"/>
          </w:rPr>
          <w:t>Lei nº 8.078, de 1990</w:t>
        </w:r>
      </w:hyperlink>
      <w:r w:rsidRPr="00477CFF" w:rsidR="005B6E27">
        <w:rPr>
          <w:rFonts w:ascii="Times New Roman" w:hAnsi="Times New Roman" w:eastAsia="Times New Roman" w:cs="Times New Roman"/>
          <w:sz w:val="24"/>
          <w:szCs w:val="24"/>
        </w:rPr>
        <w:t>)</w:t>
      </w:r>
      <w:r w:rsidR="005B6E27">
        <w:rPr>
          <w:rFonts w:ascii="Times New Roman" w:hAnsi="Times New Roman" w:eastAsia="Times New Roman" w:cs="Times New Roman"/>
          <w:sz w:val="24"/>
          <w:szCs w:val="24"/>
        </w:rPr>
        <w:t>.</w:t>
      </w:r>
    </w:p>
    <w:p w:rsidRPr="004B21F2" w:rsidR="009D772D" w:rsidP="004B21F2" w:rsidRDefault="002F45CE" w14:paraId="0B5A51CC" w14:textId="7F8B6244">
      <w:pPr>
        <w:pStyle w:val="Nivel2"/>
        <w:spacing w:line="360" w:lineRule="auto"/>
        <w:rPr>
          <w:rFonts w:ascii="Times New Roman" w:hAnsi="Times New Roman" w:cs="Times New Roman"/>
          <w:sz w:val="24"/>
          <w:szCs w:val="24"/>
        </w:rPr>
      </w:pPr>
      <w:r>
        <w:rPr>
          <w:rFonts w:ascii="Times New Roman" w:hAnsi="Times New Roman" w:eastAsia="Times New Roman" w:cs="Times New Roman"/>
          <w:sz w:val="24"/>
          <w:szCs w:val="24"/>
        </w:rPr>
        <w:t xml:space="preserve">Comunicar ao Contratante, </w:t>
      </w:r>
      <w:r w:rsidRPr="00477CFF" w:rsidR="001D0FCD">
        <w:rPr>
          <w:rFonts w:ascii="Times New Roman" w:hAnsi="Times New Roman" w:eastAsia="Times New Roman" w:cs="Times New Roman"/>
          <w:sz w:val="24"/>
          <w:szCs w:val="24"/>
        </w:rPr>
        <w:t>no prazo máximo de 24 (vinte e quatro) horas que antecede a data da entrega, os motivos que impossibilitem o cumprimento do prazo previsto, com a devida</w:t>
      </w:r>
      <w:r w:rsidR="001D0FCD">
        <w:rPr>
          <w:rFonts w:ascii="Times New Roman" w:hAnsi="Times New Roman" w:eastAsia="Times New Roman" w:cs="Times New Roman"/>
          <w:sz w:val="24"/>
          <w:szCs w:val="24"/>
        </w:rPr>
        <w:t xml:space="preserve"> comprovação.</w:t>
      </w:r>
    </w:p>
    <w:p w:rsidRPr="004B21F2" w:rsidR="00B96063" w:rsidP="004B21F2" w:rsidRDefault="00B96063" w14:paraId="144A3ACC" w14:textId="6ABA2DCC">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rsidRPr="004B21F2" w:rsidR="00B96063" w:rsidP="004B21F2" w:rsidRDefault="00B96063" w14:paraId="7EBE5A47" w14:textId="777777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rsidRPr="004B21F2" w:rsidR="00B96063" w:rsidP="004B21F2" w:rsidRDefault="00B96063" w14:paraId="679A6282" w14:textId="27EE69A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w:history="1" w:anchor="art137" r:id="rId38">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Pr="004B21F2" w:rsidR="00370E99">
        <w:rPr>
          <w:rFonts w:ascii="Times New Roman" w:hAnsi="Times New Roman" w:cs="Times New Roman"/>
          <w:sz w:val="24"/>
          <w:szCs w:val="24"/>
        </w:rPr>
        <w:t xml:space="preserve"> </w:t>
      </w:r>
      <w:r w:rsidRPr="004B21F2" w:rsidR="00370E99">
        <w:rPr>
          <w:rFonts w:ascii="Times New Roman" w:hAnsi="Times New Roman" w:cs="Times New Roman"/>
          <w:color w:val="000000" w:themeColor="text1"/>
          <w:sz w:val="24"/>
          <w:szCs w:val="24"/>
        </w:rPr>
        <w:t xml:space="preserve">e </w:t>
      </w:r>
      <w:r w:rsidRPr="004B21F2" w:rsidR="00370E99">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rsidRPr="004B21F2" w:rsidR="00B96063" w:rsidP="004B21F2" w:rsidRDefault="009A39FD" w14:paraId="28C1F3DD" w14:textId="4AB2EB17">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rsidRPr="00374E2F" w:rsidR="00B96063" w:rsidP="004B21F2" w:rsidRDefault="00985A22" w14:paraId="4ED33BE9" w14:textId="66F71C81">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Pr="002D79B3" w:rsidR="00374E2F">
        <w:rPr>
          <w:rFonts w:ascii="Times New Roman" w:hAnsi="Times New Roman" w:eastAsia="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hAnsi="Times New Roman" w:eastAsia="Times New Roman" w:cs="Times New Roman"/>
          <w:sz w:val="24"/>
          <w:szCs w:val="24"/>
        </w:rPr>
        <w:t xml:space="preserve"> Contratante.</w:t>
      </w:r>
    </w:p>
    <w:p w:rsidRPr="004B21F2" w:rsidR="00374E2F" w:rsidP="004B21F2" w:rsidRDefault="00374E2F" w14:paraId="6BB056C8" w14:textId="5F105E2A">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Pr="002D79B3" w:rsidR="00610188">
        <w:rPr>
          <w:rFonts w:ascii="Times New Roman" w:hAnsi="Times New Roman" w:eastAsia="Times New Roman" w:cs="Times New Roman"/>
          <w:sz w:val="24"/>
          <w:szCs w:val="24"/>
        </w:rPr>
        <w:t>uma conta e-mail para fins de comunicação entre as partes, e manter atualizados o endereço comercial e os números de telefone</w:t>
      </w:r>
      <w:r w:rsidR="0054389F">
        <w:rPr>
          <w:rFonts w:ascii="Times New Roman" w:hAnsi="Times New Roman" w:eastAsia="Times New Roman" w:cs="Times New Roman"/>
          <w:sz w:val="24"/>
          <w:szCs w:val="24"/>
        </w:rPr>
        <w:t>.</w:t>
      </w:r>
    </w:p>
    <w:p w:rsidRPr="004B21F2" w:rsidR="00B96063" w:rsidP="004B21F2" w:rsidRDefault="00B96063" w14:paraId="18AE2A32" w14:textId="46E1C8BA">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Pr="002D79B3" w:rsidR="00416159">
        <w:rPr>
          <w:rFonts w:ascii="Times New Roman" w:hAnsi="Times New Roman" w:eastAsia="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hAnsi="Times New Roman" w:eastAsia="Times New Roman" w:cs="Times New Roman"/>
          <w:sz w:val="24"/>
          <w:szCs w:val="24"/>
        </w:rPr>
        <w:t xml:space="preserve"> Contrato.</w:t>
      </w:r>
    </w:p>
    <w:p w:rsidRPr="004B21F2" w:rsidR="00B96063" w:rsidP="004B21F2" w:rsidRDefault="00B96063" w14:paraId="6C957DC1" w14:textId="2069E874">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rsidRPr="004B21F2" w:rsidR="00B96063" w:rsidP="004B21F2" w:rsidRDefault="00B96063" w14:paraId="7B76B04A" w14:textId="62769360">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Pr="002D79B3" w:rsidR="00A66BDA">
        <w:rPr>
          <w:rFonts w:ascii="Times New Roman" w:hAnsi="Times New Roman" w:eastAsia="Times New Roman" w:cs="Times New Roman"/>
          <w:sz w:val="24"/>
          <w:szCs w:val="24"/>
        </w:rPr>
        <w:t>cientificar-se e submeter-se, no que couber, ao disposto no CÓDIGO DE ÉTICA DO CNMP, estabelecido pela Portaria CNMP-PRESI Nº 44, de 9 de abril de</w:t>
      </w:r>
      <w:r w:rsidR="00A66BDA">
        <w:rPr>
          <w:rFonts w:ascii="Times New Roman" w:hAnsi="Times New Roman" w:eastAsia="Times New Roman" w:cs="Times New Roman"/>
          <w:sz w:val="24"/>
          <w:szCs w:val="24"/>
        </w:rPr>
        <w:t xml:space="preserve"> 2018.</w:t>
      </w:r>
    </w:p>
    <w:p w:rsidRPr="004B21F2" w:rsidR="00B96063" w:rsidP="004B21F2" w:rsidRDefault="00B96063" w14:paraId="11A5E76D" w14:textId="7B4F407D">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rsidRPr="004B21F2" w:rsidR="00B96063" w:rsidP="004B21F2" w:rsidRDefault="00B96063" w14:paraId="24ABEED5" w14:textId="0F739E34">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rsidRPr="004B21F2" w:rsidR="00B96063" w:rsidP="004B21F2" w:rsidRDefault="00B96063" w14:paraId="0D02E9DB" w14:textId="5DF261B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rsidRPr="004B21F2" w:rsidR="00B96063" w:rsidP="004B21F2" w:rsidRDefault="00B96063" w14:paraId="43D23340" w14:textId="6BF46A64">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w:history="1" w:anchor="art124" r:id="rId39">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rsidRPr="004B21F2" w:rsidR="00B96063" w:rsidP="004B21F2" w:rsidRDefault="00B96063" w14:paraId="7204FD08" w14:textId="1C476ED0">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rsidR="00B96063" w:rsidP="004B21F2" w:rsidRDefault="00B96063" w14:paraId="339F423F" w14:textId="4C826136">
      <w:pPr>
        <w:pStyle w:val="Nivel01"/>
        <w:spacing w:line="360" w:lineRule="auto"/>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rsidRPr="00EF63C9" w:rsidR="00B96063" w:rsidP="004B21F2" w:rsidRDefault="00B96063" w14:paraId="5EFF8E78" w14:textId="1BD6E6E4">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w:history="1" r:id="rId40">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w:t>
      </w:r>
      <w:r w:rsidRPr="00EF63C9">
        <w:rPr>
          <w:rFonts w:ascii="Times New Roman" w:hAnsi="Times New Roman" w:cs="Times New Roman"/>
          <w:i w:val="0"/>
          <w:iCs w:val="0"/>
          <w:color w:val="auto"/>
          <w:sz w:val="24"/>
          <w:szCs w:val="24"/>
        </w:rPr>
        <w:t xml:space="preserve">eventualmente venha a ser firmado, a partir da apresentação da proposta no procedimento de contratação, independentemente de declaração ou de aceitação expressa. </w:t>
      </w:r>
    </w:p>
    <w:p w:rsidRPr="00EF63C9" w:rsidR="00B96063" w:rsidP="004B21F2" w:rsidRDefault="00B96063" w14:paraId="0D097BFF" w14:textId="1E647C31">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w:history="1" w:anchor="art6" r:id="rId4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rsidRPr="00EF63C9" w:rsidR="00B96063" w:rsidP="004B21F2" w:rsidRDefault="00B96063" w14:paraId="3FE6966A" w14:textId="77777777">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rsidRPr="00EF63C9" w:rsidR="00B96063" w:rsidP="004B21F2" w:rsidRDefault="00B96063" w14:paraId="0C2543DE" w14:textId="77777777">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w:t>
      </w:r>
      <w:proofErr w:type="spellStart"/>
      <w:r w:rsidRPr="00EF63C9">
        <w:rPr>
          <w:rFonts w:ascii="Times New Roman" w:hAnsi="Times New Roman" w:cs="Times New Roman"/>
          <w:i w:val="0"/>
          <w:iCs w:val="0"/>
          <w:color w:val="auto"/>
          <w:sz w:val="24"/>
          <w:szCs w:val="24"/>
        </w:rPr>
        <w:t>suboperação</w:t>
      </w:r>
      <w:proofErr w:type="spellEnd"/>
      <w:r w:rsidRPr="00EF63C9">
        <w:rPr>
          <w:rFonts w:ascii="Times New Roman" w:hAnsi="Times New Roman" w:cs="Times New Roman"/>
          <w:i w:val="0"/>
          <w:iCs w:val="0"/>
          <w:color w:val="auto"/>
          <w:sz w:val="24"/>
          <w:szCs w:val="24"/>
        </w:rPr>
        <w:t xml:space="preserve"> firmados ou que venham a ser celebrados pelo Contratado. </w:t>
      </w:r>
    </w:p>
    <w:p w:rsidRPr="00EF63C9" w:rsidR="00B96063" w:rsidP="004B21F2" w:rsidRDefault="00B96063" w14:paraId="0CA94995" w14:textId="7D24DCEF">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w:history="1" w:anchor="art15" r:id="rId42">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w:history="1" w:anchor="art16" r:id="rId43">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rsidRPr="00EF63C9" w:rsidR="00B96063" w:rsidP="004B21F2" w:rsidRDefault="00B96063" w14:paraId="557899DE" w14:textId="42B5BF69">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Pr="00EF63C9" w:rsidR="00CF0F66">
        <w:rPr>
          <w:rFonts w:ascii="Times New Roman" w:hAnsi="Times New Roman" w:cs="Times New Roman"/>
          <w:i w:val="0"/>
          <w:iCs w:val="0"/>
          <w:color w:val="auto"/>
          <w:sz w:val="24"/>
          <w:szCs w:val="24"/>
        </w:rPr>
        <w:t xml:space="preserve"> </w:t>
      </w:r>
    </w:p>
    <w:p w:rsidRPr="00EF63C9" w:rsidR="00B96063" w:rsidP="004B21F2" w:rsidRDefault="00B96063" w14:paraId="1E9D9839" w14:textId="77777777">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exigir de </w:t>
      </w:r>
      <w:proofErr w:type="spellStart"/>
      <w:r w:rsidRPr="00EF63C9">
        <w:rPr>
          <w:rFonts w:ascii="Times New Roman" w:hAnsi="Times New Roman" w:cs="Times New Roman"/>
          <w:i w:val="0"/>
          <w:iCs w:val="0"/>
          <w:color w:val="auto"/>
          <w:sz w:val="24"/>
          <w:szCs w:val="24"/>
        </w:rPr>
        <w:t>suboperadores</w:t>
      </w:r>
      <w:proofErr w:type="spellEnd"/>
      <w:r w:rsidRPr="00EF63C9">
        <w:rPr>
          <w:rFonts w:ascii="Times New Roman" w:hAnsi="Times New Roman" w:cs="Times New Roman"/>
          <w:i w:val="0"/>
          <w:iCs w:val="0"/>
          <w:color w:val="auto"/>
          <w:sz w:val="24"/>
          <w:szCs w:val="24"/>
        </w:rPr>
        <w:t xml:space="preserve"> e subcontratados o cumprimento dos deveres da presente cláusula, permanecendo integralmente responsável por garantir sua observância.</w:t>
      </w:r>
    </w:p>
    <w:p w:rsidRPr="00EF63C9" w:rsidR="00B96063" w:rsidP="004B21F2" w:rsidRDefault="00B96063" w14:paraId="1EE58685" w14:textId="1127EBF0">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Pr="00EF63C9" w:rsidR="00CF0F66">
        <w:rPr>
          <w:rFonts w:ascii="Times New Roman" w:hAnsi="Times New Roman" w:cs="Times New Roman"/>
          <w:i w:val="0"/>
          <w:iCs w:val="0"/>
          <w:color w:val="auto"/>
          <w:sz w:val="24"/>
          <w:szCs w:val="24"/>
        </w:rPr>
        <w:t xml:space="preserve"> </w:t>
      </w:r>
    </w:p>
    <w:p w:rsidRPr="00EF63C9" w:rsidR="00B96063" w:rsidP="004B21F2" w:rsidRDefault="00B96063" w14:paraId="004636F2" w14:textId="77777777">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 Contratado deverá prestar, no prazo fixado pelo Contratante, prorrogável justificadamente, quaisquer informações acerca dos dados pessoais para cumprimento da LGPD, inclusive quanto a eventual descarte realizado. </w:t>
      </w:r>
    </w:p>
    <w:p w:rsidRPr="00EF63C9" w:rsidR="00B96063" w:rsidP="004B21F2" w:rsidRDefault="00B96063" w14:paraId="20B68EB9" w14:textId="0A3CB41D">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w:history="1" r:id="rId44">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rsidRPr="00EF63C9" w:rsidR="00B96063" w:rsidP="004B21F2" w:rsidRDefault="00B96063" w14:paraId="168E1A84" w14:textId="77777777">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rsidRPr="00EF63C9" w:rsidR="00B96063" w:rsidP="004B21F2" w:rsidRDefault="00B96063" w14:paraId="649BEA81" w14:textId="77777777">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rsidRPr="00EF63C9" w:rsidR="00B96063" w:rsidP="004B21F2" w:rsidRDefault="00B96063" w14:paraId="4C804BAD" w14:textId="6F7D955B">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w:history="1" w:anchor="art26§1" r:id="rId45">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rsidRPr="004B21F2" w:rsidR="00B96063" w:rsidP="004B21F2" w:rsidRDefault="00B96063" w14:paraId="32679830" w14:textId="5109A1EB">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rsidRPr="008F076A" w:rsidR="00B96063" w:rsidP="004B21F2" w:rsidRDefault="00B96063" w14:paraId="4B463A6F" w14:textId="2C3E5BC3">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rsidRPr="004B21F2" w:rsidR="00B96063" w:rsidP="004B21F2" w:rsidRDefault="00B96063" w14:paraId="26A8D97C" w14:textId="606FF77C">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rsidRPr="004B21F2" w:rsidR="00B96063" w:rsidP="004B21F2" w:rsidRDefault="00B96063" w14:paraId="36AC3AF8" w14:textId="42AF6C33">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rsidRPr="004B21F2" w:rsidR="00B96063" w:rsidP="00476E3B" w:rsidRDefault="00B96063" w14:paraId="085F1C88"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der causa à inexecução parcial do contrato;</w:t>
      </w:r>
    </w:p>
    <w:p w:rsidRPr="004B21F2" w:rsidR="00B96063" w:rsidP="00476E3B" w:rsidRDefault="00B96063" w14:paraId="43D6381E"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der causa à inexecução parcial do contrato que cause grave dano à Administração ou ao funcionamento dos serviços públicos ou ao interesse coletivo;</w:t>
      </w:r>
    </w:p>
    <w:p w:rsidRPr="004B21F2" w:rsidR="00B96063" w:rsidP="00476E3B" w:rsidRDefault="00B96063" w14:paraId="0C339EE8"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der causa à inexecução total do contrato;</w:t>
      </w:r>
    </w:p>
    <w:p w:rsidRPr="004B21F2" w:rsidR="00B96063" w:rsidP="00476E3B" w:rsidRDefault="00B96063" w14:paraId="3363F31D"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ensejar o retardamento da execução ou da entrega do objeto da contratação sem motivo justificado;</w:t>
      </w:r>
    </w:p>
    <w:p w:rsidRPr="004B21F2" w:rsidR="00B96063" w:rsidP="00476E3B" w:rsidRDefault="00B96063" w14:paraId="1C72684B"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apresentar documentação falsa ou prestar declaração falsa durante a execução do contrato;</w:t>
      </w:r>
    </w:p>
    <w:p w:rsidRPr="004B21F2" w:rsidR="00B96063" w:rsidP="00476E3B" w:rsidRDefault="00B96063" w14:paraId="6C17C708"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praticar ato fraudulento na execução do contrato;</w:t>
      </w:r>
    </w:p>
    <w:p w:rsidRPr="004B21F2" w:rsidR="00B96063" w:rsidP="00476E3B" w:rsidRDefault="00B96063" w14:paraId="673B6A2D"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comportar-se de modo inidôneo ou cometer fraude de qualquer natureza;</w:t>
      </w:r>
    </w:p>
    <w:p w:rsidRPr="004B21F2" w:rsidR="00B96063" w:rsidP="00476E3B" w:rsidRDefault="00B96063" w14:paraId="6D652C51" w14:textId="77777777">
      <w:pPr>
        <w:numPr>
          <w:ilvl w:val="2"/>
          <w:numId w:val="12"/>
        </w:numPr>
        <w:suppressAutoHyphens/>
        <w:spacing w:before="120" w:after="120" w:line="360" w:lineRule="auto"/>
        <w:ind w:left="284" w:firstLine="0"/>
        <w:jc w:val="both"/>
        <w:rPr>
          <w:rFonts w:ascii="Times New Roman" w:hAnsi="Times New Roman" w:eastAsia="Arial" w:cs="Times New Roman"/>
        </w:rPr>
      </w:pPr>
      <w:r w:rsidRPr="004B21F2">
        <w:rPr>
          <w:rFonts w:ascii="Times New Roman" w:hAnsi="Times New Roman" w:eastAsia="Arial" w:cs="Times New Roman"/>
        </w:rPr>
        <w:t>praticar ato lesivo previsto no art. 5º da Lei nº 12.846, de 1º de agosto de 2013.</w:t>
      </w:r>
    </w:p>
    <w:p w:rsidRPr="004B21F2" w:rsidR="00B96063" w:rsidP="004B21F2" w:rsidRDefault="00B96063" w14:paraId="5D6215D0" w14:textId="0E2BE49D">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rsidRPr="004B21F2" w:rsidR="00B96063" w:rsidP="00476E3B" w:rsidRDefault="00B96063" w14:paraId="16EBA61B" w14:textId="2C29EFF9">
      <w:pPr>
        <w:numPr>
          <w:ilvl w:val="2"/>
          <w:numId w:val="13"/>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b/>
          <w:bCs/>
        </w:rPr>
        <w:t>Advertência</w:t>
      </w:r>
      <w:r w:rsidRPr="004B21F2">
        <w:rPr>
          <w:rFonts w:ascii="Times New Roman" w:hAnsi="Times New Roman" w:eastAsia="Arial" w:cs="Times New Roman"/>
        </w:rPr>
        <w:t>, quando o contratado der causa à inexecução parcial do contrato, sempre que não se justificar a imposição de penalidade mais grave (</w:t>
      </w:r>
      <w:hyperlink w:history="1" w:anchor="art156§2" r:id="rId46">
        <w:r w:rsidRPr="004B21F2">
          <w:rPr>
            <w:rStyle w:val="Hyperlink"/>
            <w:rFonts w:ascii="Times New Roman" w:hAnsi="Times New Roman" w:eastAsia="Arial" w:cs="Times New Roman"/>
          </w:rPr>
          <w:t xml:space="preserve">art. 156, §2º, da </w:t>
        </w:r>
        <w:bookmarkStart w:name="_Hlk114504069" w:id="9"/>
        <w:r w:rsidRPr="004B21F2">
          <w:rPr>
            <w:rStyle w:val="Hyperlink"/>
            <w:rFonts w:ascii="Times New Roman" w:hAnsi="Times New Roman" w:eastAsia="Arial" w:cs="Times New Roman"/>
          </w:rPr>
          <w:t>Lei nº 14.133, de 2021</w:t>
        </w:r>
        <w:bookmarkEnd w:id="9"/>
      </w:hyperlink>
      <w:r w:rsidRPr="004B21F2">
        <w:rPr>
          <w:rFonts w:ascii="Times New Roman" w:hAnsi="Times New Roman" w:eastAsia="Arial" w:cs="Times New Roman"/>
        </w:rPr>
        <w:t>);</w:t>
      </w:r>
    </w:p>
    <w:p w:rsidRPr="004B21F2" w:rsidR="00B96063" w:rsidP="00476E3B" w:rsidRDefault="00B96063" w14:paraId="69500F9B" w14:textId="5FE7E7A4">
      <w:pPr>
        <w:numPr>
          <w:ilvl w:val="2"/>
          <w:numId w:val="13"/>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b/>
          <w:bCs/>
        </w:rPr>
        <w:t>Impedimento de licitar e contratar</w:t>
      </w:r>
      <w:r w:rsidRPr="004B21F2">
        <w:rPr>
          <w:rFonts w:ascii="Times New Roman" w:hAnsi="Times New Roman" w:eastAsia="Arial" w:cs="Times New Roman"/>
        </w:rPr>
        <w:t>, quando praticadas as condutas descritas nas alíneas “b”, “c” e “d” do subitem acima deste Contrato, sempre que não se justificar a imposição de penalidade mais grave (</w:t>
      </w:r>
      <w:hyperlink w:history="1" w:anchor="art156§4" r:id="rId47">
        <w:r w:rsidRPr="004B21F2">
          <w:rPr>
            <w:rStyle w:val="Hyperlink"/>
            <w:rFonts w:ascii="Times New Roman" w:hAnsi="Times New Roman" w:eastAsia="Arial" w:cs="Times New Roman"/>
          </w:rPr>
          <w:t>art. 156, § 4º, da Lei nº 14.133, de 2021</w:t>
        </w:r>
      </w:hyperlink>
      <w:r w:rsidRPr="004B21F2">
        <w:rPr>
          <w:rFonts w:ascii="Times New Roman" w:hAnsi="Times New Roman" w:eastAsia="Arial" w:cs="Times New Roman"/>
        </w:rPr>
        <w:t>);</w:t>
      </w:r>
    </w:p>
    <w:p w:rsidRPr="004B21F2" w:rsidR="00B96063" w:rsidP="00476E3B" w:rsidRDefault="00B96063" w14:paraId="3F73972F" w14:textId="5EAE63A8">
      <w:pPr>
        <w:numPr>
          <w:ilvl w:val="2"/>
          <w:numId w:val="13"/>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b/>
          <w:bCs/>
        </w:rPr>
        <w:t>Declaração de inidoneidade para licitar e contratar</w:t>
      </w:r>
      <w:r w:rsidRPr="004B21F2">
        <w:rPr>
          <w:rFonts w:ascii="Times New Roman" w:hAnsi="Times New Roman" w:eastAsia="Arial" w:cs="Times New Roman"/>
        </w:rPr>
        <w:t>, quando praticadas as condutas descritas nas alíneas “e”, “f”, “g” e “h” do subitem acima deste Contrato, bem como nas alíneas “b”, “c” e “d”, que justifiquem a imposição de penalidade mais grave (</w:t>
      </w:r>
      <w:hyperlink w:history="1" w:anchor="art156§5" r:id="rId48">
        <w:r w:rsidRPr="004B21F2">
          <w:rPr>
            <w:rStyle w:val="Hyperlink"/>
            <w:rFonts w:ascii="Times New Roman" w:hAnsi="Times New Roman" w:eastAsia="Arial" w:cs="Times New Roman"/>
          </w:rPr>
          <w:t>art. 156, §5º, da Lei nº 14.133, de 2021</w:t>
        </w:r>
      </w:hyperlink>
      <w:r w:rsidRPr="004B21F2">
        <w:rPr>
          <w:rFonts w:ascii="Times New Roman" w:hAnsi="Times New Roman" w:eastAsia="Arial" w:cs="Times New Roman"/>
        </w:rPr>
        <w:t>).</w:t>
      </w:r>
    </w:p>
    <w:p w:rsidRPr="00477C2A" w:rsidR="00B96063" w:rsidP="00476E3B" w:rsidRDefault="00B96063" w14:paraId="507BB2CD" w14:textId="54E3611C">
      <w:pPr>
        <w:numPr>
          <w:ilvl w:val="2"/>
          <w:numId w:val="13"/>
        </w:numPr>
        <w:suppressAutoHyphens/>
        <w:spacing w:before="120" w:after="120" w:line="360" w:lineRule="auto"/>
        <w:ind w:left="284" w:firstLine="0"/>
        <w:contextualSpacing/>
        <w:jc w:val="both"/>
        <w:rPr>
          <w:rFonts w:ascii="Times New Roman" w:hAnsi="Times New Roman" w:eastAsia="Arial" w:cs="Times New Roman"/>
        </w:rPr>
      </w:pPr>
      <w:r w:rsidRPr="00945899">
        <w:rPr>
          <w:rFonts w:ascii="Times New Roman" w:hAnsi="Times New Roman" w:eastAsia="Arial" w:cs="Times New Roman"/>
          <w:b/>
          <w:bCs/>
        </w:rPr>
        <w:t>Mult</w:t>
      </w:r>
      <w:r w:rsidRPr="00945899" w:rsidR="00F32A83">
        <w:rPr>
          <w:rFonts w:ascii="Times New Roman" w:hAnsi="Times New Roman" w:eastAsia="Arial" w:cs="Times New Roman"/>
          <w:b/>
          <w:bCs/>
        </w:rPr>
        <w:t>a</w:t>
      </w:r>
      <w:r w:rsidRPr="00477C2A" w:rsidR="00F32A83">
        <w:rPr>
          <w:rFonts w:ascii="Times New Roman" w:hAnsi="Times New Roman" w:eastAsia="Arial" w:cs="Times New Roman"/>
        </w:rPr>
        <w:t>,</w:t>
      </w:r>
      <w:r w:rsidR="00F32A83">
        <w:rPr>
          <w:rFonts w:ascii="Times New Roman" w:hAnsi="Times New Roman" w:eastAsia="Arial" w:cs="Times New Roman"/>
          <w:b/>
          <w:bCs/>
        </w:rPr>
        <w:t xml:space="preserve"> </w:t>
      </w:r>
      <w:r w:rsidRPr="000542C4" w:rsidR="000542C4">
        <w:rPr>
          <w:rFonts w:ascii="Times New Roman" w:hAnsi="Times New Roman" w:eastAsia="Times New Roman" w:cs="Times New Roman"/>
        </w:rPr>
        <w:t xml:space="preserve">nas </w:t>
      </w:r>
      <w:r w:rsidRPr="000542C4" w:rsid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24</w:t>
      </w:r>
      <w:r w:rsidRPr="000542C4" w:rsidR="000542C4">
        <w:rPr>
          <w:rFonts w:ascii="Times New Roman" w:hAnsi="Times New Roman" w:cs="Times New Roman"/>
        </w:rPr>
        <w:t xml:space="preserve"> – Sanções Administrativas</w:t>
      </w:r>
      <w:r w:rsidR="005A0E01">
        <w:rPr>
          <w:rFonts w:ascii="Times New Roman" w:hAnsi="Times New Roman" w:cs="Times New Roman"/>
        </w:rPr>
        <w:t xml:space="preserve"> e item 25 – Tabela de Penalidades, ambos </w:t>
      </w:r>
      <w:r w:rsidR="00477C2A">
        <w:rPr>
          <w:rFonts w:ascii="Times New Roman" w:hAnsi="Times New Roman" w:cs="Times New Roman"/>
        </w:rPr>
        <w:t>do</w:t>
      </w:r>
      <w:r w:rsidRPr="000542C4" w:rsidR="000542C4">
        <w:rPr>
          <w:rFonts w:ascii="Times New Roman" w:hAnsi="Times New Roman" w:cs="Times New Roman"/>
        </w:rPr>
        <w:t xml:space="preserve"> </w:t>
      </w:r>
      <w:r w:rsidRPr="00477C2A" w:rsidR="0023283E">
        <w:rPr>
          <w:rFonts w:ascii="Times New Roman" w:hAnsi="Times New Roman" w:eastAsia="Arial" w:cs="Times New Roman"/>
        </w:rPr>
        <w:t>Termo de Referência.</w:t>
      </w:r>
    </w:p>
    <w:p w:rsidRPr="004B21F2" w:rsidR="00B96063" w:rsidP="004B21F2" w:rsidRDefault="00B96063" w14:paraId="4AEB39DC" w14:textId="65F2E34B">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w:history="1" w:anchor="art156§9" r:id="rId49">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rsidRPr="004B21F2" w:rsidR="00B96063" w:rsidP="004B21F2" w:rsidRDefault="00B96063" w14:paraId="3D1782F1" w14:textId="37908C1B">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w:history="1" w:anchor="art156§7" r:id="rId50">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rsidRPr="004B21F2" w:rsidR="00B96063" w:rsidP="004B21F2" w:rsidRDefault="00B96063" w14:paraId="4A071F1B" w14:textId="3206AD1B">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w:history="1" w:anchor="art157" r:id="rId5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rsidRPr="004B21F2" w:rsidR="00B96063" w:rsidP="004B21F2" w:rsidRDefault="00B96063" w14:paraId="0E413A8F" w14:textId="3D579808">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w:history="1" w:anchor="art156§8" r:id="rId52">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rsidRPr="004B21F2" w:rsidR="00B96063" w:rsidP="004B21F2" w:rsidRDefault="00B96063" w14:paraId="77703B11" w14:textId="1817763C">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name="_Hlk78351618" w:id="10"/>
      <w:bookmarkEnd w:id="10"/>
    </w:p>
    <w:p w:rsidRPr="004B21F2" w:rsidR="00B96063" w:rsidP="004B21F2" w:rsidRDefault="00B96063" w14:paraId="2796E114" w14:textId="647031DD">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w:history="1" w:anchor="art158" r:id="rId53">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rsidRPr="004B21F2" w:rsidR="00B96063" w:rsidP="004B21F2" w:rsidRDefault="00B96063" w14:paraId="6245974D" w14:textId="3F35C5A6">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w:history="1" w:anchor="art156§1" r:id="rId54">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rsidRPr="004B21F2" w:rsidR="00B96063" w:rsidP="00476E3B" w:rsidRDefault="00B96063" w14:paraId="22CA596A" w14:textId="77777777">
      <w:pPr>
        <w:numPr>
          <w:ilvl w:val="0"/>
          <w:numId w:val="9"/>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rPr>
        <w:t>a natureza e a gravidade da infração cometida;</w:t>
      </w:r>
    </w:p>
    <w:p w:rsidRPr="004B21F2" w:rsidR="00B96063" w:rsidP="00476E3B" w:rsidRDefault="00B96063" w14:paraId="47D4F553" w14:textId="77777777">
      <w:pPr>
        <w:numPr>
          <w:ilvl w:val="0"/>
          <w:numId w:val="9"/>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rPr>
        <w:t>as peculiaridades do caso concreto;</w:t>
      </w:r>
    </w:p>
    <w:p w:rsidRPr="004B21F2" w:rsidR="00B96063" w:rsidP="00476E3B" w:rsidRDefault="00B96063" w14:paraId="4FD4455F" w14:textId="77777777">
      <w:pPr>
        <w:numPr>
          <w:ilvl w:val="0"/>
          <w:numId w:val="9"/>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rPr>
        <w:t>as circunstâncias agravantes ou atenuantes;</w:t>
      </w:r>
    </w:p>
    <w:p w:rsidRPr="004B21F2" w:rsidR="00B96063" w:rsidP="00476E3B" w:rsidRDefault="00B96063" w14:paraId="1D762DA6" w14:textId="77777777">
      <w:pPr>
        <w:numPr>
          <w:ilvl w:val="0"/>
          <w:numId w:val="9"/>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rPr>
        <w:t>os danos que dela provierem para o Contratante;</w:t>
      </w:r>
    </w:p>
    <w:p w:rsidRPr="004B21F2" w:rsidR="00B96063" w:rsidP="00476E3B" w:rsidRDefault="00B96063" w14:paraId="59C1EE81" w14:textId="77777777">
      <w:pPr>
        <w:numPr>
          <w:ilvl w:val="0"/>
          <w:numId w:val="9"/>
        </w:numPr>
        <w:suppressAutoHyphens/>
        <w:spacing w:before="120" w:after="120" w:line="360" w:lineRule="auto"/>
        <w:ind w:left="284" w:firstLine="0"/>
        <w:contextualSpacing/>
        <w:jc w:val="both"/>
        <w:rPr>
          <w:rFonts w:ascii="Times New Roman" w:hAnsi="Times New Roman" w:eastAsia="Arial" w:cs="Times New Roman"/>
        </w:rPr>
      </w:pPr>
      <w:r w:rsidRPr="004B21F2">
        <w:rPr>
          <w:rFonts w:ascii="Times New Roman" w:hAnsi="Times New Roman" w:eastAsia="Arial" w:cs="Times New Roman"/>
        </w:rPr>
        <w:t>a implantação ou o aperfeiçoamento de programa de integridade, conforme normas e orientações dos órgãos de controle.</w:t>
      </w:r>
    </w:p>
    <w:p w:rsidRPr="004B21F2" w:rsidR="00B96063" w:rsidP="004B21F2" w:rsidRDefault="00B96063" w14:paraId="7FE7A35A" w14:textId="24B146A6">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w:history="1" r:id="rId55">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w:history="1" r:id="rId56">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w:history="1" w:anchor="art159" r:id="rId57">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rsidRPr="004B21F2" w:rsidR="00B96063" w:rsidP="004B21F2" w:rsidRDefault="00B96063" w14:paraId="7472A163" w14:textId="3FF00168">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w:history="1" w:anchor="art160" r:id="rId58">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rsidRPr="004B21F2" w:rsidR="00B96063" w:rsidP="004B21F2" w:rsidRDefault="00B96063" w14:paraId="6CA6502B" w14:textId="21761503">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 O Contratante deverá, no prazo máximo </w:t>
      </w:r>
      <w:r w:rsidRPr="004B21F2" w:rsidR="0074084F">
        <w:rPr>
          <w:rFonts w:ascii="Times New Roman" w:hAnsi="Times New Roman" w:cs="Times New Roman"/>
          <w:color w:val="auto"/>
          <w:sz w:val="24"/>
          <w:szCs w:val="24"/>
        </w:rPr>
        <w:t>de</w:t>
      </w:r>
      <w:r w:rsidRPr="004B21F2" w:rsidR="0074084F">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w:t>
      </w:r>
      <w:proofErr w:type="spellStart"/>
      <w:r w:rsidRPr="004B21F2">
        <w:rPr>
          <w:rFonts w:ascii="Times New Roman" w:hAnsi="Times New Roman" w:cs="Times New Roman"/>
          <w:sz w:val="24"/>
          <w:szCs w:val="24"/>
        </w:rPr>
        <w:t>Ceis</w:t>
      </w:r>
      <w:proofErr w:type="spellEnd"/>
      <w:r w:rsidRPr="004B21F2">
        <w:rPr>
          <w:rFonts w:ascii="Times New Roman" w:hAnsi="Times New Roman" w:cs="Times New Roman"/>
          <w:sz w:val="24"/>
          <w:szCs w:val="24"/>
        </w:rPr>
        <w:t>) e no Cadastro Nacional de Empresas Punidas (</w:t>
      </w:r>
      <w:proofErr w:type="spellStart"/>
      <w:r w:rsidRPr="004B21F2">
        <w:rPr>
          <w:rFonts w:ascii="Times New Roman" w:hAnsi="Times New Roman" w:cs="Times New Roman"/>
          <w:sz w:val="24"/>
          <w:szCs w:val="24"/>
        </w:rPr>
        <w:t>Cnep</w:t>
      </w:r>
      <w:proofErr w:type="spellEnd"/>
      <w:r w:rsidRPr="004B21F2">
        <w:rPr>
          <w:rFonts w:ascii="Times New Roman" w:hAnsi="Times New Roman" w:cs="Times New Roman"/>
          <w:sz w:val="24"/>
          <w:szCs w:val="24"/>
        </w:rPr>
        <w:t>), instituídos no âmbito do Poder Executivo Federal. (</w:t>
      </w:r>
      <w:hyperlink w:anchor="art161" r:id="rId59">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rsidRPr="004B21F2" w:rsidR="00B96063" w:rsidP="004B21F2" w:rsidRDefault="00B96063" w14:paraId="435E6F8B" w14:textId="4F6E8973">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w:history="1" w:anchor="art163" r:id="rId60">
        <w:r w:rsidRPr="004B21F2">
          <w:rPr>
            <w:rStyle w:val="Hyperlink"/>
            <w:rFonts w:ascii="Times New Roman" w:hAnsi="Times New Roman" w:cs="Times New Roman"/>
            <w:sz w:val="24"/>
            <w:szCs w:val="24"/>
          </w:rPr>
          <w:t>art. 163 da Lei nº 14.133/21.</w:t>
        </w:r>
      </w:hyperlink>
    </w:p>
    <w:p w:rsidRPr="004B21F2" w:rsidR="00B96063" w:rsidP="004B21F2" w:rsidRDefault="00B96063" w14:paraId="18E9ECF5" w14:textId="5E9BF37E">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w:history="1" r:id="rId6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rsidRPr="004B21F2" w:rsidR="00B96063" w:rsidP="004B21F2" w:rsidRDefault="00B96063" w14:paraId="61343517" w14:textId="0EA68643">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rsidRPr="00A058F5" w:rsidR="00B96063" w:rsidP="004B21F2" w:rsidRDefault="00B96063" w14:paraId="44973B21" w14:textId="7B27DB0B">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Pr="00A058F5" w:rsidR="005C7956">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Pr="00A058F5" w:rsidR="004A7760">
        <w:rPr>
          <w:rFonts w:ascii="Times New Roman" w:hAnsi="Times New Roman" w:cs="Times New Roman"/>
          <w:i w:val="0"/>
          <w:iCs w:val="0"/>
          <w:color w:val="auto"/>
          <w:sz w:val="24"/>
          <w:szCs w:val="24"/>
        </w:rPr>
        <w:t>.</w:t>
      </w:r>
    </w:p>
    <w:p w:rsidRPr="00A058F5" w:rsidR="00B96063" w:rsidP="004B21F2" w:rsidRDefault="00B96063" w14:paraId="78C42B8A" w14:textId="77777777">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rsidRPr="00A058F5" w:rsidR="00B96063" w:rsidP="004B21F2" w:rsidRDefault="00B96063" w14:paraId="18C74313" w14:textId="77777777">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rsidRPr="00A058F5" w:rsidR="00B96063" w:rsidP="00476E3B" w:rsidRDefault="00B96063" w14:paraId="2F64DFC8" w14:textId="77777777">
      <w:pPr>
        <w:pStyle w:val="PargrafodaLista"/>
        <w:numPr>
          <w:ilvl w:val="0"/>
          <w:numId w:val="10"/>
        </w:numPr>
        <w:suppressAutoHyphens/>
        <w:spacing w:before="120" w:after="120" w:line="360" w:lineRule="auto"/>
        <w:ind w:left="284" w:firstLine="0"/>
        <w:jc w:val="both"/>
        <w:rPr>
          <w:rFonts w:ascii="Times New Roman" w:hAnsi="Times New Roman" w:eastAsia="Arial" w:cs="Times New Roman"/>
        </w:rPr>
      </w:pPr>
      <w:r w:rsidRPr="00A058F5">
        <w:rPr>
          <w:rFonts w:ascii="Times New Roman" w:hAnsi="Times New Roman" w:eastAsia="Arial" w:cs="Times New Roman"/>
        </w:rPr>
        <w:t xml:space="preserve">ficará ele constituído em mora, sendo-lhe aplicáveis as respectivas sanções administrativas; e  </w:t>
      </w:r>
    </w:p>
    <w:p w:rsidRPr="00A058F5" w:rsidR="00B96063" w:rsidP="00476E3B" w:rsidRDefault="00B96063" w14:paraId="4BE9D81E" w14:textId="51A8B33C">
      <w:pPr>
        <w:pStyle w:val="PargrafodaLista"/>
        <w:numPr>
          <w:ilvl w:val="0"/>
          <w:numId w:val="10"/>
        </w:numPr>
        <w:suppressAutoHyphens/>
        <w:spacing w:before="120" w:after="120" w:line="360" w:lineRule="auto"/>
        <w:ind w:left="284" w:firstLine="0"/>
        <w:jc w:val="both"/>
        <w:rPr>
          <w:rFonts w:ascii="Times New Roman" w:hAnsi="Times New Roman" w:eastAsia="Arial" w:cs="Times New Roman"/>
        </w:rPr>
      </w:pPr>
      <w:r w:rsidRPr="00A058F5">
        <w:rPr>
          <w:rFonts w:ascii="Times New Roman" w:hAnsi="Times New Roman" w:eastAsia="Arial" w:cs="Times New Roman"/>
        </w:rPr>
        <w:t>poderá a Administração optar pela extinção do contrato e, nesse caso, adotará as medidas admitidas em lei para a continuidade da execução contratual</w:t>
      </w:r>
      <w:r w:rsidR="00B24B55">
        <w:rPr>
          <w:rFonts w:ascii="Times New Roman" w:hAnsi="Times New Roman" w:eastAsia="Arial" w:cs="Times New Roman"/>
        </w:rPr>
        <w:t>.</w:t>
      </w:r>
    </w:p>
    <w:p w:rsidRPr="004B21F2" w:rsidR="00B96063" w:rsidP="004B21F2" w:rsidRDefault="00B96063" w14:paraId="3B45279E" w14:textId="5159017E">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w:anchor="art137" r:id="rId62">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rsidRPr="004B21F2" w:rsidR="00B96063" w:rsidP="004B21F2" w:rsidRDefault="00B96063" w14:paraId="670D9E74" w14:textId="5135F401">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w:history="1" w:anchor="art138" r:id="rId63">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rsidRPr="004B21F2" w:rsidR="00B96063" w:rsidP="004B21F2" w:rsidRDefault="00B96063" w14:paraId="1084C1FA" w14:textId="13F5D3B8">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rsidRPr="004B21F2" w:rsidR="00B96063" w:rsidP="004B21F2" w:rsidRDefault="00B96063" w14:paraId="501254A2" w14:textId="77777777">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rsidRPr="004B21F2" w:rsidR="00B96063" w:rsidP="004B21F2" w:rsidRDefault="00B96063" w14:paraId="6A45A942" w14:textId="5BFCE780">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rsidRPr="004B21F2" w:rsidR="00B96063" w:rsidP="004B21F2" w:rsidRDefault="00B96063" w14:paraId="0D7B4416" w14:textId="77777777">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rsidRPr="004B21F2" w:rsidR="00B96063" w:rsidP="004B21F2" w:rsidRDefault="00B96063" w14:paraId="4CEFC42D" w14:textId="77777777">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rsidRPr="004B21F2" w:rsidR="00B96063" w:rsidP="004B21F2" w:rsidRDefault="00B96063" w14:paraId="2545D76E" w14:textId="77777777">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rsidRPr="004B21F2" w:rsidR="00B96063" w:rsidP="004B21F2" w:rsidRDefault="00B96063" w14:paraId="03664BB7" w14:textId="1DDEAA33">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w:anchor="art131" r:id="rId64">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rsidRPr="0064405C" w:rsidR="120AD838" w:rsidP="004B21F2" w:rsidRDefault="120AD838" w14:paraId="3CBE08C3" w14:textId="3FD0EF5D">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rsidRPr="0064405C" w:rsidR="00B96063" w:rsidP="004B21F2" w:rsidRDefault="00B96063" w14:paraId="06735A2A" w14:textId="0D865245">
      <w:pPr>
        <w:pStyle w:val="Nivel01"/>
        <w:spacing w:line="360" w:lineRule="auto"/>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rsidRPr="004B21F2" w:rsidR="00B96063" w:rsidP="004B21F2" w:rsidRDefault="00B96063" w14:paraId="1256B6F5" w14:textId="777777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rsidRPr="004B21F2" w:rsidR="00B96063" w:rsidP="00476E3B" w:rsidRDefault="00B96063" w14:paraId="23B5833D" w14:textId="77777777">
      <w:pPr>
        <w:numPr>
          <w:ilvl w:val="1"/>
          <w:numId w:val="11"/>
        </w:numPr>
        <w:suppressAutoHyphens/>
        <w:spacing w:before="120" w:after="120" w:line="360" w:lineRule="auto"/>
        <w:ind w:left="284" w:firstLine="1134"/>
        <w:jc w:val="both"/>
        <w:rPr>
          <w:rFonts w:ascii="Times New Roman" w:hAnsi="Times New Roman" w:eastAsia="Arial" w:cs="Times New Roman"/>
        </w:rPr>
      </w:pPr>
      <w:r w:rsidRPr="004B21F2">
        <w:rPr>
          <w:rFonts w:ascii="Times New Roman" w:hAnsi="Times New Roman" w:eastAsia="Arial" w:cs="Times New Roman"/>
        </w:rPr>
        <w:t xml:space="preserve">Gestão/Unidade: </w:t>
      </w:r>
    </w:p>
    <w:p w:rsidRPr="004B21F2" w:rsidR="00B96063" w:rsidP="00476E3B" w:rsidRDefault="00B96063" w14:paraId="0578716A" w14:textId="77777777">
      <w:pPr>
        <w:numPr>
          <w:ilvl w:val="1"/>
          <w:numId w:val="11"/>
        </w:numPr>
        <w:suppressAutoHyphens/>
        <w:spacing w:before="120" w:after="120" w:line="360" w:lineRule="auto"/>
        <w:ind w:left="284" w:firstLine="1134"/>
        <w:jc w:val="both"/>
        <w:rPr>
          <w:rFonts w:ascii="Times New Roman" w:hAnsi="Times New Roman" w:eastAsia="Arial" w:cs="Times New Roman"/>
        </w:rPr>
      </w:pPr>
      <w:r w:rsidRPr="004B21F2">
        <w:rPr>
          <w:rFonts w:ascii="Times New Roman" w:hAnsi="Times New Roman" w:eastAsia="Arial" w:cs="Times New Roman"/>
        </w:rPr>
        <w:t xml:space="preserve">Fonte de Recursos:  </w:t>
      </w:r>
    </w:p>
    <w:p w:rsidRPr="004B21F2" w:rsidR="00B96063" w:rsidP="00476E3B" w:rsidRDefault="00B96063" w14:paraId="78A39019" w14:textId="77777777">
      <w:pPr>
        <w:numPr>
          <w:ilvl w:val="1"/>
          <w:numId w:val="11"/>
        </w:numPr>
        <w:suppressAutoHyphens/>
        <w:spacing w:before="120" w:after="120" w:line="360" w:lineRule="auto"/>
        <w:ind w:left="284" w:firstLine="1134"/>
        <w:jc w:val="both"/>
        <w:rPr>
          <w:rFonts w:ascii="Times New Roman" w:hAnsi="Times New Roman" w:eastAsia="Arial" w:cs="Times New Roman"/>
        </w:rPr>
      </w:pPr>
      <w:r w:rsidRPr="004B21F2">
        <w:rPr>
          <w:rFonts w:ascii="Times New Roman" w:hAnsi="Times New Roman" w:eastAsia="Arial" w:cs="Times New Roman"/>
        </w:rPr>
        <w:t xml:space="preserve">Programa de Trabalho: </w:t>
      </w:r>
    </w:p>
    <w:p w:rsidRPr="004B21F2" w:rsidR="00B96063" w:rsidP="00476E3B" w:rsidRDefault="00B96063" w14:paraId="35DC0FCF" w14:textId="77777777">
      <w:pPr>
        <w:numPr>
          <w:ilvl w:val="1"/>
          <w:numId w:val="11"/>
        </w:numPr>
        <w:suppressAutoHyphens/>
        <w:spacing w:before="120" w:after="120" w:line="360" w:lineRule="auto"/>
        <w:ind w:left="284" w:firstLine="1134"/>
        <w:jc w:val="both"/>
        <w:rPr>
          <w:rFonts w:ascii="Times New Roman" w:hAnsi="Times New Roman" w:eastAsia="Arial" w:cs="Times New Roman"/>
        </w:rPr>
      </w:pPr>
      <w:r w:rsidRPr="004B21F2">
        <w:rPr>
          <w:rFonts w:ascii="Times New Roman" w:hAnsi="Times New Roman" w:eastAsia="Arial" w:cs="Times New Roman"/>
        </w:rPr>
        <w:t xml:space="preserve">Elemento de Despesa: </w:t>
      </w:r>
    </w:p>
    <w:p w:rsidRPr="004B21F2" w:rsidR="00B96063" w:rsidP="00476E3B" w:rsidRDefault="00B96063" w14:paraId="5657546F" w14:textId="77777777">
      <w:pPr>
        <w:numPr>
          <w:ilvl w:val="1"/>
          <w:numId w:val="11"/>
        </w:numPr>
        <w:suppressAutoHyphens/>
        <w:spacing w:before="120" w:after="120" w:line="360" w:lineRule="auto"/>
        <w:ind w:left="284" w:firstLine="1134"/>
        <w:jc w:val="both"/>
        <w:rPr>
          <w:rFonts w:ascii="Times New Roman" w:hAnsi="Times New Roman" w:eastAsia="Arial" w:cs="Times New Roman"/>
        </w:rPr>
      </w:pPr>
      <w:r w:rsidRPr="004B21F2">
        <w:rPr>
          <w:rFonts w:ascii="Times New Roman" w:hAnsi="Times New Roman" w:eastAsia="Arial" w:cs="Times New Roman"/>
        </w:rPr>
        <w:t xml:space="preserve">Plano Interno: </w:t>
      </w:r>
    </w:p>
    <w:p w:rsidRPr="004B21F2" w:rsidR="00B96063" w:rsidP="00476E3B" w:rsidRDefault="00B96063" w14:paraId="6F4F172A" w14:textId="77777777">
      <w:pPr>
        <w:numPr>
          <w:ilvl w:val="1"/>
          <w:numId w:val="11"/>
        </w:numPr>
        <w:suppressAutoHyphens/>
        <w:spacing w:before="120" w:after="120" w:line="360" w:lineRule="auto"/>
        <w:ind w:left="284" w:firstLine="1134"/>
        <w:jc w:val="both"/>
        <w:rPr>
          <w:rFonts w:ascii="Times New Roman" w:hAnsi="Times New Roman" w:eastAsia="Arial" w:cs="Times New Roman"/>
        </w:rPr>
      </w:pPr>
      <w:r w:rsidRPr="004B21F2">
        <w:rPr>
          <w:rFonts w:ascii="Times New Roman" w:hAnsi="Times New Roman" w:eastAsia="Arial" w:cs="Times New Roman"/>
        </w:rPr>
        <w:t>Nota de Empenho:</w:t>
      </w:r>
    </w:p>
    <w:p w:rsidRPr="00AD771A" w:rsidR="00B96063" w:rsidP="004B21F2" w:rsidRDefault="00B96063" w14:paraId="4838953A" w14:textId="7D2CB879">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rsidRPr="004B21F2" w:rsidR="00B96063" w:rsidP="004B21F2" w:rsidRDefault="00B96063" w14:paraId="49FE1A8A" w14:textId="4E12693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rsidRPr="004B21F2" w:rsidR="00B96063" w:rsidP="004B21F2" w:rsidRDefault="00B96063" w14:paraId="344D0729" w14:textId="1C60173A">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65">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66">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rsidRPr="004B21F2" w:rsidR="00B96063" w:rsidP="004B21F2" w:rsidRDefault="00B96063" w14:paraId="77AAC926" w14:textId="29BDAB3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rsidRPr="004B21F2" w:rsidR="00B96063" w:rsidP="004B21F2" w:rsidRDefault="00B96063" w14:paraId="6DF3A2EC" w14:textId="77CF89F4">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w:anchor="art124" r:id="rId67">
        <w:proofErr w:type="spellStart"/>
        <w:r w:rsidRPr="004B21F2">
          <w:rPr>
            <w:rStyle w:val="Hyperlink"/>
            <w:rFonts w:ascii="Times New Roman" w:hAnsi="Times New Roman" w:cs="Times New Roman"/>
            <w:sz w:val="24"/>
            <w:szCs w:val="24"/>
          </w:rPr>
          <w:t>arts</w:t>
        </w:r>
        <w:proofErr w:type="spellEnd"/>
        <w:r w:rsidRPr="004B21F2">
          <w:rPr>
            <w:rStyle w:val="Hyperlink"/>
            <w:rFonts w:ascii="Times New Roman" w:hAnsi="Times New Roman" w:cs="Times New Roman"/>
            <w:sz w:val="24"/>
            <w:szCs w:val="24"/>
          </w:rPr>
          <w:t>. 124 e seguintes da Lei nº 14.133, de 2021</w:t>
        </w:r>
      </w:hyperlink>
      <w:r w:rsidRPr="004B21F2">
        <w:rPr>
          <w:rFonts w:ascii="Times New Roman" w:hAnsi="Times New Roman" w:cs="Times New Roman"/>
          <w:sz w:val="24"/>
          <w:szCs w:val="24"/>
        </w:rPr>
        <w:t>.</w:t>
      </w:r>
    </w:p>
    <w:p w:rsidRPr="004B21F2" w:rsidR="00B96063" w:rsidP="004B21F2" w:rsidRDefault="00B96063" w14:paraId="36BE3C22" w14:textId="7EF92F77">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rsidRPr="00465A99" w:rsidR="00A13B91" w:rsidP="004B21F2" w:rsidRDefault="00A13B91" w14:paraId="7C178415" w14:textId="77777777">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rsidRPr="004B21F2" w:rsidR="00B96063" w:rsidP="004B21F2" w:rsidRDefault="00B96063" w14:paraId="3B15BCB1" w14:textId="6FEC5A1C">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w:anchor="art136" r:id="rId68">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rsidRPr="004B21F2" w:rsidR="00B96063" w:rsidP="004B21F2" w:rsidRDefault="00B96063" w14:paraId="4BF4B20F" w14:textId="645F9D1E">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rsidRPr="004B21F2" w:rsidR="00B96063" w:rsidP="004B21F2" w:rsidRDefault="00B96063" w14:paraId="055FC88A" w14:textId="45E4643F">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w:anchor="art94" r:id="rId69">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oficial na Internet, em atenção </w:t>
      </w:r>
      <w:r w:rsidRPr="00DD4553">
        <w:rPr>
          <w:rFonts w:ascii="Times New Roman" w:hAnsi="Times New Roman" w:cs="Times New Roman"/>
          <w:sz w:val="24"/>
          <w:szCs w:val="24"/>
        </w:rPr>
        <w:t xml:space="preserve">ao </w:t>
      </w:r>
      <w:r w:rsidRPr="004A264C" w:rsidR="007B5CF4">
        <w:rPr>
          <w:rFonts w:ascii="Times New Roman" w:hAnsi="Times New Roman" w:cs="Times New Roman"/>
          <w:color w:val="002060"/>
          <w:sz w:val="24"/>
          <w:szCs w:val="24"/>
          <w:u w:val="single"/>
        </w:rPr>
        <w:t xml:space="preserve">art. 91, </w:t>
      </w:r>
      <w:r w:rsidRPr="004A264C" w:rsidR="007B5CF4">
        <w:rPr>
          <w:rFonts w:ascii="Times New Roman" w:hAnsi="Times New Roman" w:cs="Times New Roman"/>
          <w:i/>
          <w:iCs/>
          <w:color w:val="002060"/>
          <w:sz w:val="24"/>
          <w:szCs w:val="24"/>
          <w:u w:val="single"/>
        </w:rPr>
        <w:t>caput,</w:t>
      </w:r>
      <w:r w:rsidRPr="004A264C" w:rsidR="007B5CF4">
        <w:rPr>
          <w:rFonts w:ascii="Times New Roman" w:hAnsi="Times New Roman" w:cs="Times New Roman"/>
          <w:color w:val="002060"/>
          <w:sz w:val="24"/>
          <w:szCs w:val="24"/>
          <w:u w:val="single"/>
        </w:rPr>
        <w:t xml:space="preserve"> da Lei n.º 14.133, de 2021</w:t>
      </w:r>
      <w:r w:rsidRPr="00DD4553" w:rsidR="007B5CF4">
        <w:rPr>
          <w:rFonts w:ascii="Times New Roman" w:hAnsi="Times New Roman" w:cs="Times New Roman"/>
          <w:sz w:val="24"/>
          <w:szCs w:val="24"/>
        </w:rPr>
        <w:t xml:space="preserve">, </w:t>
      </w:r>
      <w:r w:rsidRPr="004B21F2" w:rsidR="007B5CF4">
        <w:rPr>
          <w:rFonts w:ascii="Times New Roman" w:hAnsi="Times New Roman" w:cs="Times New Roman"/>
          <w:sz w:val="24"/>
          <w:szCs w:val="24"/>
        </w:rPr>
        <w:t xml:space="preserve">e ao </w:t>
      </w:r>
      <w:hyperlink w:anchor="art8§2" r:id="rId70">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w:anchor="art7§3" r:id="rId71">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rsidRPr="004B21F2" w:rsidR="00B96063" w:rsidP="004B21F2" w:rsidRDefault="00B96063" w14:paraId="469CF680" w14:textId="1444DF62">
      <w:pPr>
        <w:pStyle w:val="Nivel01"/>
        <w:spacing w:line="360" w:lineRule="auto"/>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rsidRPr="00B8736D" w:rsidR="00B96063" w:rsidP="004B21F2" w:rsidRDefault="00B96063" w14:paraId="0EA97853" w14:textId="05C25275">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w:anchor="art92§1" r:id="rId72">
        <w:r w:rsidRPr="004B21F2">
          <w:rPr>
            <w:rStyle w:val="Hyperlink"/>
            <w:rFonts w:ascii="Times New Roman" w:hAnsi="Times New Roman" w:cs="Times New Roman"/>
            <w:sz w:val="24"/>
            <w:szCs w:val="24"/>
          </w:rPr>
          <w:t>art. 92, §1º, da Lei nº 14.133/21.</w:t>
        </w:r>
      </w:hyperlink>
    </w:p>
    <w:p w:rsidRPr="0053443C" w:rsidR="00B8736D" w:rsidP="004B21F2" w:rsidRDefault="00B8736D" w14:paraId="7F31C81B" w14:textId="27B72429">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rsidR="0053443C" w:rsidP="0053443C" w:rsidRDefault="0053443C" w14:paraId="7E571F30" w14:textId="77777777">
      <w:pPr>
        <w:pStyle w:val="Nivel01"/>
        <w:numPr>
          <w:ilvl w:val="0"/>
          <w:numId w:val="0"/>
        </w:numPr>
      </w:pPr>
    </w:p>
    <w:p w:rsidRPr="006A4A8D" w:rsidR="0053443C" w:rsidP="006A4A8D" w:rsidRDefault="0053443C" w14:paraId="718E3E2A" w14:textId="77777777">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Pr="006A4A8D" w:rsidR="006A4A8D" w:rsidTr="006A4A8D" w14:paraId="2B889C99" w14:textId="77777777">
        <w:trPr>
          <w:cantSplit/>
          <w:tblCellSpacing w:w="0" w:type="dxa"/>
          <w:jc w:val="center"/>
        </w:trPr>
        <w:tc>
          <w:tcPr>
            <w:tcW w:w="0" w:type="auto"/>
            <w:vAlign w:val="center"/>
            <w:hideMark/>
          </w:tcPr>
          <w:p w:rsidRPr="006A4A8D" w:rsidR="006A4A8D" w:rsidRDefault="006A4A8D" w14:paraId="3D770BE7" w14:textId="77777777">
            <w:pPr>
              <w:ind w:left="700" w:right="700"/>
              <w:jc w:val="center"/>
              <w:rPr>
                <w:rFonts w:ascii="Times New Roman" w:hAnsi="Times New Roman" w:eastAsia="Times New Roman" w:cs="Times New Roman"/>
                <w:b/>
                <w:bCs/>
              </w:rPr>
            </w:pPr>
            <w:r w:rsidRPr="006A4A8D">
              <w:rPr>
                <w:rFonts w:ascii="Times New Roman" w:hAnsi="Times New Roman" w:eastAsia="Times New Roman" w:cs="Times New Roman"/>
                <w:b/>
                <w:bCs/>
              </w:rPr>
              <w:t>[NOME]</w:t>
            </w:r>
          </w:p>
          <w:p w:rsidRPr="006A4A8D" w:rsidR="006A4A8D" w:rsidRDefault="006A4A8D" w14:paraId="1B107C61" w14:textId="77777777">
            <w:pPr>
              <w:ind w:left="700" w:right="700"/>
              <w:jc w:val="center"/>
              <w:rPr>
                <w:rFonts w:ascii="Times New Roman" w:hAnsi="Times New Roman" w:eastAsia="Times New Roman" w:cs="Times New Roman"/>
              </w:rPr>
            </w:pPr>
            <w:r w:rsidRPr="006A4A8D">
              <w:rPr>
                <w:rFonts w:ascii="Times New Roman" w:hAnsi="Times New Roman" w:eastAsia="Times New Roman" w:cs="Times New Roman"/>
              </w:rPr>
              <w:t>CONTRATANTE</w:t>
            </w:r>
          </w:p>
        </w:tc>
        <w:tc>
          <w:tcPr>
            <w:tcW w:w="0" w:type="auto"/>
            <w:vAlign w:val="center"/>
            <w:hideMark/>
          </w:tcPr>
          <w:p w:rsidRPr="006A4A8D" w:rsidR="006A4A8D" w:rsidRDefault="006A4A8D" w14:paraId="62805872" w14:textId="77777777">
            <w:pPr>
              <w:ind w:left="700" w:right="700"/>
              <w:jc w:val="center"/>
              <w:rPr>
                <w:rFonts w:ascii="Times New Roman" w:hAnsi="Times New Roman" w:eastAsia="Times New Roman" w:cs="Times New Roman"/>
                <w:b/>
                <w:bCs/>
              </w:rPr>
            </w:pPr>
            <w:r w:rsidRPr="006A4A8D">
              <w:rPr>
                <w:rFonts w:ascii="Times New Roman" w:hAnsi="Times New Roman" w:eastAsia="Times New Roman" w:cs="Times New Roman"/>
                <w:b/>
                <w:bCs/>
              </w:rPr>
              <w:t>[NOME]</w:t>
            </w:r>
          </w:p>
          <w:p w:rsidRPr="006A4A8D" w:rsidR="006A4A8D" w:rsidRDefault="006A4A8D" w14:paraId="70CE0AFE" w14:textId="77777777">
            <w:pPr>
              <w:ind w:left="700" w:right="700"/>
              <w:jc w:val="center"/>
              <w:rPr>
                <w:rFonts w:ascii="Times New Roman" w:hAnsi="Times New Roman" w:eastAsia="Times New Roman" w:cs="Times New Roman"/>
              </w:rPr>
            </w:pPr>
            <w:r w:rsidRPr="006A4A8D">
              <w:rPr>
                <w:rFonts w:ascii="Times New Roman" w:hAnsi="Times New Roman" w:eastAsia="Times New Roman" w:cs="Times New Roman"/>
              </w:rPr>
              <w:t>CONTRATADA</w:t>
            </w:r>
          </w:p>
        </w:tc>
      </w:tr>
    </w:tbl>
    <w:p w:rsidRPr="006A4A8D" w:rsidR="006A4A8D" w:rsidP="006A4A8D" w:rsidRDefault="006A4A8D" w14:paraId="3518675D" w14:textId="77777777">
      <w:pPr>
        <w:jc w:val="center"/>
        <w:rPr>
          <w:rFonts w:ascii="Times New Roman" w:hAnsi="Times New Roman" w:cs="Times New Roman"/>
        </w:rPr>
      </w:pPr>
    </w:p>
    <w:p w:rsidRPr="006A4A8D" w:rsidR="00B96063" w:rsidP="004B21F2" w:rsidRDefault="00B96063" w14:paraId="1679CA3E" w14:textId="77777777">
      <w:pPr>
        <w:pStyle w:val="Nivel2"/>
        <w:numPr>
          <w:ilvl w:val="0"/>
          <w:numId w:val="0"/>
        </w:numPr>
        <w:spacing w:after="288" w:afterLines="120" w:line="360" w:lineRule="auto"/>
        <w:ind w:firstLine="709"/>
        <w:rPr>
          <w:rFonts w:ascii="Times New Roman" w:hAnsi="Times New Roman" w:cs="Times New Roman"/>
          <w:i/>
          <w:iCs/>
          <w:color w:val="FF0000"/>
          <w:sz w:val="24"/>
          <w:szCs w:val="24"/>
        </w:rPr>
      </w:pPr>
    </w:p>
    <w:p w:rsidRPr="008905D3" w:rsidR="00B65FEA" w:rsidP="004B21F2" w:rsidRDefault="00B65FEA" w14:paraId="0AA0D611" w14:textId="65F0515B">
      <w:pPr>
        <w:spacing w:before="120" w:after="288" w:afterLines="120" w:line="360" w:lineRule="auto"/>
        <w:ind w:firstLine="709"/>
        <w:rPr>
          <w:rFonts w:ascii="Times New Roman" w:hAnsi="Times New Roman" w:cs="Times New Roman"/>
          <w:b/>
          <w:iCs/>
        </w:rPr>
      </w:pPr>
    </w:p>
    <w:sectPr w:rsidRPr="008905D3" w:rsidR="00B65FEA" w:rsidSect="00DC3052">
      <w:headerReference w:type="default" r:id="rId73"/>
      <w:footerReference w:type="default" r:id="rId74"/>
      <w:pgSz w:w="11906" w:h="16838" w:orient="portrait"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6E3B" w:rsidRDefault="00476E3B" w14:paraId="5EE09C0E" w14:textId="77777777">
      <w:pPr>
        <w:rPr>
          <w:rFonts w:hint="eastAsia"/>
        </w:rPr>
      </w:pPr>
      <w:r>
        <w:separator/>
      </w:r>
    </w:p>
  </w:endnote>
  <w:endnote w:type="continuationSeparator" w:id="0">
    <w:p w:rsidR="00476E3B" w:rsidRDefault="00476E3B" w14:paraId="5E752BBB" w14:textId="77777777">
      <w:pPr>
        <w:rPr>
          <w:rFonts w:hint="eastAsia"/>
        </w:rPr>
      </w:pPr>
      <w:r>
        <w:continuationSeparator/>
      </w:r>
    </w:p>
  </w:endnote>
  <w:endnote w:type="continuationNotice" w:id="1">
    <w:p w:rsidR="00476E3B" w:rsidRDefault="00476E3B" w14:paraId="4DB2575F" w14:textId="7777777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CourierNewPSMT">
    <w:charset w:val="00"/>
    <w:family w:val="modern"/>
    <w:pitch w:val="fixed"/>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0FEE" w:rsidP="004B21F2" w:rsidRDefault="00B00FEE" w14:paraId="78BF5C57" w14:textId="77777777">
    <w:pPr>
      <w:pStyle w:val="Rodap"/>
      <w:ind w:right="-567"/>
      <w:jc w:val="both"/>
      <w:rPr>
        <w:rFonts w:ascii="Calibri" w:hAnsi="Calibri"/>
        <w:sz w:val="18"/>
        <w:szCs w:val="18"/>
      </w:rPr>
    </w:pPr>
  </w:p>
  <w:p w:rsidR="00B00FEE" w:rsidP="004B21F2" w:rsidRDefault="00B00FEE" w14:paraId="60465DAE" w14:textId="70ED54CA">
    <w:pPr>
      <w:pStyle w:val="Rodap"/>
      <w:jc w:val="both"/>
      <w:rPr>
        <w:rFonts w:hint="eastAsia"/>
      </w:rPr>
    </w:pPr>
    <w:r>
      <w:rPr>
        <w:rFonts w:ascii="Trebuchet MS" w:hAnsi="Trebuchet MS"/>
        <w:sz w:val="16"/>
        <w:szCs w:val="16"/>
      </w:rPr>
      <w:t xml:space="preserve">SEI </w:t>
    </w:r>
    <w:r w:rsidRPr="001438C9">
      <w:rPr>
        <w:rFonts w:ascii="Trebuchet MS" w:hAnsi="Trebuchet MS"/>
        <w:sz w:val="16"/>
        <w:szCs w:val="16"/>
      </w:rPr>
      <w:t>19.00.1500.0001514/2023-71</w:t>
    </w:r>
    <w:r>
      <w:rPr>
        <w:rFonts w:ascii="Trebuchet MS" w:hAnsi="Trebuchet MS"/>
        <w:sz w:val="16"/>
        <w:szCs w:val="16"/>
      </w:rPr>
      <w:t xml:space="preserve">               Aviso de Dispensa de Licitação CNMP nº 0</w:t>
    </w:r>
    <w:r w:rsidR="00C30874">
      <w:rPr>
        <w:rFonts w:ascii="Trebuchet MS" w:hAnsi="Trebuchet MS"/>
        <w:sz w:val="16"/>
        <w:szCs w:val="16"/>
      </w:rPr>
      <w:t>8</w:t>
    </w:r>
    <w:r>
      <w:rPr>
        <w:rFonts w:ascii="Trebuchet MS" w:hAnsi="Trebuchet MS"/>
        <w:sz w:val="16"/>
        <w:szCs w:val="16"/>
      </w:rPr>
      <w:t xml:space="preserve">/2023 </w:t>
    </w:r>
    <w:r>
      <w:rPr>
        <w:rFonts w:ascii="Trebuchet MS" w:hAnsi="Trebuchet MS"/>
        <w:sz w:val="16"/>
        <w:szCs w:val="16"/>
      </w:rPr>
      <w:tab/>
    </w:r>
    <w:r>
      <w:rPr>
        <w:rFonts w:ascii="Trebuchet MS" w:hAnsi="Trebuchet MS"/>
        <w:sz w:val="16"/>
        <w:szCs w:val="16"/>
      </w:rPr>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hint="eastAsia" w:cs="Trebuchet MS"/>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hint="eastAsia" w:cs="Trebuchet MS"/>
        <w:noProof/>
        <w:sz w:val="16"/>
        <w:szCs w:val="16"/>
      </w:rPr>
      <w:t>104</w:t>
    </w:r>
    <w:r>
      <w:rPr>
        <w:rFonts w:cs="Trebuchet MS"/>
        <w:sz w:val="16"/>
        <w:szCs w:val="16"/>
      </w:rPr>
      <w:fldChar w:fldCharType="end"/>
    </w:r>
    <w:r>
      <w:rPr>
        <w:rFonts w:ascii="Trebuchet MS" w:hAnsi="Trebuchet MS"/>
        <w:sz w:val="16"/>
        <w:szCs w:val="16"/>
      </w:rPr>
      <w:t>.</w:t>
    </w:r>
  </w:p>
  <w:p w:rsidRPr="004B21F2" w:rsidR="00B00FEE" w:rsidP="004B21F2" w:rsidRDefault="00B00FEE" w14:paraId="7E6308F2" w14:textId="73E1414E">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6E3B" w:rsidRDefault="00476E3B" w14:paraId="2D9346FD" w14:textId="77777777">
      <w:pPr>
        <w:rPr>
          <w:rFonts w:hint="eastAsia"/>
        </w:rPr>
      </w:pPr>
      <w:r>
        <w:separator/>
      </w:r>
    </w:p>
  </w:footnote>
  <w:footnote w:type="continuationSeparator" w:id="0">
    <w:p w:rsidR="00476E3B" w:rsidRDefault="00476E3B" w14:paraId="3E81169A" w14:textId="77777777">
      <w:pPr>
        <w:rPr>
          <w:rFonts w:hint="eastAsia"/>
        </w:rPr>
      </w:pPr>
      <w:r>
        <w:continuationSeparator/>
      </w:r>
    </w:p>
  </w:footnote>
  <w:footnote w:type="continuationNotice" w:id="1">
    <w:p w:rsidR="00476E3B" w:rsidRDefault="00476E3B" w14:paraId="1515A5AE" w14:textId="77777777">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rsidTr="00687E70" w14:paraId="035AA6A0" w14:textId="77777777">
      <w:trPr>
        <w:trHeight w:val="300"/>
      </w:trPr>
      <w:tc>
        <w:tcPr>
          <w:tcW w:w="9072" w:type="dxa"/>
        </w:tcPr>
        <w:p w:rsidR="00B00FEE" w:rsidP="00687E70" w:rsidRDefault="00B00FEE" w14:paraId="53848D80" w14:textId="46D3E95A">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5.35pt;height:62.35pt;visibility:visible" alt="Objeto OLE" type="#_x0000_t75">
                <v:imagedata o:title="Objeto OLE" r:id="rId1"/>
              </v:shape>
              <o:OLEObject Type="Embed" ProgID="PBrush" ShapeID="_x0000_i1025" DrawAspect="Content" ObjectID="_1753871385" r:id="rId2"/>
            </w:object>
          </w:r>
        </w:p>
        <w:p w:rsidR="00B00FEE" w:rsidP="00687E70" w:rsidRDefault="00B00FEE" w14:paraId="200DCE70" w14:textId="520464F4">
          <w:pPr>
            <w:pStyle w:val="Standard"/>
            <w:spacing w:line="240" w:lineRule="atLeast"/>
            <w:jc w:val="both"/>
          </w:pPr>
          <w:r>
            <w:rPr>
              <w:b/>
              <w:i/>
              <w:iCs/>
              <w:spacing w:val="2"/>
              <w:lang w:eastAsia="ar-SA"/>
            </w:rPr>
            <w:t xml:space="preserve">                                                 C</w:t>
          </w:r>
          <w:r>
            <w:rPr>
              <w:rFonts w:ascii="Times New Roman" w:hAnsi="Times New Roman" w:eastAsia="Times New Roman" w:cs="Times New Roman"/>
              <w:b/>
              <w:bCs/>
            </w:rPr>
            <w:t>ONSELHO NACIONAL DO MINISTÉRIO PÚBLICO</w:t>
          </w:r>
        </w:p>
        <w:p w:rsidR="00B00FEE" w:rsidP="6CDEAB8A" w:rsidRDefault="00B00FEE" w14:paraId="2141DF5F" w14:textId="653A28E9">
          <w:pPr>
            <w:pStyle w:val="Cabealho"/>
            <w:ind w:left="-115"/>
            <w:rPr>
              <w:rFonts w:hint="eastAsia"/>
            </w:rPr>
          </w:pPr>
        </w:p>
      </w:tc>
      <w:tc>
        <w:tcPr>
          <w:tcW w:w="3020" w:type="dxa"/>
        </w:tcPr>
        <w:p w:rsidR="00B00FEE" w:rsidP="6CDEAB8A" w:rsidRDefault="00B00FEE" w14:paraId="11FA3919" w14:textId="3419F088">
          <w:pPr>
            <w:pStyle w:val="Cabealho"/>
            <w:jc w:val="center"/>
            <w:rPr>
              <w:rFonts w:hint="eastAsia"/>
            </w:rPr>
          </w:pPr>
        </w:p>
      </w:tc>
      <w:tc>
        <w:tcPr>
          <w:tcW w:w="3020" w:type="dxa"/>
        </w:tcPr>
        <w:p w:rsidR="00B00FEE" w:rsidP="6CDEAB8A" w:rsidRDefault="00B00FEE" w14:paraId="56AE8220" w14:textId="1452A360">
          <w:pPr>
            <w:pStyle w:val="Cabealho"/>
            <w:ind w:right="-115"/>
            <w:jc w:val="right"/>
            <w:rPr>
              <w:rFonts w:hint="eastAsia"/>
            </w:rPr>
          </w:pPr>
        </w:p>
      </w:tc>
    </w:tr>
  </w:tbl>
  <w:p w:rsidR="00B00FEE" w:rsidP="6CDEAB8A" w:rsidRDefault="00B00FEE" w14:paraId="78B4EF61" w14:textId="5256FFED">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hint="default" w:ascii="Symbol" w:hAnsi="Symbol" w:eastAsia="Arial" w:cs="Arial"/>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hint="default" w:ascii="Times New Roman" w:hAnsi="Times New Roman" w:cs="Times New Roman"/>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15:restartNumberingAfterBreak="0">
    <w:nsid w:val="1D5C100D"/>
    <w:multiLevelType w:val="multilevel"/>
    <w:tmpl w:val="91DC0B36"/>
    <w:lvl w:ilvl="0">
      <w:start w:val="1"/>
      <w:numFmt w:val="decimal"/>
      <w:pStyle w:val="Nivel01"/>
      <w:lvlText w:val="%1."/>
      <w:lvlJc w:val="left"/>
      <w:pPr>
        <w:ind w:left="3195" w:hanging="360"/>
      </w:pPr>
      <w:rPr>
        <w:b/>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hint="default" w:ascii="Times New Roman" w:hAnsi="Times New Roman" w:cs="Times New Roman"/>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0" w15:restartNumberingAfterBreak="0">
    <w:nsid w:val="32AC0BAB"/>
    <w:multiLevelType w:val="hybridMultilevel"/>
    <w:tmpl w:val="95C8ACA6"/>
    <w:lvl w:ilvl="0" w:tplc="F388625A">
      <w:start w:val="1"/>
      <w:numFmt w:val="bullet"/>
      <w:lvlText w:val=""/>
      <w:lvlJc w:val="left"/>
      <w:pPr>
        <w:ind w:left="720" w:hanging="360"/>
      </w:pPr>
      <w:rPr>
        <w:rFonts w:hint="default" w:ascii="Symbol" w:hAnsi="Symbol"/>
      </w:rPr>
    </w:lvl>
    <w:lvl w:ilvl="1" w:tplc="78C46EB0">
      <w:start w:val="1"/>
      <w:numFmt w:val="bullet"/>
      <w:lvlText w:val="o"/>
      <w:lvlJc w:val="left"/>
      <w:pPr>
        <w:ind w:left="1440" w:hanging="360"/>
      </w:pPr>
      <w:rPr>
        <w:rFonts w:hint="default" w:ascii="Courier New" w:hAnsi="Courier New"/>
      </w:rPr>
    </w:lvl>
    <w:lvl w:ilvl="2" w:tplc="EB3025DE">
      <w:start w:val="1"/>
      <w:numFmt w:val="bullet"/>
      <w:lvlText w:val=""/>
      <w:lvlJc w:val="left"/>
      <w:pPr>
        <w:ind w:left="2160" w:hanging="360"/>
      </w:pPr>
      <w:rPr>
        <w:rFonts w:hint="default" w:ascii="Wingdings" w:hAnsi="Wingdings"/>
      </w:rPr>
    </w:lvl>
    <w:lvl w:ilvl="3" w:tplc="04688030">
      <w:start w:val="1"/>
      <w:numFmt w:val="bullet"/>
      <w:lvlText w:val=""/>
      <w:lvlJc w:val="left"/>
      <w:pPr>
        <w:ind w:left="2880" w:hanging="360"/>
      </w:pPr>
      <w:rPr>
        <w:rFonts w:hint="default" w:ascii="Symbol" w:hAnsi="Symbol"/>
      </w:rPr>
    </w:lvl>
    <w:lvl w:ilvl="4" w:tplc="54DCE0E8">
      <w:start w:val="1"/>
      <w:numFmt w:val="bullet"/>
      <w:lvlText w:val="o"/>
      <w:lvlJc w:val="left"/>
      <w:pPr>
        <w:ind w:left="3600" w:hanging="360"/>
      </w:pPr>
      <w:rPr>
        <w:rFonts w:hint="default" w:ascii="Courier New" w:hAnsi="Courier New"/>
      </w:rPr>
    </w:lvl>
    <w:lvl w:ilvl="5" w:tplc="AA96EE26">
      <w:start w:val="1"/>
      <w:numFmt w:val="bullet"/>
      <w:lvlText w:val=""/>
      <w:lvlJc w:val="left"/>
      <w:pPr>
        <w:ind w:left="4320" w:hanging="360"/>
      </w:pPr>
      <w:rPr>
        <w:rFonts w:hint="default" w:ascii="Wingdings" w:hAnsi="Wingdings"/>
      </w:rPr>
    </w:lvl>
    <w:lvl w:ilvl="6" w:tplc="EEF85B30">
      <w:start w:val="1"/>
      <w:numFmt w:val="bullet"/>
      <w:lvlText w:val=""/>
      <w:lvlJc w:val="left"/>
      <w:pPr>
        <w:ind w:left="5040" w:hanging="360"/>
      </w:pPr>
      <w:rPr>
        <w:rFonts w:hint="default" w:ascii="Symbol" w:hAnsi="Symbol"/>
      </w:rPr>
    </w:lvl>
    <w:lvl w:ilvl="7" w:tplc="C09EE30C">
      <w:start w:val="1"/>
      <w:numFmt w:val="bullet"/>
      <w:lvlText w:val="o"/>
      <w:lvlJc w:val="left"/>
      <w:pPr>
        <w:ind w:left="5760" w:hanging="360"/>
      </w:pPr>
      <w:rPr>
        <w:rFonts w:hint="default" w:ascii="Courier New" w:hAnsi="Courier New"/>
      </w:rPr>
    </w:lvl>
    <w:lvl w:ilvl="8" w:tplc="DCDA5402">
      <w:start w:val="1"/>
      <w:numFmt w:val="bullet"/>
      <w:lvlText w:val=""/>
      <w:lvlJc w:val="left"/>
      <w:pPr>
        <w:ind w:left="6480" w:hanging="360"/>
      </w:pPr>
      <w:rPr>
        <w:rFonts w:hint="default" w:ascii="Wingdings" w:hAnsi="Wingdings"/>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A02B32E"/>
    <w:multiLevelType w:val="hybridMultilevel"/>
    <w:tmpl w:val="C82CBCB8"/>
    <w:lvl w:ilvl="0" w:tplc="51FA4B1C">
      <w:start w:val="1"/>
      <w:numFmt w:val="bullet"/>
      <w:lvlText w:val=""/>
      <w:lvlJc w:val="left"/>
      <w:pPr>
        <w:ind w:left="720" w:hanging="360"/>
      </w:pPr>
      <w:rPr>
        <w:rFonts w:hint="default" w:ascii="Symbol" w:hAnsi="Symbol"/>
      </w:rPr>
    </w:lvl>
    <w:lvl w:ilvl="1" w:tplc="098A48C0">
      <w:start w:val="1"/>
      <w:numFmt w:val="bullet"/>
      <w:lvlText w:val="o"/>
      <w:lvlJc w:val="left"/>
      <w:pPr>
        <w:ind w:left="1440" w:hanging="360"/>
      </w:pPr>
      <w:rPr>
        <w:rFonts w:hint="default" w:ascii="Courier New" w:hAnsi="Courier New"/>
      </w:rPr>
    </w:lvl>
    <w:lvl w:ilvl="2" w:tplc="3D880CD8">
      <w:start w:val="1"/>
      <w:numFmt w:val="bullet"/>
      <w:lvlText w:val=""/>
      <w:lvlJc w:val="left"/>
      <w:pPr>
        <w:ind w:left="2160" w:hanging="360"/>
      </w:pPr>
      <w:rPr>
        <w:rFonts w:hint="default" w:ascii="Wingdings" w:hAnsi="Wingdings"/>
      </w:rPr>
    </w:lvl>
    <w:lvl w:ilvl="3" w:tplc="07827784">
      <w:start w:val="1"/>
      <w:numFmt w:val="bullet"/>
      <w:lvlText w:val=""/>
      <w:lvlJc w:val="left"/>
      <w:pPr>
        <w:ind w:left="2880" w:hanging="360"/>
      </w:pPr>
      <w:rPr>
        <w:rFonts w:hint="default" w:ascii="Symbol" w:hAnsi="Symbol"/>
      </w:rPr>
    </w:lvl>
    <w:lvl w:ilvl="4" w:tplc="99A4CBF6">
      <w:start w:val="1"/>
      <w:numFmt w:val="bullet"/>
      <w:lvlText w:val="o"/>
      <w:lvlJc w:val="left"/>
      <w:pPr>
        <w:ind w:left="3600" w:hanging="360"/>
      </w:pPr>
      <w:rPr>
        <w:rFonts w:hint="default" w:ascii="Courier New" w:hAnsi="Courier New"/>
      </w:rPr>
    </w:lvl>
    <w:lvl w:ilvl="5" w:tplc="19622E1C">
      <w:start w:val="1"/>
      <w:numFmt w:val="bullet"/>
      <w:lvlText w:val=""/>
      <w:lvlJc w:val="left"/>
      <w:pPr>
        <w:ind w:left="4320" w:hanging="360"/>
      </w:pPr>
      <w:rPr>
        <w:rFonts w:hint="default" w:ascii="Wingdings" w:hAnsi="Wingdings"/>
      </w:rPr>
    </w:lvl>
    <w:lvl w:ilvl="6" w:tplc="4C1090CA">
      <w:start w:val="1"/>
      <w:numFmt w:val="bullet"/>
      <w:lvlText w:val=""/>
      <w:lvlJc w:val="left"/>
      <w:pPr>
        <w:ind w:left="5040" w:hanging="360"/>
      </w:pPr>
      <w:rPr>
        <w:rFonts w:hint="default" w:ascii="Symbol" w:hAnsi="Symbol"/>
      </w:rPr>
    </w:lvl>
    <w:lvl w:ilvl="7" w:tplc="2F984EB2">
      <w:start w:val="1"/>
      <w:numFmt w:val="bullet"/>
      <w:lvlText w:val="o"/>
      <w:lvlJc w:val="left"/>
      <w:pPr>
        <w:ind w:left="5760" w:hanging="360"/>
      </w:pPr>
      <w:rPr>
        <w:rFonts w:hint="default" w:ascii="Courier New" w:hAnsi="Courier New"/>
      </w:rPr>
    </w:lvl>
    <w:lvl w:ilvl="8" w:tplc="769241EC">
      <w:start w:val="1"/>
      <w:numFmt w:val="bullet"/>
      <w:lvlText w:val=""/>
      <w:lvlJc w:val="left"/>
      <w:pPr>
        <w:ind w:left="6480" w:hanging="360"/>
      </w:pPr>
      <w:rPr>
        <w:rFonts w:hint="default" w:ascii="Wingdings" w:hAnsi="Wingdings"/>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081D96"/>
    <w:multiLevelType w:val="multilevel"/>
    <w:tmpl w:val="50CC2580"/>
    <w:lvl w:ilvl="0">
      <w:start w:val="2"/>
      <w:numFmt w:val="decimal"/>
      <w:lvlText w:val="%1."/>
      <w:lvlJc w:val="left"/>
      <w:pPr>
        <w:ind w:left="540" w:hanging="540"/>
      </w:pPr>
      <w:rPr>
        <w:rFonts w:hint="default" w:eastAsiaTheme="minorEastAsia"/>
      </w:rPr>
    </w:lvl>
    <w:lvl w:ilvl="1">
      <w:start w:val="6"/>
      <w:numFmt w:val="decimal"/>
      <w:lvlText w:val="%1.%2."/>
      <w:lvlJc w:val="left"/>
      <w:pPr>
        <w:ind w:left="1530" w:hanging="540"/>
      </w:pPr>
      <w:rPr>
        <w:rFonts w:hint="default" w:eastAsiaTheme="minorEastAsia"/>
      </w:rPr>
    </w:lvl>
    <w:lvl w:ilvl="2">
      <w:start w:val="1"/>
      <w:numFmt w:val="decimal"/>
      <w:lvlText w:val="%1.%2.%3."/>
      <w:lvlJc w:val="left"/>
      <w:pPr>
        <w:ind w:left="2700" w:hanging="720"/>
      </w:pPr>
      <w:rPr>
        <w:rFonts w:hint="default" w:eastAsiaTheme="minorEastAsia"/>
      </w:rPr>
    </w:lvl>
    <w:lvl w:ilvl="3">
      <w:start w:val="1"/>
      <w:numFmt w:val="decimal"/>
      <w:lvlText w:val="%1.%2.%3.%4."/>
      <w:lvlJc w:val="left"/>
      <w:pPr>
        <w:ind w:left="3690" w:hanging="720"/>
      </w:pPr>
      <w:rPr>
        <w:rFonts w:hint="default" w:eastAsiaTheme="minorEastAsia"/>
      </w:rPr>
    </w:lvl>
    <w:lvl w:ilvl="4">
      <w:start w:val="1"/>
      <w:numFmt w:val="decimal"/>
      <w:lvlText w:val="%1.%2.%3.%4.%5."/>
      <w:lvlJc w:val="left"/>
      <w:pPr>
        <w:ind w:left="5040" w:hanging="1080"/>
      </w:pPr>
      <w:rPr>
        <w:rFonts w:hint="default" w:eastAsiaTheme="minorEastAsia"/>
      </w:rPr>
    </w:lvl>
    <w:lvl w:ilvl="5">
      <w:start w:val="1"/>
      <w:numFmt w:val="decimal"/>
      <w:lvlText w:val="%1.%2.%3.%4.%5.%6."/>
      <w:lvlJc w:val="left"/>
      <w:pPr>
        <w:ind w:left="6030" w:hanging="1080"/>
      </w:pPr>
      <w:rPr>
        <w:rFonts w:hint="default" w:eastAsiaTheme="minorEastAsia"/>
      </w:rPr>
    </w:lvl>
    <w:lvl w:ilvl="6">
      <w:start w:val="1"/>
      <w:numFmt w:val="decimal"/>
      <w:lvlText w:val="%1.%2.%3.%4.%5.%6.%7."/>
      <w:lvlJc w:val="left"/>
      <w:pPr>
        <w:ind w:left="7380" w:hanging="1440"/>
      </w:pPr>
      <w:rPr>
        <w:rFonts w:hint="default" w:eastAsiaTheme="minorEastAsia"/>
      </w:rPr>
    </w:lvl>
    <w:lvl w:ilvl="7">
      <w:start w:val="1"/>
      <w:numFmt w:val="decimal"/>
      <w:lvlText w:val="%1.%2.%3.%4.%5.%6.%7.%8."/>
      <w:lvlJc w:val="left"/>
      <w:pPr>
        <w:ind w:left="8370" w:hanging="1440"/>
      </w:pPr>
      <w:rPr>
        <w:rFonts w:hint="default" w:eastAsiaTheme="minorEastAsia"/>
      </w:rPr>
    </w:lvl>
    <w:lvl w:ilvl="8">
      <w:start w:val="1"/>
      <w:numFmt w:val="decimal"/>
      <w:lvlText w:val="%1.%2.%3.%4.%5.%6.%7.%8.%9."/>
      <w:lvlJc w:val="left"/>
      <w:pPr>
        <w:ind w:left="9720" w:hanging="1800"/>
      </w:pPr>
      <w:rPr>
        <w:rFonts w:hint="default" w:eastAsiaTheme="minorEastAsia"/>
      </w:rPr>
    </w:lvl>
  </w:abstractNum>
  <w:abstractNum w:abstractNumId="22"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48016C4"/>
    <w:multiLevelType w:val="multilevel"/>
    <w:tmpl w:val="D7AC93FC"/>
    <w:lvl w:ilvl="0">
      <w:start w:val="1"/>
      <w:numFmt w:val="decimal"/>
      <w:lvlText w:val="%1."/>
      <w:lvlJc w:val="left"/>
      <w:pPr>
        <w:ind w:left="720" w:hanging="360"/>
      </w:pPr>
      <w:rPr>
        <w:rFonts w:hint="default" w:ascii="Times New Roman" w:hAnsi="Times New Roman"/>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5"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5B0E74"/>
    <w:multiLevelType w:val="multilevel"/>
    <w:tmpl w:val="CCE2A4FC"/>
    <w:lvl w:ilvl="0">
      <w:start w:val="1"/>
      <w:numFmt w:val="decimal"/>
      <w:lvlText w:val="%1."/>
      <w:lvlJc w:val="left"/>
      <w:pPr>
        <w:ind w:left="720" w:hanging="360"/>
      </w:pPr>
      <w:rPr>
        <w:rFonts w:hint="default" w:ascii="Times New Roman" w:hAnsi="Times New Roman" w:cs="Times New Roman"/>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FFE2AEE"/>
    <w:multiLevelType w:val="hybridMultilevel"/>
    <w:tmpl w:val="9EDCC484"/>
    <w:lvl w:ilvl="0" w:tplc="95C4E59E">
      <w:start w:val="1"/>
      <w:numFmt w:val="bullet"/>
      <w:lvlText w:val=""/>
      <w:lvlJc w:val="left"/>
      <w:pPr>
        <w:ind w:left="720" w:hanging="360"/>
      </w:pPr>
      <w:rPr>
        <w:rFonts w:hint="default" w:ascii="Symbol" w:hAnsi="Symbol"/>
      </w:rPr>
    </w:lvl>
    <w:lvl w:ilvl="1" w:tplc="9E3857AE">
      <w:start w:val="1"/>
      <w:numFmt w:val="bullet"/>
      <w:lvlText w:val="o"/>
      <w:lvlJc w:val="left"/>
      <w:pPr>
        <w:ind w:left="1440" w:hanging="360"/>
      </w:pPr>
      <w:rPr>
        <w:rFonts w:hint="default" w:ascii="Courier New" w:hAnsi="Courier New"/>
      </w:rPr>
    </w:lvl>
    <w:lvl w:ilvl="2" w:tplc="187A8144">
      <w:start w:val="1"/>
      <w:numFmt w:val="bullet"/>
      <w:lvlText w:val=""/>
      <w:lvlJc w:val="left"/>
      <w:pPr>
        <w:ind w:left="2160" w:hanging="360"/>
      </w:pPr>
      <w:rPr>
        <w:rFonts w:hint="default" w:ascii="Wingdings" w:hAnsi="Wingdings"/>
      </w:rPr>
    </w:lvl>
    <w:lvl w:ilvl="3" w:tplc="96EA34F8">
      <w:start w:val="1"/>
      <w:numFmt w:val="bullet"/>
      <w:lvlText w:val=""/>
      <w:lvlJc w:val="left"/>
      <w:pPr>
        <w:ind w:left="2880" w:hanging="360"/>
      </w:pPr>
      <w:rPr>
        <w:rFonts w:hint="default" w:ascii="Symbol" w:hAnsi="Symbol"/>
      </w:rPr>
    </w:lvl>
    <w:lvl w:ilvl="4" w:tplc="5DC496D0">
      <w:start w:val="1"/>
      <w:numFmt w:val="bullet"/>
      <w:lvlText w:val="o"/>
      <w:lvlJc w:val="left"/>
      <w:pPr>
        <w:ind w:left="3600" w:hanging="360"/>
      </w:pPr>
      <w:rPr>
        <w:rFonts w:hint="default" w:ascii="Courier New" w:hAnsi="Courier New"/>
      </w:rPr>
    </w:lvl>
    <w:lvl w:ilvl="5" w:tplc="422AA378">
      <w:start w:val="1"/>
      <w:numFmt w:val="bullet"/>
      <w:lvlText w:val=""/>
      <w:lvlJc w:val="left"/>
      <w:pPr>
        <w:ind w:left="4320" w:hanging="360"/>
      </w:pPr>
      <w:rPr>
        <w:rFonts w:hint="default" w:ascii="Wingdings" w:hAnsi="Wingdings"/>
      </w:rPr>
    </w:lvl>
    <w:lvl w:ilvl="6" w:tplc="C78E2632">
      <w:start w:val="1"/>
      <w:numFmt w:val="bullet"/>
      <w:lvlText w:val=""/>
      <w:lvlJc w:val="left"/>
      <w:pPr>
        <w:ind w:left="5040" w:hanging="360"/>
      </w:pPr>
      <w:rPr>
        <w:rFonts w:hint="default" w:ascii="Symbol" w:hAnsi="Symbol"/>
      </w:rPr>
    </w:lvl>
    <w:lvl w:ilvl="7" w:tplc="D696BD74">
      <w:start w:val="1"/>
      <w:numFmt w:val="bullet"/>
      <w:lvlText w:val="o"/>
      <w:lvlJc w:val="left"/>
      <w:pPr>
        <w:ind w:left="5760" w:hanging="360"/>
      </w:pPr>
      <w:rPr>
        <w:rFonts w:hint="default" w:ascii="Courier New" w:hAnsi="Courier New"/>
      </w:rPr>
    </w:lvl>
    <w:lvl w:ilvl="8" w:tplc="B7DE557A">
      <w:start w:val="1"/>
      <w:numFmt w:val="bullet"/>
      <w:lvlText w:val=""/>
      <w:lvlJc w:val="left"/>
      <w:pPr>
        <w:ind w:left="6480" w:hanging="360"/>
      </w:pPr>
      <w:rPr>
        <w:rFonts w:hint="default" w:ascii="Wingdings" w:hAnsi="Wingdings"/>
      </w:rPr>
    </w:lvl>
  </w:abstractNum>
  <w:num w:numId="1" w16cid:durableId="291592913">
    <w:abstractNumId w:val="9"/>
  </w:num>
  <w:num w:numId="2" w16cid:durableId="709259485">
    <w:abstractNumId w:val="0"/>
  </w:num>
  <w:num w:numId="3" w16cid:durableId="985859050">
    <w:abstractNumId w:val="24"/>
  </w:num>
  <w:num w:numId="4" w16cid:durableId="325669922">
    <w:abstractNumId w:val="27"/>
  </w:num>
  <w:num w:numId="5" w16cid:durableId="193228836">
    <w:abstractNumId w:val="14"/>
  </w:num>
  <w:num w:numId="6" w16cid:durableId="1222907500">
    <w:abstractNumId w:val="11"/>
  </w:num>
  <w:num w:numId="7" w16cid:durableId="100149557">
    <w:abstractNumId w:val="16"/>
  </w:num>
  <w:num w:numId="8" w16cid:durableId="593517153">
    <w:abstractNumId w:val="19"/>
  </w:num>
  <w:num w:numId="9" w16cid:durableId="467750077">
    <w:abstractNumId w:val="1"/>
  </w:num>
  <w:num w:numId="10" w16cid:durableId="1650095499">
    <w:abstractNumId w:val="3"/>
  </w:num>
  <w:num w:numId="11" w16cid:durableId="415519727">
    <w:abstractNumId w:val="4"/>
  </w:num>
  <w:num w:numId="12" w16cid:durableId="1352948179">
    <w:abstractNumId w:val="28"/>
  </w:num>
  <w:num w:numId="13" w16cid:durableId="1589000876">
    <w:abstractNumId w:val="17"/>
  </w:num>
  <w:num w:numId="14" w16cid:durableId="4543718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6"/>
  </w:num>
  <w:num w:numId="16" w16cid:durableId="1742100146">
    <w:abstractNumId w:val="25"/>
  </w:num>
  <w:num w:numId="17" w16cid:durableId="2114550766">
    <w:abstractNumId w:val="20"/>
  </w:num>
  <w:num w:numId="18" w16cid:durableId="1562447120">
    <w:abstractNumId w:val="18"/>
  </w:num>
  <w:num w:numId="19" w16cid:durableId="1569613152">
    <w:abstractNumId w:val="25"/>
    <w:lvlOverride w:ilvl="0">
      <w:startOverride w:val="1"/>
    </w:lvlOverride>
  </w:num>
  <w:num w:numId="20" w16cid:durableId="273176016">
    <w:abstractNumId w:val="8"/>
  </w:num>
  <w:num w:numId="21" w16cid:durableId="591739122">
    <w:abstractNumId w:val="15"/>
  </w:num>
  <w:num w:numId="22" w16cid:durableId="596719876">
    <w:abstractNumId w:val="7"/>
  </w:num>
  <w:num w:numId="23" w16cid:durableId="2131851217">
    <w:abstractNumId w:val="22"/>
  </w:num>
  <w:num w:numId="24" w16cid:durableId="1850758163">
    <w:abstractNumId w:val="10"/>
  </w:num>
  <w:num w:numId="25" w16cid:durableId="123625482">
    <w:abstractNumId w:val="13"/>
  </w:num>
  <w:num w:numId="26" w16cid:durableId="961881241">
    <w:abstractNumId w:val="29"/>
  </w:num>
  <w:num w:numId="27" w16cid:durableId="1489596630">
    <w:abstractNumId w:val="23"/>
  </w:num>
  <w:num w:numId="28" w16cid:durableId="1728410888">
    <w:abstractNumId w:val="5"/>
  </w:num>
  <w:num w:numId="29" w16cid:durableId="548301949">
    <w:abstractNumId w:val="2"/>
  </w:num>
  <w:num w:numId="30" w16cid:durableId="1635940772">
    <w:abstractNumId w:val="21"/>
  </w:num>
  <w:num w:numId="31" w16cid:durableId="1012145681">
    <w:abstractNumId w:val="26"/>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removePersonalInformation/>
  <w:removeDateAndTime/>
  <w:mirrorMargins/>
  <w:activeWritingStyle w:lang="en-US" w:vendorID="64" w:dllVersion="6"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4159"/>
    <w:rsid w:val="000D4D3E"/>
    <w:rsid w:val="000D5774"/>
    <w:rsid w:val="000D5CAD"/>
    <w:rsid w:val="000D6597"/>
    <w:rsid w:val="000D76B8"/>
    <w:rsid w:val="000E071F"/>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A92"/>
    <w:rsid w:val="00315CA8"/>
    <w:rsid w:val="00316D00"/>
    <w:rsid w:val="0031715D"/>
    <w:rsid w:val="00320345"/>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C17"/>
    <w:rsid w:val="00471425"/>
    <w:rsid w:val="00471443"/>
    <w:rsid w:val="00472103"/>
    <w:rsid w:val="004728ED"/>
    <w:rsid w:val="00473283"/>
    <w:rsid w:val="004737D0"/>
    <w:rsid w:val="00474F4B"/>
    <w:rsid w:val="004750E0"/>
    <w:rsid w:val="00475ACE"/>
    <w:rsid w:val="00475C7D"/>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25B"/>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553"/>
    <w:rsid w:val="00DD46E9"/>
    <w:rsid w:val="00DD4EF1"/>
    <w:rsid w:val="00DD52BE"/>
    <w:rsid w:val="00DD740A"/>
    <w:rsid w:val="00DD77DD"/>
    <w:rsid w:val="00DD7A04"/>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23E57C0E"/>
  <w15:docId w15:val="{0D29B26F-0CCB-468B-B1BC-FDA83B4F34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6">
    <w:lsdException w:name="heading 1" w:uiPriority="9" w:qFormat="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qFormat/>
    <w:rsid w:val="00CA24FB"/>
    <w:rPr>
      <w:rFonts w:ascii="Ecofont_Spranq_eco_Sans" w:hAnsi="Ecofont_Spranq_eco_Sans" w:cs="Tahoma"/>
      <w:sz w:val="24"/>
      <w:szCs w:val="24"/>
    </w:rPr>
  </w:style>
  <w:style w:type="numbering" w:styleId="Estilo1" w:customStyle="1">
    <w:name w:val="Estilo1"/>
    <w:uiPriority w:val="99"/>
    <w:rsid w:val="008C6874"/>
    <w:pPr>
      <w:numPr>
        <w:numId w:val="3"/>
      </w:numPr>
    </w:pPr>
  </w:style>
  <w:style w:type="numbering" w:styleId="Estilo2" w:customStyle="1">
    <w:name w:val="Estilo2"/>
    <w:uiPriority w:val="99"/>
    <w:rsid w:val="00A72B79"/>
    <w:pPr>
      <w:numPr>
        <w:numId w:val="4"/>
      </w:numPr>
    </w:pPr>
  </w:style>
  <w:style w:type="numbering" w:styleId="Estilo3" w:customStyle="1">
    <w:name w:val="Estilo3"/>
    <w:uiPriority w:val="99"/>
    <w:rsid w:val="00A72B79"/>
    <w:pPr>
      <w:numPr>
        <w:numId w:val="5"/>
      </w:numPr>
    </w:pPr>
  </w:style>
  <w:style w:type="numbering" w:styleId="Estilo4" w:customStyle="1">
    <w:name w:val="Estilo4"/>
    <w:uiPriority w:val="99"/>
    <w:rsid w:val="0054016D"/>
    <w:pPr>
      <w:numPr>
        <w:numId w:val="6"/>
      </w:numPr>
    </w:pPr>
  </w:style>
  <w:style w:type="numbering" w:styleId="Estilo5" w:customStyle="1">
    <w:name w:val="Estilo5"/>
    <w:uiPriority w:val="99"/>
    <w:rsid w:val="0054016D"/>
    <w:pPr>
      <w:numPr>
        <w:numId w:val="7"/>
      </w:numPr>
    </w:pPr>
  </w:style>
  <w:style w:type="numbering" w:styleId="Estilo6" w:customStyle="1">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1958D0"/>
    <w:rPr>
      <w:rFonts w:ascii="Arial" w:hAnsi="Arial" w:cs="Arial" w:eastAsiaTheme="majorEastAsia"/>
      <w:b/>
      <w:bCs/>
      <w:color w:val="17365D" w:themeColor="text2" w:themeShade="BF"/>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uiPriority w:val="1"/>
    <w:qFormat/>
    <w:rsid w:val="00D30A43"/>
    <w:pPr>
      <w:ind w:left="720"/>
    </w:pPr>
    <w:rPr>
      <w:rFonts w:eastAsia="Times New Roman" w:cs="Ecofont_Spranq_eco_Sans"/>
    </w:rPr>
  </w:style>
  <w:style w:type="paragraph" w:styleId="Nivel2" w:customStyle="1">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styleId="Nivel4" w:customStyle="1">
    <w:name w:val="Nivel 4"/>
    <w:basedOn w:val="Nivel3"/>
    <w:link w:val="Nivel4Char"/>
    <w:qFormat/>
    <w:rsid w:val="001958D0"/>
    <w:pPr>
      <w:numPr>
        <w:ilvl w:val="3"/>
      </w:numPr>
      <w:ind w:left="567" w:firstLine="0"/>
    </w:pPr>
    <w:rPr>
      <w:color w:val="auto"/>
    </w:rPr>
  </w:style>
  <w:style w:type="paragraph" w:styleId="Nivel5" w:customStyle="1">
    <w:name w:val="Nivel 5"/>
    <w:basedOn w:val="Nivel4"/>
    <w:qFormat/>
    <w:rsid w:val="001958D0"/>
    <w:pPr>
      <w:numPr>
        <w:ilvl w:val="4"/>
      </w:numPr>
      <w:ind w:left="851" w:firstLine="0"/>
    </w:pPr>
  </w:style>
  <w:style w:type="character" w:styleId="Nivel4Char" w:customStyle="1">
    <w:name w:val="Nivel 4 Char"/>
    <w:basedOn w:val="Fontepargpadro"/>
    <w:link w:val="Nivel4"/>
    <w:rsid w:val="001958D0"/>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1958D0"/>
    <w:rPr>
      <w:rFonts w:ascii="Arial" w:hAnsi="Arial" w:cs="Arial"/>
      <w:color w:val="000000"/>
      <w:lang w:eastAsia="pt-BR"/>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link w:val="StandardChar"/>
    <w:qFormat/>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qFormat/>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qFormat/>
    <w:rsid w:val="00D14643"/>
    <w:pPr>
      <w:spacing w:before="60" w:after="60" w:line="259" w:lineRule="auto"/>
      <w:ind w:left="0"/>
      <w:contextualSpacing w:val="0"/>
      <w:jc w:val="center"/>
    </w:pPr>
    <w:rPr>
      <w:rFonts w:ascii="Arial" w:hAnsi="Arial" w:cs="Arial" w:eastAsiaTheme="minorHAnsi"/>
      <w:b/>
      <w:bCs/>
      <w:i/>
      <w:iCs/>
      <w:color w:val="FF0000"/>
      <w:u w:val="single"/>
    </w:rPr>
  </w:style>
  <w:style w:type="character" w:styleId="ouChar" w:customStyle="1">
    <w:name w:val="ou Char"/>
    <w:basedOn w:val="PargrafodaListaChar"/>
    <w:link w:val="ou"/>
    <w:rsid w:val="00D14643"/>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qFormat/>
    <w:rsid w:val="00F83142"/>
    <w:rPr>
      <w:i/>
      <w:iCs/>
      <w:color w:val="FF0000"/>
    </w:rPr>
  </w:style>
  <w:style w:type="paragraph" w:styleId="Nvel3-R" w:customStyle="1">
    <w:name w:val="Nível 3-R"/>
    <w:basedOn w:val="Nivel3"/>
    <w:link w:val="Nvel3-RChar"/>
    <w:qFormat/>
    <w:rsid w:val="001958D0"/>
    <w:rPr>
      <w:i/>
      <w:iCs/>
      <w:color w:val="FF0000"/>
    </w:rPr>
  </w:style>
  <w:style w:type="character" w:styleId="Nvel2-RedChar" w:customStyle="1">
    <w:name w:val="Nível 2 -Red Char"/>
    <w:basedOn w:val="Nivel2Char"/>
    <w:link w:val="Nvel2-Red"/>
    <w:rsid w:val="00F83142"/>
    <w:rPr>
      <w:rFonts w:ascii="Arial" w:hAnsi="Arial" w:cs="Arial"/>
      <w:i/>
      <w:iCs/>
      <w:color w:val="FF0000"/>
      <w:lang w:eastAsia="pt-BR"/>
    </w:rPr>
  </w:style>
  <w:style w:type="paragraph" w:styleId="Nvel4-R" w:customStyle="1">
    <w:name w:val="Nível 4-R"/>
    <w:basedOn w:val="Nivel4"/>
    <w:link w:val="Nvel4-RChar"/>
    <w:qFormat/>
    <w:rsid w:val="00031DBE"/>
    <w:pPr>
      <w:ind w:left="2491" w:hanging="648"/>
    </w:pPr>
    <w:rPr>
      <w:i/>
      <w:iCs/>
      <w:color w:val="FF0000"/>
    </w:rPr>
  </w:style>
  <w:style w:type="character" w:styleId="Nivel3Char" w:customStyle="1">
    <w:name w:val="Nivel 3 Char"/>
    <w:basedOn w:val="Fontepargpadro"/>
    <w:link w:val="Nivel3"/>
    <w:rsid w:val="001958D0"/>
    <w:rPr>
      <w:rFonts w:ascii="Arial" w:hAnsi="Arial" w:cs="Arial"/>
      <w:color w:val="000000"/>
      <w:lang w:eastAsia="pt-BR"/>
    </w:rPr>
  </w:style>
  <w:style w:type="character" w:styleId="Nvel3-RChar" w:customStyle="1">
    <w:name w:val="Nível 3-R Char"/>
    <w:basedOn w:val="Nivel3Char"/>
    <w:link w:val="Nvel3-R"/>
    <w:rsid w:val="001958D0"/>
    <w:rPr>
      <w:rFonts w:ascii="Arial" w:hAnsi="Arial" w:cs="Arial"/>
      <w:i/>
      <w:iCs/>
      <w:color w:val="FF0000"/>
      <w:lang w:eastAsia="pt-BR"/>
    </w:rPr>
  </w:style>
  <w:style w:type="paragraph" w:styleId="Nvel1-SemNum" w:customStyle="1">
    <w:name w:val="Nível 1-Sem Num"/>
    <w:basedOn w:val="Nivel01"/>
    <w:link w:val="Nvel1-SemNumChar"/>
    <w:qFormat/>
    <w:rsid w:val="00E7273B"/>
    <w:pPr>
      <w:numPr>
        <w:numId w:val="0"/>
      </w:numPr>
      <w:ind w:left="357"/>
      <w:outlineLvl w:val="1"/>
    </w:pPr>
    <w:rPr>
      <w:color w:val="FF0000"/>
    </w:rPr>
  </w:style>
  <w:style w:type="character" w:styleId="Nvel4-RChar" w:customStyle="1">
    <w:name w:val="Nível 4-R Char"/>
    <w:basedOn w:val="Nivel4Char"/>
    <w:link w:val="Nvel4-R"/>
    <w:rsid w:val="00031DBE"/>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E7273B"/>
    <w:rPr>
      <w:rFonts w:ascii="Arial" w:hAnsi="Arial" w:cs="Arial" w:eastAsiaTheme="majorEastAsia"/>
      <w:b/>
      <w:bCs/>
      <w:color w:val="FF0000"/>
      <w:spacing w:val="5"/>
      <w:kern w:val="28"/>
      <w:sz w:val="52"/>
      <w:szCs w:val="52"/>
      <w:lang w:eastAsia="pt-BR"/>
    </w:rPr>
  </w:style>
  <w:style w:type="paragraph" w:styleId="citao2" w:customStyle="1">
    <w:name w:val="citação 2"/>
    <w:basedOn w:val="Citao"/>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MenoPendente5" w:customStyle="1">
    <w:name w:val="Menção Pendente5"/>
    <w:basedOn w:val="Fontepargpadro"/>
    <w:uiPriority w:val="99"/>
    <w:semiHidden/>
    <w:unhideWhenUsed/>
    <w:rsid w:val="00E27AEB"/>
    <w:rPr>
      <w:color w:val="605E5C"/>
      <w:shd w:val="clear" w:color="auto" w:fill="E1DFDD"/>
    </w:rPr>
  </w:style>
  <w:style w:type="character" w:styleId="UnresolvedMention1" w:customStyle="1">
    <w:name w:val="Unresolved Mention1"/>
    <w:basedOn w:val="Fontepargpadro"/>
    <w:uiPriority w:val="99"/>
    <w:semiHidden/>
    <w:unhideWhenUsed/>
    <w:rsid w:val="00824EB5"/>
    <w:rPr>
      <w:color w:val="605E5C"/>
      <w:shd w:val="clear" w:color="auto" w:fill="E1DFDD"/>
    </w:rPr>
  </w:style>
  <w:style w:type="character" w:styleId="MenoPendente6" w:customStyle="1">
    <w:name w:val="Menção Pendente6"/>
    <w:basedOn w:val="Fontepargpadro"/>
    <w:uiPriority w:val="99"/>
    <w:semiHidden/>
    <w:unhideWhenUsed/>
    <w:rsid w:val="004D7421"/>
    <w:rPr>
      <w:color w:val="605E5C"/>
      <w:shd w:val="clear" w:color="auto" w:fill="E1DFDD"/>
    </w:rPr>
  </w:style>
  <w:style w:type="paragraph" w:styleId="WW-Ttulo" w:customStyle="1">
    <w:name w:val="WW-Título"/>
    <w:basedOn w:val="Standard"/>
    <w:next w:val="Textbody0"/>
    <w:rsid w:val="00687E70"/>
    <w:pPr>
      <w:keepNext/>
      <w:spacing w:before="240" w:after="120"/>
      <w:textAlignment w:val="baseline"/>
    </w:pPr>
    <w:rPr>
      <w:rFonts w:ascii="Arial" w:hAnsi="Arial" w:eastAsia="Arial Unicode MS" w:cs="Tahoma"/>
      <w:sz w:val="28"/>
      <w:szCs w:val="28"/>
      <w:lang w:eastAsia="pt-BR" w:bidi="ar-SA"/>
    </w:rPr>
  </w:style>
  <w:style w:type="numbering" w:styleId="WWNum8" w:customStyle="1">
    <w:name w:val="WWNum8"/>
    <w:basedOn w:val="Semlista"/>
    <w:rsid w:val="004B21F2"/>
    <w:pPr>
      <w:numPr>
        <w:numId w:val="15"/>
      </w:numPr>
    </w:pPr>
  </w:style>
  <w:style w:type="paragraph" w:styleId="TableContents" w:customStyle="1">
    <w:name w:val="Table Contents"/>
    <w:basedOn w:val="Standard"/>
    <w:rsid w:val="00AE705E"/>
    <w:pPr>
      <w:suppressLineNumbers/>
      <w:textAlignment w:val="baseline"/>
    </w:pPr>
    <w:rPr>
      <w:rFonts w:ascii="Arial" w:hAnsi="Arial" w:eastAsia="Times New Roman" w:cs="Tahoma"/>
      <w:sz w:val="20"/>
      <w:lang w:eastAsia="pt-BR" w:bidi="ar-SA"/>
    </w:rPr>
  </w:style>
  <w:style w:type="paragraph" w:styleId="Corpodetexto23" w:customStyle="1">
    <w:name w:val="Corpo de texto 23"/>
    <w:basedOn w:val="Standard"/>
    <w:rsid w:val="00AE705E"/>
    <w:pPr>
      <w:ind w:firstLine="709"/>
      <w:jc w:val="both"/>
      <w:textAlignment w:val="baseline"/>
    </w:pPr>
    <w:rPr>
      <w:rFonts w:ascii="Arial" w:hAnsi="Arial" w:eastAsia="Times New Roman" w:cs="Tahoma"/>
      <w:color w:val="000000"/>
      <w:sz w:val="20"/>
      <w:lang w:eastAsia="pt-BR" w:bidi="ar-SA"/>
    </w:rPr>
  </w:style>
  <w:style w:type="numbering" w:styleId="WWNum1" w:customStyle="1">
    <w:name w:val="WWNum1"/>
    <w:basedOn w:val="Semlista"/>
    <w:rsid w:val="00AE705E"/>
    <w:pPr>
      <w:numPr>
        <w:numId w:val="16"/>
      </w:numPr>
    </w:pPr>
  </w:style>
  <w:style w:type="numbering" w:styleId="WWNum22" w:customStyle="1">
    <w:name w:val="WWNum22"/>
    <w:basedOn w:val="Semlista"/>
    <w:rsid w:val="00AE705E"/>
    <w:pPr>
      <w:numPr>
        <w:numId w:val="17"/>
      </w:numPr>
    </w:pPr>
  </w:style>
  <w:style w:type="numbering" w:styleId="WWNum24" w:customStyle="1">
    <w:name w:val="WWNum24"/>
    <w:basedOn w:val="Semlista"/>
    <w:rsid w:val="00AE705E"/>
    <w:pPr>
      <w:numPr>
        <w:numId w:val="18"/>
      </w:numPr>
    </w:pPr>
  </w:style>
  <w:style w:type="paragraph" w:styleId="TableParagraph" w:customStyle="1">
    <w:name w:val="Table Paragraph"/>
    <w:basedOn w:val="Normal"/>
    <w:uiPriority w:val="1"/>
    <w:qFormat/>
    <w:rsid w:val="00863FD8"/>
    <w:pPr>
      <w:widowControl w:val="0"/>
      <w:autoSpaceDN w:val="0"/>
      <w:spacing w:after="160"/>
    </w:pPr>
    <w:rPr>
      <w:rFonts w:ascii="Times New Roman" w:hAnsi="Times New Roman" w:eastAsia="Times New Roman" w:cs="Times New Roman"/>
      <w:sz w:val="22"/>
      <w:szCs w:val="22"/>
      <w:lang w:val="pt-PT" w:eastAsia="pt-PT" w:bidi="pt-PT"/>
    </w:rPr>
  </w:style>
  <w:style w:type="numbering" w:styleId="WWNum1aa" w:customStyle="1">
    <w:name w:val="WWNum1aa"/>
    <w:basedOn w:val="Semlista"/>
    <w:rsid w:val="00863FD8"/>
    <w:pPr>
      <w:numPr>
        <w:numId w:val="22"/>
      </w:numPr>
    </w:pPr>
  </w:style>
  <w:style w:type="paragraph" w:styleId="tabelatextoalinhadoesquerda" w:customStyle="1">
    <w:name w:val="tabela_texto_alinhado_esquerda"/>
    <w:basedOn w:val="Normal"/>
    <w:rsid w:val="006F1CEE"/>
    <w:pPr>
      <w:widowControl w:val="0"/>
      <w:autoSpaceDN w:val="0"/>
      <w:spacing w:line="360" w:lineRule="auto"/>
      <w:jc w:val="both"/>
    </w:pPr>
    <w:rPr>
      <w:rFonts w:ascii="Times New Roman" w:hAnsi="Times New Roman" w:eastAsia="Times New Roman" w:cs="Times New Roman"/>
      <w:kern w:val="3"/>
      <w:lang w:eastAsia="zh-CN"/>
    </w:rPr>
  </w:style>
  <w:style w:type="paragraph" w:styleId="Default" w:customStyle="1">
    <w:name w:val="Default"/>
    <w:qFormat/>
    <w:rsid w:val="001438C9"/>
    <w:pPr>
      <w:autoSpaceDE w:val="0"/>
      <w:autoSpaceDN w:val="0"/>
      <w:adjustRightInd w:val="0"/>
    </w:pPr>
    <w:rPr>
      <w:rFonts w:eastAsiaTheme="minorHAnsi"/>
      <w:color w:val="000000"/>
      <w:sz w:val="24"/>
      <w:szCs w:val="24"/>
    </w:rPr>
  </w:style>
  <w:style w:type="paragraph" w:styleId="western" w:customStyle="1">
    <w:name w:val="western"/>
    <w:basedOn w:val="Normal"/>
    <w:qFormat/>
    <w:rsid w:val="00B00FEE"/>
    <w:pPr>
      <w:suppressAutoHyphens/>
      <w:spacing w:before="280" w:after="119"/>
      <w:textAlignment w:val="baseline"/>
    </w:pPr>
    <w:rPr>
      <w:rFonts w:ascii="Verdana" w:hAnsi="Verdana" w:eastAsia="Arial Unicode MS" w:cs="Arial Unicode MS"/>
      <w:kern w:val="1"/>
      <w:sz w:val="18"/>
      <w:szCs w:val="18"/>
      <w:lang w:eastAsia="zh-CN"/>
    </w:rPr>
  </w:style>
  <w:style w:type="character" w:styleId="StandardChar" w:customStyle="1">
    <w:name w:val="Standard Char"/>
    <w:basedOn w:val="Fontepargpadro"/>
    <w:link w:val="Standard"/>
    <w:rsid w:val="00B00FEE"/>
    <w:rPr>
      <w:rFonts w:ascii="Liberation Serif" w:hAnsi="Liberation Serif" w:eastAsia="NSimSun" w:cs="Lucida Sans"/>
      <w:kern w:val="3"/>
      <w:sz w:val="24"/>
      <w:szCs w:val="24"/>
      <w:lang w:eastAsia="zh-CN" w:bidi="hi-IN"/>
    </w:rPr>
  </w:style>
  <w:style w:type="paragraph" w:styleId="WW-Estilopadro" w:customStyle="1">
    <w:name w:val="WW-Estilo padrão"/>
    <w:basedOn w:val="Normal"/>
    <w:uiPriority w:val="1"/>
    <w:qFormat/>
    <w:rsid w:val="00B00FEE"/>
    <w:pPr>
      <w:spacing w:before="100" w:after="200" w:line="276" w:lineRule="auto"/>
      <w:jc w:val="both"/>
    </w:pPr>
    <w:rPr>
      <w:rFonts w:asciiTheme="minorHAnsi" w:hAnsiTheme="minorHAnsi" w:eastAsiaTheme="minorHAnsi" w:cstheme="minorBid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cnmp.mp.br/portal/institucional/composicao/atual?id=8" TargetMode="External" Id="rId26" /><Relationship Type="http://schemas.openxmlformats.org/officeDocument/2006/relationships/hyperlink" Target="https://www.cnmp.mp.br/portal/institucional/composicao/atual?id=3" TargetMode="External" Id="rId21" /><Relationship Type="http://schemas.openxmlformats.org/officeDocument/2006/relationships/hyperlink" Target="https://www.planalto.gov.br/ccivil_03/_ato2015-2018/2018/lei/l13709.htm" TargetMode="External" Id="rId42" /><Relationship Type="http://schemas.openxmlformats.org/officeDocument/2006/relationships/hyperlink" Target="http://www.planalto.gov.br/ccivil_03/_ato2019-2022/2021/lei/L14133.htm" TargetMode="External" Id="rId47" /><Relationship Type="http://schemas.openxmlformats.org/officeDocument/2006/relationships/hyperlink" Target="http://www.planalto.gov.br/ccivil_03/_ato2019-2022/2021/lei/L14133.htm" TargetMode="External" Id="rId63" /><Relationship Type="http://schemas.openxmlformats.org/officeDocument/2006/relationships/hyperlink" Target="http://www.planalto.gov.br/ccivil_03/_ato2019-2022/2021/lei/L14133.htm" TargetMode="External" Id="rId68" /><Relationship Type="http://schemas.openxmlformats.org/officeDocument/2006/relationships/customXml" Target="../customXml/item2.xml" Id="rId2" /><Relationship Type="http://schemas.openxmlformats.org/officeDocument/2006/relationships/hyperlink" Target="http://www.planalto.gov.br/ccivil_03/_ato2011-2014/2013/lei/l12846.htm" TargetMode="External" Id="rId16" /><Relationship Type="http://schemas.openxmlformats.org/officeDocument/2006/relationships/hyperlink" Target="https://www.cnmp.mp.br/portal/institucional/composicao/atual?id=11" TargetMode="External" Id="rId29" /><Relationship Type="http://schemas.openxmlformats.org/officeDocument/2006/relationships/hyperlink" Target="https://www.gov.br/compras/pt-br/" TargetMode="External" Id="rId11" /><Relationship Type="http://schemas.openxmlformats.org/officeDocument/2006/relationships/hyperlink" Target="https://www.cnmp.mp.br/portal/institucional/composicao/atual?id=6" TargetMode="External" Id="rId24" /><Relationship Type="http://schemas.openxmlformats.org/officeDocument/2006/relationships/hyperlink" Target="mailto:COMUNIC@NTE" TargetMode="External" Id="rId32" /><Relationship Type="http://schemas.openxmlformats.org/officeDocument/2006/relationships/hyperlink" Target="https://www.planalto.gov.br/ccivil_03/leis/l8078compilado.htm" TargetMode="External" Id="rId37" /><Relationship Type="http://schemas.openxmlformats.org/officeDocument/2006/relationships/hyperlink" Target="https://www.planalto.gov.br/ccivil_03/_ato2015-2018/2018/lei/l13709.htm" TargetMode="External" Id="rId40" /><Relationship Type="http://schemas.openxmlformats.org/officeDocument/2006/relationships/hyperlink" Target="https://www.planalto.gov.br/ccivil_03/_ato2015-2018/2018/lei/l13709.htm" TargetMode="External" Id="rId45" /><Relationship Type="http://schemas.openxmlformats.org/officeDocument/2006/relationships/hyperlink" Target="http://www.planalto.gov.br/ccivil_03/_ato2019-2022/2021/lei/L14133.htm" TargetMode="External" Id="rId53" /><Relationship Type="http://schemas.openxmlformats.org/officeDocument/2006/relationships/hyperlink" Target="http://www.planalto.gov.br/ccivil_03/_ato2019-2022/2021/lei/L14133.htm" TargetMode="External" Id="rId58" /><Relationship Type="http://schemas.openxmlformats.org/officeDocument/2006/relationships/hyperlink" Target="https://www.planalto.gov.br/ccivil_03/leis/l8078compilado.htm" TargetMode="External" Id="rId66" /><Relationship Type="http://schemas.openxmlformats.org/officeDocument/2006/relationships/footer" Target="footer1.xml" Id="rId74" /><Relationship Type="http://schemas.openxmlformats.org/officeDocument/2006/relationships/numbering" Target="numbering.xml" Id="rId5" /><Relationship Type="http://schemas.openxmlformats.org/officeDocument/2006/relationships/hyperlink" Target="https://www.gov.br/compras/pt-br/acesso-a-informacao/legislacao/instrucoes-normativas/instrucao-normativa-seges-me-no-26-de-13-de-abril-de-2022" TargetMode="External" Id="rId61" /><Relationship Type="http://schemas.openxmlformats.org/officeDocument/2006/relationships/hyperlink" Target="https://certidoes-apf.apps.tcu.gov.br/" TargetMode="External" Id="rId19" /><Relationship Type="http://schemas.openxmlformats.org/officeDocument/2006/relationships/hyperlink" Target="http://www.cnj.jus.br/improbidade_adm/consultar_requerido.php" TargetMode="External" Id="rId14" /><Relationship Type="http://schemas.openxmlformats.org/officeDocument/2006/relationships/hyperlink" Target="https://www.cnmp.mp.br/portal/institucional/composicao/atual?id=4" TargetMode="External" Id="rId22" /><Relationship Type="http://schemas.openxmlformats.org/officeDocument/2006/relationships/hyperlink" Target="https://www.cnmp.mp.br/portal/institucional/composicao/atual?id=9" TargetMode="External" Id="rId27" /><Relationship Type="http://schemas.openxmlformats.org/officeDocument/2006/relationships/hyperlink" Target="https://www.cnmp.mp.br/portal/institucional/composicao/atual?id=12" TargetMode="External" Id="rId30" /><Relationship Type="http://schemas.openxmlformats.org/officeDocument/2006/relationships/hyperlink" Target="http://www.planalto.gov.br/ccivil_03/_Ato2011-2014/2013/Lei/L12846.htm" TargetMode="External" Id="rId35" /><Relationship Type="http://schemas.openxmlformats.org/officeDocument/2006/relationships/hyperlink" Target="https://www.planalto.gov.br/ccivil_03/_ato2015-2018/2018/lei/l13709.htm" TargetMode="External" Id="rId43" /><Relationship Type="http://schemas.openxmlformats.org/officeDocument/2006/relationships/hyperlink" Target="http://www.planalto.gov.br/ccivil_03/_ato2019-2022/2021/lei/L14133.htm" TargetMode="External" Id="rId48" /><Relationship Type="http://schemas.openxmlformats.org/officeDocument/2006/relationships/hyperlink" Target="https://www.planalto.gov.br/ccivil_03/_ato2011-2014/2013/lei/l12846.htm" TargetMode="External" Id="rId56" /><Relationship Type="http://schemas.openxmlformats.org/officeDocument/2006/relationships/hyperlink" Target="http://www.planalto.gov.br/ccivil_03/_ato2019-2022/2021/lei/L14133.htm" TargetMode="External" Id="rId64" /><Relationship Type="http://schemas.openxmlformats.org/officeDocument/2006/relationships/hyperlink" Target="http://www.planalto.gov.br/ccivil_03/_ato2019-2022/2021/lei/L14133.htm" TargetMode="External" Id="rId69" /><Relationship Type="http://schemas.openxmlformats.org/officeDocument/2006/relationships/webSettings" Target="webSettings.xml" Id="rId8" /><Relationship Type="http://schemas.openxmlformats.org/officeDocument/2006/relationships/hyperlink" Target="http://www.planalto.gov.br/ccivil_03/_ato2019-2022/2021/lei/L14133.htm" TargetMode="External" Id="rId51" /><Relationship Type="http://schemas.openxmlformats.org/officeDocument/2006/relationships/hyperlink" Target="http://www.planalto.gov.br/ccivil_03/_ato2019-2022/2021/lei/L14133.htm" TargetMode="External" Id="rId72" /><Relationship Type="http://schemas.openxmlformats.org/officeDocument/2006/relationships/customXml" Target="../customXml/item3.xml" Id="rId3" /><Relationship Type="http://schemas.openxmlformats.org/officeDocument/2006/relationships/hyperlink" Target="https://www.gov.br/compras/pt-br/" TargetMode="External" Id="rId12" /><Relationship Type="http://schemas.openxmlformats.org/officeDocument/2006/relationships/hyperlink" Target="http://www.portaltransparencia.gov.br/sancoes/cnep?ordenarPor=nome&amp;direcao=asc" TargetMode="External" Id="rId17" /><Relationship Type="http://schemas.openxmlformats.org/officeDocument/2006/relationships/hyperlink" Target="https://www.cnmp.mp.br/portal/institucional/composicao/atual?id=7" TargetMode="External" Id="rId25" /><Relationship Type="http://schemas.openxmlformats.org/officeDocument/2006/relationships/hyperlink" Target="mailto:PARAN@SHOP" TargetMode="External" Id="rId33" /><Relationship Type="http://schemas.openxmlformats.org/officeDocument/2006/relationships/hyperlink" Target="http://www.planalto.gov.br/ccivil_03/_ato2019-2022/2021/lei/L14133.htm" TargetMode="External" Id="rId38" /><Relationship Type="http://schemas.openxmlformats.org/officeDocument/2006/relationships/hyperlink" Target="http://www.planalto.gov.br/ccivil_03/_ato2019-2022/2021/lei/L14133.htm" TargetMode="External" Id="rId46" /><Relationship Type="http://schemas.openxmlformats.org/officeDocument/2006/relationships/hyperlink" Target="http://www.planalto.gov.br/ccivil_03/_ato2019-2022/2021/lei/L14133.htm" TargetMode="External" Id="rId59" /><Relationship Type="http://schemas.openxmlformats.org/officeDocument/2006/relationships/hyperlink" Target="http://www.planalto.gov.br/ccivil_03/_ato2019-2022/2021/lei/L14133.htm" TargetMode="External" Id="rId67" /><Relationship Type="http://schemas.openxmlformats.org/officeDocument/2006/relationships/hyperlink" Target="https://certidoes.cgu.gov.br/consulta-inicial" TargetMode="External" Id="rId20" /><Relationship Type="http://schemas.openxmlformats.org/officeDocument/2006/relationships/hyperlink" Target="https://www.planalto.gov.br/ccivil_03/_ato2015-2018/2018/lei/l13709.htm" TargetMode="External" Id="rId41" /><Relationship Type="http://schemas.openxmlformats.org/officeDocument/2006/relationships/hyperlink" Target="http://www.planalto.gov.br/ccivil_03/_ato2019-2022/2021/lei/L14133.htm" TargetMode="External" Id="rId54" /><Relationship Type="http://schemas.openxmlformats.org/officeDocument/2006/relationships/hyperlink" Target="http://www.planalto.gov.br/ccivil_03/_ato2019-2022/2021/lei/L14133.htm" TargetMode="External" Id="rId62" /><Relationship Type="http://schemas.openxmlformats.org/officeDocument/2006/relationships/hyperlink" Target="https://www.planalto.gov.br/ccivil_03/_ato2011-2014/2011/lei/l12527.htm" TargetMode="External" Id="rId70" /><Relationship Type="http://schemas.openxmlformats.org/officeDocument/2006/relationships/fontTable" Target="fontTable.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portal2.tcu.gov.br/portal/page/portal/TCU/comunidades/responsabilizacao/inidoneos" TargetMode="External" Id="rId15" /><Relationship Type="http://schemas.openxmlformats.org/officeDocument/2006/relationships/hyperlink" Target="https://www.cnmp.mp.br/portal/institucional/composicao/atual?id=5" TargetMode="External" Id="rId23" /><Relationship Type="http://schemas.openxmlformats.org/officeDocument/2006/relationships/hyperlink" Target="https://www.cnmp.mp.br/portal/institucional/composicao/atual?id=10" TargetMode="External" Id="rId28" /><Relationship Type="http://schemas.openxmlformats.org/officeDocument/2006/relationships/hyperlink" Target="http://www.planalto.gov.br/ccivil_03/_ato2019-2022/2021/lei/L14133.htm" TargetMode="External" Id="rId36" /><Relationship Type="http://schemas.openxmlformats.org/officeDocument/2006/relationships/hyperlink" Target="http://www.planalto.gov.br/ccivil_03/_ato2019-2022/2021/lei/L14133.htm" TargetMode="External" Id="rId49" /><Relationship Type="http://schemas.openxmlformats.org/officeDocument/2006/relationships/hyperlink" Target="http://www.planalto.gov.br/ccivil_03/_ato2019-2022/2021/lei/L14133.htm" TargetMode="External" Id="rId57" /><Relationship Type="http://schemas.openxmlformats.org/officeDocument/2006/relationships/endnotes" Target="endnotes.xml" Id="rId10" /><Relationship Type="http://schemas.openxmlformats.org/officeDocument/2006/relationships/hyperlink" Target="https://www.cnmp.mp.br/portal/institucional/composicao/atual?id=13" TargetMode="External" Id="rId31" /><Relationship Type="http://schemas.openxmlformats.org/officeDocument/2006/relationships/hyperlink" Target="https://www.planalto.gov.br/ccivil_03/_ato2015-2018/2018/lei/l13709.htm" TargetMode="External" Id="rId44" /><Relationship Type="http://schemas.openxmlformats.org/officeDocument/2006/relationships/hyperlink" Target="http://www.planalto.gov.br/ccivil_03/_ato2019-2022/2021/lei/L14133.htm" TargetMode="External" Id="rId52" /><Relationship Type="http://schemas.openxmlformats.org/officeDocument/2006/relationships/hyperlink" Target="http://www.planalto.gov.br/ccivil_03/_ato2019-2022/2021/lei/L14133.htm" TargetMode="External" Id="rId60" /><Relationship Type="http://schemas.openxmlformats.org/officeDocument/2006/relationships/hyperlink" Target="http://www.planalto.gov.br/ccivil_03/_ato2019-2022/2021/lei/L14133.htm" TargetMode="External" Id="rId65" /><Relationship Type="http://schemas.openxmlformats.org/officeDocument/2006/relationships/header" Target="header1.xml" Id="rId73"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portaltransparencia.gov.br/sancoes/ceis?ordenarPor=nome&amp;direcao=asc" TargetMode="External" Id="rId13" /><Relationship Type="http://schemas.openxmlformats.org/officeDocument/2006/relationships/hyperlink" Target="https://certidoes-apf.apps.tcu.gov.br/" TargetMode="External" Id="rId18" /><Relationship Type="http://schemas.openxmlformats.org/officeDocument/2006/relationships/hyperlink" Target="http://www.planalto.gov.br/ccivil_03/_ato2019-2022/2021/lei/L14133.htm" TargetMode="External" Id="rId39" /><Relationship Type="http://schemas.openxmlformats.org/officeDocument/2006/relationships/hyperlink" Target="mailto:secom@cnmp.mp.br" TargetMode="External" Id="rId34" /><Relationship Type="http://schemas.openxmlformats.org/officeDocument/2006/relationships/hyperlink" Target="http://www.planalto.gov.br/ccivil_03/_ato2019-2022/2021/lei/L14133.htm" TargetMode="External" Id="rId50" /><Relationship Type="http://schemas.openxmlformats.org/officeDocument/2006/relationships/hyperlink" Target="http://www.planalto.gov.br/ccivil_03/_ato2019-2022/2021/lei/L14133.htm" TargetMode="External" Id="rId55" /><Relationship Type="http://schemas.openxmlformats.org/officeDocument/2006/relationships/theme" Target="theme/theme1.xml" Id="rId76" /><Relationship Type="http://schemas.openxmlformats.org/officeDocument/2006/relationships/settings" Target="settings.xml" Id="rId7" /><Relationship Type="http://schemas.openxmlformats.org/officeDocument/2006/relationships/hyperlink" Target="https://www.planalto.gov.br/ccivil_03/_ato2011-2014/2012/decreto/d7724.htm" TargetMode="External" Id="rId71"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customXml/itemProps2.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3.xml><?xml version="1.0" encoding="utf-8"?>
<ds:datastoreItem xmlns:ds="http://schemas.openxmlformats.org/officeDocument/2006/customXml" ds:itemID="{6F2A8B92-2BE6-45F4-A7F5-0490ECFE5E01}">
  <ds:schemaRefs>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adca2612-f75d-4765-87f7-cf0577fafd30"/>
    <ds:schemaRef ds:uri="298094f4-7b13-4174-8b1c-9931fc68d42b"/>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Vanuza Pereira Valverde</lastModifiedBy>
  <revision>2</revision>
  <dcterms:created xsi:type="dcterms:W3CDTF">2023-08-18T16:43:00.0000000Z</dcterms:created>
  <dcterms:modified xsi:type="dcterms:W3CDTF">2023-08-23T14:30:20.3166825Z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